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26A73FB2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2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26500FB2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D60270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Родионов Степан Андреевич</w:t>
      </w:r>
      <w:r w:rsidR="00BE587D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    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25F13D1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60270">
        <w:rPr>
          <w:rFonts w:ascii="Times New Roman" w:eastAsia="Times New Roman" w:hAnsi="Times New Roman" w:cs="Times New Roman"/>
          <w:sz w:val="28"/>
          <w:szCs w:val="28"/>
          <w:lang w:eastAsia="ja-JP"/>
        </w:rPr>
        <w:t>С.А. Родионов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1B1EAED" w14:textId="6CC19A56" w:rsidR="00180CFE" w:rsidRDefault="00743BE3" w:rsidP="003861A9">
      <w:pPr>
        <w:rPr>
          <w:color w:val="16161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3861A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pict w14:anchorId="6235B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09.35pt;height:320.25pt">
            <v:imagedata r:id="rId8" o:title="Снимок экрана (264)"/>
          </v:shape>
        </w:pict>
      </w:r>
    </w:p>
    <w:p w14:paraId="76FA31C4" w14:textId="68AA8347" w:rsidR="003861A9" w:rsidRDefault="003861A9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pict w14:anchorId="26EED4FC">
          <v:shape id="_x0000_i1041" type="#_x0000_t75" style="width:509.35pt;height:381.5pt">
            <v:imagedata r:id="rId9" o:title="Снимок экрана (265)"/>
          </v:shape>
        </w:pict>
      </w:r>
    </w:p>
    <w:p w14:paraId="4119B196" w14:textId="2E563AA1" w:rsidR="003861A9" w:rsidRDefault="003861A9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lastRenderedPageBreak/>
        <w:pict w14:anchorId="3D13F6AC">
          <v:shape id="_x0000_i1042" type="#_x0000_t75" style="width:499.7pt;height:673.8pt">
            <v:imagedata r:id="rId10" o:title="Снимок экрана (262)"/>
          </v:shape>
        </w:pict>
      </w:r>
    </w:p>
    <w:p w14:paraId="7CA353D3" w14:textId="111E6056" w:rsidR="003861A9" w:rsidRDefault="003861A9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</w:p>
    <w:p w14:paraId="55626ACE" w14:textId="25A30994" w:rsidR="003861A9" w:rsidRPr="00C562A8" w:rsidRDefault="003861A9" w:rsidP="006E08ED">
      <w:pPr>
        <w:pStyle w:val="af2"/>
        <w:shd w:val="clear" w:color="auto" w:fill="FFFFFF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  <w:lang w:val="en-US"/>
        </w:rPr>
        <w:lastRenderedPageBreak/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</w:rPr>
        <w:t xml:space="preserve">   </w:t>
      </w:r>
      <w:r>
        <w:rPr>
          <w:color w:val="161616"/>
          <w:sz w:val="28"/>
          <w:szCs w:val="28"/>
        </w:rPr>
        <w:tab/>
      </w:r>
      <w:bookmarkStart w:id="0" w:name="_GoBack"/>
      <w:r w:rsidRPr="00C562A8">
        <w:rPr>
          <w:color w:val="161616"/>
          <w:sz w:val="28"/>
          <w:szCs w:val="28"/>
        </w:rPr>
        <w:t>Пояснение задачи</w:t>
      </w:r>
      <w:r w:rsidRPr="00C562A8">
        <w:rPr>
          <w:color w:val="161616"/>
          <w:sz w:val="28"/>
          <w:szCs w:val="28"/>
          <w:lang w:val="en-US"/>
        </w:rPr>
        <w:t>:</w:t>
      </w:r>
    </w:p>
    <w:p w14:paraId="49898F1C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1.</w:t>
      </w:r>
      <w:r w:rsidRPr="00C562A8">
        <w:rPr>
          <w:color w:val="161616"/>
          <w:sz w:val="28"/>
          <w:szCs w:val="28"/>
        </w:rPr>
        <w:tab/>
        <w:t>В начале программы определены классы Vehicle, Sedan, Suv и Bus. Класс Vehicle представляет общий шаблон транспортного средства и содержит методы для управления топливом и пробегом. Классы Sedan, Suv и Bus являются подклассами Vehicle, которые задают параметры конкретных видов транспорта (легковой автомобиль, внедорожник и автобус).</w:t>
      </w:r>
    </w:p>
    <w:p w14:paraId="3D44103F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2.</w:t>
      </w:r>
      <w:r w:rsidRPr="00C562A8">
        <w:rPr>
          <w:color w:val="161616"/>
          <w:sz w:val="28"/>
          <w:szCs w:val="28"/>
        </w:rPr>
        <w:tab/>
        <w:t>В функции main создается массив указателей на объекты типа Vehicle (vehicles), и для каждого из трех видов транспортных средств создается соответствующий объект (легковая машина, внедорожник и автобус) с использованием оператора new.</w:t>
      </w:r>
    </w:p>
    <w:p w14:paraId="77300A04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3.</w:t>
      </w:r>
      <w:r w:rsidRPr="00C562A8">
        <w:rPr>
          <w:color w:val="161616"/>
          <w:sz w:val="28"/>
          <w:szCs w:val="28"/>
        </w:rPr>
        <w:tab/>
        <w:t>Затем происходит цикл, в котором выполняются действия для каждого из видов транспортных средств. Для каждого транспортного средства выполняются следующие действия:</w:t>
      </w:r>
    </w:p>
    <w:p w14:paraId="08FD2016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•</w:t>
      </w:r>
      <w:r w:rsidRPr="00C562A8">
        <w:rPr>
          <w:color w:val="161616"/>
          <w:sz w:val="28"/>
          <w:szCs w:val="28"/>
        </w:rPr>
        <w:tab/>
        <w:t>Вызывается метод refuel(), который заправляет бак до полного и выводит информацию о количестве топлива в баке.</w:t>
      </w:r>
    </w:p>
    <w:p w14:paraId="71C49D5E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•</w:t>
      </w:r>
      <w:r w:rsidRPr="00C562A8">
        <w:rPr>
          <w:color w:val="161616"/>
          <w:sz w:val="28"/>
          <w:szCs w:val="28"/>
        </w:rPr>
        <w:tab/>
        <w:t>Вызывается метод printStatus(), который выводит текущий пробег и количество оставшегося топлива.</w:t>
      </w:r>
    </w:p>
    <w:p w14:paraId="1ED613E4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•</w:t>
      </w:r>
      <w:r w:rsidRPr="00C562A8">
        <w:rPr>
          <w:color w:val="161616"/>
          <w:sz w:val="28"/>
          <w:szCs w:val="28"/>
        </w:rPr>
        <w:tab/>
        <w:t>Вызывается метод drive(int kilometers), который моделирует поездку на указанное количество километров. Если топлива достаточно, пробег увеличивается, и соответствующее количество топлива сжигается. Если топлива недостаточно, выводится предупреждение.</w:t>
      </w:r>
    </w:p>
    <w:p w14:paraId="15C5C54F" w14:textId="77777777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•</w:t>
      </w:r>
      <w:r w:rsidRPr="00C562A8">
        <w:rPr>
          <w:color w:val="161616"/>
          <w:sz w:val="28"/>
          <w:szCs w:val="28"/>
        </w:rPr>
        <w:tab/>
        <w:t>После каждой поездки и заправки снова вызывается метод printStatus(), чтобы вывести обновленную информацию о пробеге и оставшемся топливе.</w:t>
      </w:r>
    </w:p>
    <w:p w14:paraId="595239C8" w14:textId="5F2F1302" w:rsidR="003861A9" w:rsidRPr="00C562A8" w:rsidRDefault="003861A9" w:rsidP="003861A9">
      <w:pPr>
        <w:pStyle w:val="af2"/>
        <w:shd w:val="clear" w:color="auto" w:fill="FFFFFF"/>
        <w:rPr>
          <w:color w:val="161616"/>
          <w:sz w:val="28"/>
          <w:szCs w:val="28"/>
        </w:rPr>
      </w:pPr>
      <w:r w:rsidRPr="00C562A8">
        <w:rPr>
          <w:color w:val="161616"/>
          <w:sz w:val="28"/>
          <w:szCs w:val="28"/>
        </w:rPr>
        <w:t>•</w:t>
      </w:r>
      <w:r w:rsidRPr="00C562A8">
        <w:rPr>
          <w:color w:val="161616"/>
          <w:sz w:val="28"/>
          <w:szCs w:val="28"/>
        </w:rPr>
        <w:tab/>
        <w:t>В конце каждой итерации цикла объект транспортного средства удаляется с помощью оператора delete, чтобы предотвратить утечку памяти.</w:t>
      </w:r>
    </w:p>
    <w:p w14:paraId="773CBFC4" w14:textId="77777777" w:rsidR="00C562A8" w:rsidRPr="00C562A8" w:rsidRDefault="00C562A8" w:rsidP="006E08ED">
      <w:pPr>
        <w:pStyle w:val="af2"/>
        <w:shd w:val="clear" w:color="auto" w:fill="FFFFFF"/>
        <w:rPr>
          <w:color w:val="161616"/>
          <w:sz w:val="28"/>
          <w:szCs w:val="28"/>
        </w:rPr>
      </w:pPr>
    </w:p>
    <w:bookmarkEnd w:id="0"/>
    <w:p w14:paraId="27CF8A1E" w14:textId="27AB71E2" w:rsidR="00180CFE" w:rsidRPr="00180CFE" w:rsidRDefault="00180CFE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 xml:space="preserve">GitHub: </w:t>
      </w:r>
      <w:r w:rsidRPr="00180CFE">
        <w:rPr>
          <w:color w:val="161616"/>
          <w:sz w:val="28"/>
          <w:szCs w:val="28"/>
          <w:lang w:val="en-US"/>
        </w:rPr>
        <w:t>https://github.com/Stepan-Rodionov/visualprogramming</w:t>
      </w:r>
    </w:p>
    <w:p w14:paraId="70E92BD2" w14:textId="77777777" w:rsidR="006E08ED" w:rsidRPr="00180CFE" w:rsidRDefault="006E08ED" w:rsidP="006E08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4F1F24F1" w14:textId="77777777" w:rsidR="00D974ED" w:rsidRPr="00180CFE" w:rsidRDefault="00D974ED" w:rsidP="00D974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6B61C9A9" w14:textId="77777777" w:rsidR="00D974ED" w:rsidRPr="00180CFE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74ED" w:rsidRPr="00180CFE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04453" w14:textId="77777777" w:rsidR="007B5CD0" w:rsidRDefault="007B5CD0" w:rsidP="00C7311F">
      <w:pPr>
        <w:spacing w:after="0" w:line="240" w:lineRule="auto"/>
      </w:pPr>
      <w:r>
        <w:separator/>
      </w:r>
    </w:p>
  </w:endnote>
  <w:endnote w:type="continuationSeparator" w:id="0">
    <w:p w14:paraId="37C37C25" w14:textId="77777777" w:rsidR="007B5CD0" w:rsidRDefault="007B5CD0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BF9DE" w14:textId="77777777" w:rsidR="007B5CD0" w:rsidRDefault="007B5CD0" w:rsidP="00C7311F">
      <w:pPr>
        <w:spacing w:after="0" w:line="240" w:lineRule="auto"/>
      </w:pPr>
      <w:r>
        <w:separator/>
      </w:r>
    </w:p>
  </w:footnote>
  <w:footnote w:type="continuationSeparator" w:id="0">
    <w:p w14:paraId="4FA3E184" w14:textId="77777777" w:rsidR="007B5CD0" w:rsidRDefault="007B5CD0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8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9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0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1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2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1"/>
  </w:num>
  <w:num w:numId="5">
    <w:abstractNumId w:val="19"/>
  </w:num>
  <w:num w:numId="6">
    <w:abstractNumId w:val="8"/>
  </w:num>
  <w:num w:numId="7">
    <w:abstractNumId w:val="20"/>
  </w:num>
  <w:num w:numId="8">
    <w:abstractNumId w:val="29"/>
  </w:num>
  <w:num w:numId="9">
    <w:abstractNumId w:val="17"/>
  </w:num>
  <w:num w:numId="10">
    <w:abstractNumId w:val="0"/>
  </w:num>
  <w:num w:numId="11">
    <w:abstractNumId w:val="3"/>
  </w:num>
  <w:num w:numId="12">
    <w:abstractNumId w:val="9"/>
  </w:num>
  <w:num w:numId="13">
    <w:abstractNumId w:val="22"/>
  </w:num>
  <w:num w:numId="14">
    <w:abstractNumId w:val="1"/>
  </w:num>
  <w:num w:numId="15">
    <w:abstractNumId w:val="30"/>
  </w:num>
  <w:num w:numId="16">
    <w:abstractNumId w:val="27"/>
  </w:num>
  <w:num w:numId="17">
    <w:abstractNumId w:val="24"/>
  </w:num>
  <w:num w:numId="18">
    <w:abstractNumId w:val="31"/>
  </w:num>
  <w:num w:numId="19">
    <w:abstractNumId w:val="2"/>
  </w:num>
  <w:num w:numId="20">
    <w:abstractNumId w:val="23"/>
  </w:num>
  <w:num w:numId="21">
    <w:abstractNumId w:val="32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  <w:num w:numId="26">
    <w:abstractNumId w:val="33"/>
  </w:num>
  <w:num w:numId="27">
    <w:abstractNumId w:val="14"/>
  </w:num>
  <w:num w:numId="28">
    <w:abstractNumId w:val="5"/>
  </w:num>
  <w:num w:numId="29">
    <w:abstractNumId w:val="34"/>
  </w:num>
  <w:num w:numId="30">
    <w:abstractNumId w:val="13"/>
  </w:num>
  <w:num w:numId="31">
    <w:abstractNumId w:val="15"/>
  </w:num>
  <w:num w:numId="32">
    <w:abstractNumId w:val="25"/>
  </w:num>
  <w:num w:numId="33">
    <w:abstractNumId w:val="16"/>
  </w:num>
  <w:num w:numId="34">
    <w:abstractNumId w:val="6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72D7E"/>
    <w:rsid w:val="00F824A5"/>
    <w:rsid w:val="00F8779E"/>
    <w:rsid w:val="00FB65AD"/>
    <w:rsid w:val="00FD4DB8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0">
    <w:name w:val="Заголовок 1 Знак"/>
    <w:basedOn w:val="a0"/>
    <w:link w:val="1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3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User</cp:lastModifiedBy>
  <cp:revision>6</cp:revision>
  <cp:lastPrinted>2023-05-19T18:47:00Z</cp:lastPrinted>
  <dcterms:created xsi:type="dcterms:W3CDTF">2023-10-02T06:50:00Z</dcterms:created>
  <dcterms:modified xsi:type="dcterms:W3CDTF">2023-10-06T04:40:00Z</dcterms:modified>
</cp:coreProperties>
</file>