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«Кемеровский государственный университет»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ЮНЕСКО по ИВТ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ЛАБОРАТОРНАЯ РАБОТА №12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Студента 2 курса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И.Ю. Степанов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_____________________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Работа защищена: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____”_______________2022г.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оценкой _____________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Кемерово 2022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>
              <w:rStyle w:val="Style13"/>
            </w:rPr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Toc98913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_Toc98913394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Цели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866885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_Toc866885430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7168358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_Toc1716835838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Описание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50576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_Toc250576376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Практическая работа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153274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_Toc1153274992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Заключение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29700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_Toc229700276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Список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</w:rPr>
      </w:pPr>
      <w:bookmarkStart w:id="0" w:name="_Toc98913394"/>
      <w:r>
        <w:rPr>
          <w:rFonts w:eastAsia="Times New Roman" w:cs="Times New Roman" w:ascii="Times New Roman" w:hAnsi="Times New Roman"/>
          <w:color w:val="000000" w:themeColor="text1" w:themeShade="ff" w:themeTint="ff"/>
        </w:rPr>
        <w:t>Цели работы</w:t>
      </w:r>
      <w:bookmarkEnd w:id="0"/>
    </w:p>
    <w:p>
      <w:pPr>
        <w:pStyle w:val="Normal"/>
        <w:spacing w:lineRule="auto" w:line="360"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данной лабораторной работе целью является практическое применение </w:t>
      </w:r>
      <w:r>
        <w:rPr>
          <w:rFonts w:eastAsia="Times New Roman" w:cs="Times New Roman" w:ascii="Times New Roman" w:hAnsi="Times New Roman"/>
          <w:sz w:val="28"/>
          <w:szCs w:val="28"/>
        </w:rPr>
        <w:t>команд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Docker. Изучения документации Docker о команде “ADD”, а также применение её на практике.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" w:name="_Toc866885430"/>
      <w:r>
        <w:rPr>
          <w:rStyle w:val="Heading1Char"/>
          <w:rFonts w:eastAsia="Times New Roman" w:cs="Times New Roman" w:ascii="Times New Roman" w:hAnsi="Times New Roman"/>
          <w:color w:val="000000" w:themeColor="text1" w:themeShade="ff" w:themeTint="ff"/>
        </w:rPr>
        <w:t>Задачи</w:t>
      </w:r>
      <w:bookmarkEnd w:id="1"/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Изучение документации Docker.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Использование команды для работы с Dockerfile.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Проверка работоспособности Dockerfile.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</w:rPr>
      </w:pPr>
      <w:bookmarkStart w:id="2" w:name="_Toc1716835838"/>
      <w:r>
        <w:rPr>
          <w:rFonts w:eastAsia="Times New Roman" w:cs="Times New Roman" w:ascii="Times New Roman" w:hAnsi="Times New Roman"/>
          <w:color w:val="000000" w:themeColor="text1" w:themeShade="ff" w:themeTint="ff"/>
        </w:rPr>
        <w:t>Описание предметной области</w:t>
      </w:r>
      <w:bookmarkEnd w:id="2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Docker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Контейнеры Docker — это динамические, запущенные экземпляры образов Docker. [3]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Docker image(докер-образ). Это неизменяемый образ, из которого разворачивается контейнер. Его можно рассматривать как набор файлов, необходимых для запуска и работы приложения на другом хосте. Можно привести аналогию из мира установки ПО: образ — это компакт-диск, с которого устанавливается программа. [4]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ADD делает то же самое, что и COPY, но с двумя отличиями. ADD может загружать файлы по URL, а также извлекать локальные TAR-файлы.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</w:rPr>
      </w:pPr>
      <w:bookmarkStart w:id="3" w:name="_Toc250576376"/>
      <w:r>
        <w:rPr>
          <w:rFonts w:eastAsia="Times New Roman" w:cs="Times New Roman" w:ascii="Times New Roman" w:hAnsi="Times New Roman"/>
          <w:color w:val="000000" w:themeColor="text1" w:themeShade="ff" w:themeTint="ff"/>
        </w:rPr>
        <w:t>Практическая работа</w:t>
      </w:r>
      <w:bookmarkEnd w:id="3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начала работы необходимо создать Dockerfile, также нужно включить в него операцию ADD (Рисунок 1). [1]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5524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1. Содержимое Dockerfile.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Переходим в папку с Dockerfile (Рисунок 2). [2]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2505075" cy="5524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2. Обращаемся к папке с Dockerfile. 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создаём контейнер, так как показано на рисунке 3.  [3]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886200" cy="30861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3. Создание контейнера.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Запускаем контейнер, для этого вписываем команду, которая показана на рисунке 4.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924300" cy="11715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4. Запуск контейнера.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</w:rPr>
      </w:pPr>
      <w:bookmarkStart w:id="4" w:name="_Toc1153274992"/>
      <w:r>
        <w:rPr>
          <w:rFonts w:eastAsia="Times New Roman" w:cs="Times New Roman" w:ascii="Times New Roman" w:hAnsi="Times New Roman"/>
          <w:color w:val="000000" w:themeColor="text1" w:themeShade="ff" w:themeTint="ff"/>
        </w:rPr>
        <w:t>Заключение</w:t>
      </w:r>
      <w:bookmarkEnd w:id="4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данной лабораторной работе была рассмотрена актуальность использования Docker и практическое применение операций Dockerfile. Была проверена работоспособность контейнера. Также была изучения документации Docker о команде “ADD” и была применена на практике.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</w:rPr>
      </w:pPr>
      <w:bookmarkStart w:id="5" w:name="_Toc229700276"/>
      <w:r>
        <w:rPr>
          <w:rFonts w:eastAsia="Times New Roman" w:cs="Times New Roman" w:ascii="Times New Roman" w:hAnsi="Times New Roman"/>
          <w:color w:val="000000" w:themeColor="text1" w:themeShade="ff" w:themeTint="ff"/>
        </w:rPr>
        <w:t>Список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[Электрон. сервис] \ URL - </w:t>
      </w:r>
      <w:hyperlink r:id="rId6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https://habr.com/ru/company/ruvds/blog/438796/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Русскоязычная документация по Ubuntu [Электрон. сервис] \ URL - </w:t>
      </w:r>
      <w:hyperlink r:id="rId7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https://help.ubuntu.ru/manual/введение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[Электрон. сервис] \ URL - </w:t>
      </w:r>
      <w:hyperlink r:id="rId8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32"/>
            <w:szCs w:val="32"/>
            <w:lang w:val="ru-RU"/>
          </w:rPr>
          <w:t>https://dker.ru/docs/</w:t>
        </w:r>
      </w:hyperlink>
    </w:p>
    <w:p>
      <w:pPr>
        <w:pStyle w:val="Normal"/>
        <w:spacing w:before="0" w:after="160"/>
        <w:jc w:val="center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lang w:val="ru-RU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lang w:val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abr.com/ru/company/ruvds/blog/438796/" TargetMode="External"/><Relationship Id="rId7" Type="http://schemas.openxmlformats.org/officeDocument/2006/relationships/hyperlink" Target="https://help.ubuntu.ru/manual/&#1074;&#1074;&#1077;&#1076;&#1077;&#1085;&#1080;&#1077;" TargetMode="External"/><Relationship Id="rId8" Type="http://schemas.openxmlformats.org/officeDocument/2006/relationships/hyperlink" Target="https://dker.ru/doc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1ab7-65ad-4dc8-a7a8-b39a1d94614f}"/>
      </w:docPartPr>
      <w:docPartBody>
        <w:p w14:paraId="0F5A396C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Trio_Office/6.2.8.2$Windows_x86 LibreOffice_project/</Application>
  <Pages>9</Pages>
  <Words>351</Words>
  <Characters>2476</Characters>
  <CharactersWithSpaces>2783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2022-05-23T15:23:35Z</dcterms:created>
  <dc:creator>Башкеев Степан</dc:creator>
  <dc:description/>
  <dc:language>ru-RU</dc:language>
  <cp:lastModifiedBy/>
  <dcterms:modified xsi:type="dcterms:W3CDTF">2022-06-10T22:14:20Z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