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DC5873C" w14:paraId="581B3295" wp14:textId="787C73E0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xmlns:wp14="http://schemas.microsoft.com/office/word/2010/wordml" w:rsidP="7DC5873C" w14:paraId="663527AE" wp14:textId="2009B119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xmlns:wp14="http://schemas.microsoft.com/office/word/2010/wordml" w:rsidP="7DC5873C" w14:paraId="69A9A634" wp14:textId="4A63D0A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«Кемеровский государственный университет»</w:t>
      </w:r>
    </w:p>
    <w:p xmlns:wp14="http://schemas.microsoft.com/office/word/2010/wordml" w:rsidP="7DC5873C" w14:paraId="73A7E84B" wp14:textId="2D7A16D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596B7ECA" wp14:textId="2CC52B2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Институт фундаментальных наук</w:t>
      </w:r>
    </w:p>
    <w:p xmlns:wp14="http://schemas.microsoft.com/office/word/2010/wordml" w:rsidP="7DC5873C" w14:paraId="7AC4D236" wp14:textId="751EDE3E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Кафедра ЮНЕСКО по ИВТ</w:t>
      </w:r>
    </w:p>
    <w:p xmlns:wp14="http://schemas.microsoft.com/office/word/2010/wordml" w:rsidP="7DC5873C" w14:paraId="490DA0AE" wp14:textId="4830ED7F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69DC2076" wp14:textId="2C381292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ЛАБОРАТОРНАЯ РАБОТА №9</w:t>
      </w:r>
    </w:p>
    <w:p xmlns:wp14="http://schemas.microsoft.com/office/word/2010/wordml" w:rsidP="7DC5873C" w14:paraId="41B3B484" wp14:textId="4A505339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ПО ДИСЦИПЛИНЕ “Автоматизация процессов развертывания и инсталляции информационных систем”</w:t>
      </w:r>
    </w:p>
    <w:p xmlns:wp14="http://schemas.microsoft.com/office/word/2010/wordml" w:rsidP="7DC5873C" w14:paraId="7C4B5E94" wp14:textId="754EFF58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74A62172" wp14:textId="0D4B0E41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Направление 09.03.03 – Прикладная информатика в экономике</w:t>
      </w:r>
    </w:p>
    <w:p xmlns:wp14="http://schemas.microsoft.com/office/word/2010/wordml" w:rsidP="7DC5873C" w14:paraId="60DB6C9C" wp14:textId="619D58DC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00867AB1" wp14:textId="460B241A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Студента 2 курса</w:t>
      </w:r>
    </w:p>
    <w:p xmlns:wp14="http://schemas.microsoft.com/office/word/2010/wordml" w:rsidP="7DC5873C" w14:paraId="3FBDADEA" wp14:textId="027BCC20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proofErr w:type="spellStart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Башкеева</w:t>
      </w:r>
      <w:proofErr w:type="spellEnd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Степана Дмитриевича</w:t>
      </w:r>
    </w:p>
    <w:p xmlns:wp14="http://schemas.microsoft.com/office/word/2010/wordml" w:rsidP="7DC5873C" w14:paraId="561F8129" wp14:textId="1EB62BC6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7BE6AB41" wp14:textId="0D907269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Преподаватель:</w:t>
      </w:r>
    </w:p>
    <w:p xmlns:wp14="http://schemas.microsoft.com/office/word/2010/wordml" w:rsidP="7DC5873C" w14:paraId="3BBD3D85" wp14:textId="2DEFE557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И.Ю. Степанов</w:t>
      </w:r>
    </w:p>
    <w:p xmlns:wp14="http://schemas.microsoft.com/office/word/2010/wordml" w:rsidP="7DC5873C" w14:paraId="63D9D4C5" wp14:textId="594FD1A5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_____________________</w:t>
      </w:r>
    </w:p>
    <w:p xmlns:wp14="http://schemas.microsoft.com/office/word/2010/wordml" w:rsidP="7DC5873C" w14:paraId="5D18F897" wp14:textId="3CBCB8E2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Работа защищена:</w:t>
      </w:r>
    </w:p>
    <w:p xmlns:wp14="http://schemas.microsoft.com/office/word/2010/wordml" w:rsidP="7DC5873C" w14:paraId="207031A1" wp14:textId="4B0BAA81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“___</w:t>
      </w:r>
      <w:proofErr w:type="gramStart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_”_</w:t>
      </w:r>
      <w:proofErr w:type="gramEnd"/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______________2022г.</w:t>
      </w:r>
    </w:p>
    <w:p xmlns:wp14="http://schemas.microsoft.com/office/word/2010/wordml" w:rsidP="7DC5873C" w14:paraId="2B73C696" wp14:textId="2FEC1F37">
      <w:pPr>
        <w:spacing w:after="0" w:afterAutospacing="off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 оценкой _____________</w:t>
      </w:r>
    </w:p>
    <w:p xmlns:wp14="http://schemas.microsoft.com/office/word/2010/wordml" w:rsidP="7DC5873C" w14:paraId="6DDB78C6" wp14:textId="587F5644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0EB5B0C8" wp14:textId="01F68295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222EF892" wp14:textId="49EE7FBB">
      <w:pPr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Кемерово 2022</w:t>
      </w:r>
    </w:p>
    <w:p xmlns:wp14="http://schemas.microsoft.com/office/word/2010/wordml" w:rsidP="7DC5873C" w14:paraId="2CA777DC" wp14:textId="709A7F5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604E19A5" wp14:textId="76043723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7DC5873C" w14:paraId="07A3D3C9" wp14:textId="5082A887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Содержание</w:t>
      </w:r>
    </w:p>
    <w:p xmlns:wp14="http://schemas.microsoft.com/office/word/2010/wordml" w:rsidP="7DC5873C" w14:paraId="5F143928" wp14:textId="5CA10169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2B655A9A" wp14:textId="6F42066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Цели работы</w:t>
      </w:r>
    </w:p>
    <w:p xmlns:wp14="http://schemas.microsoft.com/office/word/2010/wordml" w:rsidP="7DC5873C" w14:paraId="395585DC" wp14:textId="2607C30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16902372" wp14:textId="0F5ACC74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Задачи</w:t>
      </w:r>
    </w:p>
    <w:p xmlns:wp14="http://schemas.microsoft.com/office/word/2010/wordml" w:rsidP="7DC5873C" w14:paraId="276502A1" wp14:textId="4553CCFD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4461C15A" wp14:textId="1A90D0AB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Описание предметной области</w:t>
      </w:r>
    </w:p>
    <w:p xmlns:wp14="http://schemas.microsoft.com/office/word/2010/wordml" w:rsidP="7DC5873C" w14:paraId="4E1CCD2D" wp14:textId="297687AB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24CC4B35" wp14:textId="4C54272A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Практическая часть</w:t>
      </w:r>
    </w:p>
    <w:p xmlns:wp14="http://schemas.microsoft.com/office/word/2010/wordml" w:rsidP="7DC5873C" w14:paraId="74794393" wp14:textId="55A9DE6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6C254524" wp14:textId="6D13C0C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208B7014" wp14:anchorId="0C0EF618">
            <wp:extent cx="5457825" cy="1809750"/>
            <wp:effectExtent l="0" t="0" r="0" b="0"/>
            <wp:docPr id="9874283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886083adfd49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4B59458D" wp14:textId="680D5BB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1. Установка библиотеки.</w:t>
      </w:r>
    </w:p>
    <w:p xmlns:wp14="http://schemas.microsoft.com/office/word/2010/wordml" w:rsidP="7DC5873C" w14:paraId="658DDFCE" wp14:textId="00176BC2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770F2B30" wp14:anchorId="6A88725B">
            <wp:extent cx="5372100" cy="1771650"/>
            <wp:effectExtent l="0" t="0" r="0" b="0"/>
            <wp:docPr id="2066079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1ec08548b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702B2586" wp14:textId="17E6F403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2. Установка библиотеки.</w:t>
      </w:r>
    </w:p>
    <w:p xmlns:wp14="http://schemas.microsoft.com/office/word/2010/wordml" w:rsidP="7DC5873C" w14:paraId="2F978B83" wp14:textId="058999C6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4DF0E639" wp14:textId="3167C37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33320898" wp14:anchorId="2AE49CBB">
            <wp:extent cx="3190875" cy="1390650"/>
            <wp:effectExtent l="0" t="0" r="0" b="0"/>
            <wp:docPr id="40337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84ff7b1c245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2E925E02" wp14:textId="51BA1F1E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3. Содержимое Dockerfile.</w:t>
      </w:r>
    </w:p>
    <w:p xmlns:wp14="http://schemas.microsoft.com/office/word/2010/wordml" w:rsidP="7DC5873C" w14:paraId="01786244" wp14:textId="21793376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000810D2" wp14:textId="0A00E028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435C7AD0" wp14:anchorId="7635A0C7">
            <wp:extent cx="4343400" cy="1057275"/>
            <wp:effectExtent l="0" t="0" r="0" b="0"/>
            <wp:docPr id="266890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36565c97e4f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2D99BA8C" wp14:textId="5A48E5B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4. Содержимое counter.php.</w:t>
      </w:r>
    </w:p>
    <w:p xmlns:wp14="http://schemas.microsoft.com/office/word/2010/wordml" w:rsidP="7DC5873C" w14:paraId="29F9D377" wp14:textId="1B0A319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44458D93" wp14:textId="4E5047D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4DAFFE9A" wp14:anchorId="093B1EE4">
            <wp:extent cx="2505075" cy="552450"/>
            <wp:effectExtent l="0" t="0" r="0" b="0"/>
            <wp:docPr id="1162373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286017571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718D6CA1" wp14:textId="2EE3541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5. Обращение к папке Docker.</w:t>
      </w:r>
    </w:p>
    <w:p xmlns:wp14="http://schemas.microsoft.com/office/word/2010/wordml" w:rsidP="7DC5873C" w14:paraId="088F16E7" wp14:textId="6D3789A7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18D3C8DE" wp14:textId="20DC415F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4B361E57" wp14:anchorId="778EEB23">
            <wp:extent cx="4572000" cy="1914525"/>
            <wp:effectExtent l="0" t="0" r="0" b="0"/>
            <wp:docPr id="1011416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e882f7804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5E6851AD" wp14:textId="4C19C661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6. Выполнение кода.</w:t>
      </w:r>
    </w:p>
    <w:p xmlns:wp14="http://schemas.microsoft.com/office/word/2010/wordml" w:rsidP="7DC5873C" w14:paraId="13A73A00" wp14:textId="3E35474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61E34541" wp14:textId="34D98AFB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5057101E" wp14:anchorId="6AA45199">
            <wp:extent cx="4572000" cy="600075"/>
            <wp:effectExtent l="0" t="0" r="0" b="0"/>
            <wp:docPr id="1335670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3390b3bdd6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65D7CF7C" wp14:textId="0D9B78B9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7. Результат.</w:t>
      </w:r>
    </w:p>
    <w:p xmlns:wp14="http://schemas.microsoft.com/office/word/2010/wordml" w:rsidP="7DC5873C" w14:paraId="2A5B880A" wp14:textId="56857AD5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615977B3" wp14:textId="582EEA69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0737B877" wp14:anchorId="0F420318">
            <wp:extent cx="3829050" cy="1362075"/>
            <wp:effectExtent l="0" t="0" r="0" b="0"/>
            <wp:docPr id="2038285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bdd344cfcc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6FE8FDCB" wp14:textId="1F8C6F42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8. Изменение файла Dockerfile.</w:t>
      </w:r>
    </w:p>
    <w:p xmlns:wp14="http://schemas.microsoft.com/office/word/2010/wordml" w:rsidP="7DC5873C" w14:paraId="695BFC07" wp14:textId="208C1067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740614B6" wp14:textId="24DF3BD7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29AA1C7B" wp14:anchorId="4022F3B9">
            <wp:extent cx="4572000" cy="1943100"/>
            <wp:effectExtent l="0" t="0" r="0" b="0"/>
            <wp:docPr id="1908887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34ee7a513b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2F6C4A3E" wp14:textId="0E9A1F30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9. Выполнение кода.</w:t>
      </w:r>
    </w:p>
    <w:p xmlns:wp14="http://schemas.microsoft.com/office/word/2010/wordml" w:rsidP="7DC5873C" w14:paraId="7E5B7396" wp14:textId="3308A169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37844430" wp14:textId="45BE23C0">
      <w:pPr>
        <w:pStyle w:val="Normal"/>
        <w:spacing w:after="0" w:afterAutospacing="off" w:line="360" w:lineRule="auto"/>
        <w:jc w:val="center"/>
      </w:pPr>
      <w:r>
        <w:drawing>
          <wp:inline xmlns:wp14="http://schemas.microsoft.com/office/word/2010/wordprocessingDrawing" wp14:editId="523A0184" wp14:anchorId="2DA131C8">
            <wp:extent cx="3124200" cy="1038225"/>
            <wp:effectExtent l="0" t="0" r="0" b="0"/>
            <wp:docPr id="116088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c6fa084d904d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DC5873C" w14:paraId="4FF04E3E" wp14:textId="1B5636F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Рис. 10. Результат.</w:t>
      </w:r>
    </w:p>
    <w:p xmlns:wp14="http://schemas.microsoft.com/office/word/2010/wordml" w:rsidP="7DC5873C" w14:paraId="0561BA16" wp14:textId="14963668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Заключение</w:t>
      </w:r>
    </w:p>
    <w:p xmlns:wp14="http://schemas.microsoft.com/office/word/2010/wordml" w:rsidP="7DC5873C" w14:paraId="57DCBF6C" wp14:textId="50CFCC5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7DC5873C" w14:paraId="7903D22B" wp14:textId="5837189F">
      <w:pPr>
        <w:pStyle w:val="Normal"/>
        <w:spacing w:after="0" w:afterAutospacing="off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7DC5873C" w:rsidR="7DC5873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Список литературы</w:t>
      </w:r>
    </w:p>
    <w:p xmlns:wp14="http://schemas.microsoft.com/office/word/2010/wordml" w:rsidP="7DC5873C" w14:paraId="501817AE" wp14:textId="753DA7E1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C16D77"/>
    <w:rsid w:val="5AC16D77"/>
    <w:rsid w:val="7DC58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16D77"/>
  <w15:chartTrackingRefBased/>
  <w15:docId w15:val="{2EFFE1CB-3ADA-4485-AB51-C68FB0FB487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a886083adfd4978" /><Relationship Type="http://schemas.openxmlformats.org/officeDocument/2006/relationships/image" Target="/media/image2.png" Id="R3c91ec08548b4490" /><Relationship Type="http://schemas.openxmlformats.org/officeDocument/2006/relationships/image" Target="/media/image3.png" Id="Ra5984ff7b1c24556" /><Relationship Type="http://schemas.openxmlformats.org/officeDocument/2006/relationships/image" Target="/media/image4.png" Id="Rf0d36565c97e4fbc" /><Relationship Type="http://schemas.openxmlformats.org/officeDocument/2006/relationships/image" Target="/media/image5.png" Id="Rcd328601757147b5" /><Relationship Type="http://schemas.openxmlformats.org/officeDocument/2006/relationships/image" Target="/media/image6.png" Id="R18fe882f780443af" /><Relationship Type="http://schemas.openxmlformats.org/officeDocument/2006/relationships/image" Target="/media/image7.png" Id="R063390b3bdd64d8d" /><Relationship Type="http://schemas.openxmlformats.org/officeDocument/2006/relationships/image" Target="/media/image8.png" Id="R88bdd344cfcc4c3e" /><Relationship Type="http://schemas.openxmlformats.org/officeDocument/2006/relationships/image" Target="/media/image9.png" Id="R0d34ee7a513b4b75" /><Relationship Type="http://schemas.openxmlformats.org/officeDocument/2006/relationships/image" Target="/media/imagea.png" Id="R1ac6fa084d904dc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2022-04-15T14:20:17.9375167Z</dcterms:created>
  <dcterms:modified xsi:type="dcterms:W3CDTF">2022-04-15T15:07:48.2967143Z</dcterms:modified>
  <dc:creator>Башкеев Степан</dc:creator>
  <lastModifiedBy>Башкеев Степан</lastModifiedBy>
</coreProperties>
</file>