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355D1" w14:textId="2A4F0FD4" w:rsidR="00A508E2" w:rsidRDefault="007767C9" w:rsidP="007767C9">
      <w:pPr>
        <w:pStyle w:val="ae"/>
        <w:numPr>
          <w:ilvl w:val="0"/>
          <w:numId w:val="1"/>
        </w:numPr>
      </w:pPr>
      <w:r w:rsidRPr="007767C9">
        <w:t>Сбор данных</w:t>
      </w:r>
    </w:p>
    <w:tbl>
      <w:tblPr>
        <w:tblStyle w:val="ad"/>
        <w:tblW w:w="11088" w:type="dxa"/>
        <w:tblInd w:w="-1139" w:type="dxa"/>
        <w:tblLook w:val="04A0" w:firstRow="1" w:lastRow="0" w:firstColumn="1" w:lastColumn="0" w:noHBand="0" w:noVBand="1"/>
      </w:tblPr>
      <w:tblGrid>
        <w:gridCol w:w="1787"/>
        <w:gridCol w:w="9301"/>
      </w:tblGrid>
      <w:tr w:rsidR="007767C9" w14:paraId="32C93DA8" w14:textId="77777777" w:rsidTr="0021714B">
        <w:tc>
          <w:tcPr>
            <w:tcW w:w="1787" w:type="dxa"/>
          </w:tcPr>
          <w:p w14:paraId="637DDFF2" w14:textId="33494C26" w:rsidR="007767C9" w:rsidRPr="007767C9" w:rsidRDefault="007767C9">
            <w:pPr>
              <w:rPr>
                <w:lang w:val="ru-RU"/>
              </w:rPr>
            </w:pPr>
            <w:r>
              <w:rPr>
                <w:lang w:val="ru-RU"/>
              </w:rPr>
              <w:t>Источник</w:t>
            </w:r>
          </w:p>
        </w:tc>
        <w:tc>
          <w:tcPr>
            <w:tcW w:w="9301" w:type="dxa"/>
          </w:tcPr>
          <w:p w14:paraId="6F0520D3" w14:textId="1102CE67" w:rsidR="007767C9" w:rsidRPr="00E11976" w:rsidRDefault="00E11976">
            <w:pPr>
              <w:rPr>
                <w:lang w:val="ru-RU"/>
              </w:rPr>
            </w:pPr>
            <w:r>
              <w:rPr>
                <w:lang w:val="ru-RU"/>
              </w:rPr>
              <w:t>Ссылка</w:t>
            </w:r>
          </w:p>
        </w:tc>
      </w:tr>
      <w:tr w:rsidR="007767C9" w:rsidRPr="007C2383" w14:paraId="5938F4AC" w14:textId="77777777" w:rsidTr="0021714B">
        <w:tc>
          <w:tcPr>
            <w:tcW w:w="1787" w:type="dxa"/>
          </w:tcPr>
          <w:p w14:paraId="6D4F2B5F" w14:textId="5892F2F6" w:rsidR="007767C9" w:rsidRPr="007767C9" w:rsidRDefault="007767C9">
            <w:pPr>
              <w:rPr>
                <w:lang w:val="en-US"/>
              </w:rPr>
            </w:pPr>
            <w:r w:rsidRPr="007767C9">
              <w:rPr>
                <w:lang w:val="en-US"/>
              </w:rPr>
              <w:t>jigsaw-toxic-comment-classification-challenge</w:t>
            </w:r>
          </w:p>
        </w:tc>
        <w:tc>
          <w:tcPr>
            <w:tcW w:w="9301" w:type="dxa"/>
          </w:tcPr>
          <w:p w14:paraId="113FD772" w14:textId="0FC00743" w:rsidR="007767C9" w:rsidRPr="007767C9" w:rsidRDefault="00E11976">
            <w:pPr>
              <w:rPr>
                <w:lang w:val="en-US"/>
              </w:rPr>
            </w:pPr>
            <w:r w:rsidRPr="00E11976">
              <w:rPr>
                <w:lang w:val="en-US"/>
              </w:rPr>
              <w:t>https://www.kaggle.com/c/jigsaw-toxic-comment-classification-challenge/data</w:t>
            </w:r>
          </w:p>
        </w:tc>
      </w:tr>
      <w:tr w:rsidR="007767C9" w:rsidRPr="007C2383" w14:paraId="6E05FC8C" w14:textId="77777777" w:rsidTr="0021714B">
        <w:tc>
          <w:tcPr>
            <w:tcW w:w="1787" w:type="dxa"/>
          </w:tcPr>
          <w:p w14:paraId="790F5687" w14:textId="5162B447" w:rsidR="007767C9" w:rsidRPr="007767C9" w:rsidRDefault="007767C9">
            <w:pPr>
              <w:rPr>
                <w:lang w:val="en-US"/>
              </w:rPr>
            </w:pPr>
            <w:r w:rsidRPr="007767C9">
              <w:rPr>
                <w:lang w:val="en-US"/>
              </w:rPr>
              <w:t>jigsaw-unintended-bias-in-toxicity-classification</w:t>
            </w:r>
          </w:p>
        </w:tc>
        <w:tc>
          <w:tcPr>
            <w:tcW w:w="9301" w:type="dxa"/>
          </w:tcPr>
          <w:p w14:paraId="5C777666" w14:textId="32A2D73A" w:rsidR="007767C9" w:rsidRPr="007767C9" w:rsidRDefault="00E11976">
            <w:pPr>
              <w:rPr>
                <w:lang w:val="en-US"/>
              </w:rPr>
            </w:pPr>
            <w:r w:rsidRPr="00E11976">
              <w:rPr>
                <w:lang w:val="en-US"/>
              </w:rPr>
              <w:t>https://www.kaggle.com/c/jigsaw-unintended-bias-in-toxicity-classification/data</w:t>
            </w:r>
          </w:p>
        </w:tc>
      </w:tr>
      <w:tr w:rsidR="007767C9" w:rsidRPr="007C2383" w14:paraId="6672FC63" w14:textId="77777777" w:rsidTr="0021714B">
        <w:tc>
          <w:tcPr>
            <w:tcW w:w="1787" w:type="dxa"/>
          </w:tcPr>
          <w:p w14:paraId="76B66A5C" w14:textId="3458BEDB" w:rsidR="007767C9" w:rsidRPr="007767C9" w:rsidRDefault="007767C9">
            <w:pPr>
              <w:rPr>
                <w:lang w:val="en-US"/>
              </w:rPr>
            </w:pPr>
            <w:r w:rsidRPr="007767C9">
              <w:rPr>
                <w:lang w:val="en-US"/>
              </w:rPr>
              <w:t>jigsaw-multilingual-toxic-comment-classification</w:t>
            </w:r>
          </w:p>
        </w:tc>
        <w:tc>
          <w:tcPr>
            <w:tcW w:w="9301" w:type="dxa"/>
          </w:tcPr>
          <w:p w14:paraId="4F1B5404" w14:textId="14AE4590" w:rsidR="007767C9" w:rsidRPr="007767C9" w:rsidRDefault="00E11976">
            <w:pPr>
              <w:rPr>
                <w:lang w:val="en-US"/>
              </w:rPr>
            </w:pPr>
            <w:r w:rsidRPr="00E11976">
              <w:rPr>
                <w:lang w:val="en-US"/>
              </w:rPr>
              <w:t>https://www.kaggle.com/c/jigsaw-multilingual-toxic-comment-classification/data</w:t>
            </w:r>
          </w:p>
        </w:tc>
      </w:tr>
      <w:tr w:rsidR="007767C9" w:rsidRPr="007C2383" w14:paraId="5EB4F5DA" w14:textId="77777777" w:rsidTr="0021714B">
        <w:tc>
          <w:tcPr>
            <w:tcW w:w="1787" w:type="dxa"/>
          </w:tcPr>
          <w:p w14:paraId="6449411F" w14:textId="77777777" w:rsidR="007767C9" w:rsidRPr="007767C9" w:rsidRDefault="007767C9">
            <w:pPr>
              <w:rPr>
                <w:lang w:val="en-US"/>
              </w:rPr>
            </w:pPr>
          </w:p>
        </w:tc>
        <w:tc>
          <w:tcPr>
            <w:tcW w:w="9301" w:type="dxa"/>
          </w:tcPr>
          <w:p w14:paraId="266CC25B" w14:textId="4972C868" w:rsidR="0021714B" w:rsidRDefault="004E46E7">
            <w:pPr>
              <w:rPr>
                <w:lang w:val="en-US"/>
              </w:rPr>
            </w:pPr>
            <w:hyperlink r:id="rId5" w:history="1">
              <w:r w:rsidR="0021714B" w:rsidRPr="00066E24">
                <w:rPr>
                  <w:rStyle w:val="af"/>
                  <w:lang w:val="en-US"/>
                </w:rPr>
                <w:t>https://www.kaggle.com/datasets/ludovick/jigsawtanslatedgoogle</w:t>
              </w:r>
            </w:hyperlink>
          </w:p>
          <w:p w14:paraId="69543653" w14:textId="3926F409" w:rsidR="007767C9" w:rsidRPr="007767C9" w:rsidRDefault="0021714B">
            <w:pPr>
              <w:rPr>
                <w:lang w:val="en-US"/>
              </w:rPr>
            </w:pPr>
            <w:r w:rsidRPr="0021714B">
              <w:rPr>
                <w:lang w:val="en-US"/>
              </w:rPr>
              <w:t>?select=jigsaw-unintended-bias-train_ru_clean.csv</w:t>
            </w:r>
          </w:p>
        </w:tc>
      </w:tr>
      <w:tr w:rsidR="007767C9" w:rsidRPr="007C2383" w14:paraId="05742914" w14:textId="77777777" w:rsidTr="0021714B">
        <w:tc>
          <w:tcPr>
            <w:tcW w:w="1787" w:type="dxa"/>
          </w:tcPr>
          <w:p w14:paraId="5F489505" w14:textId="77777777" w:rsidR="007767C9" w:rsidRPr="007767C9" w:rsidRDefault="007767C9">
            <w:pPr>
              <w:rPr>
                <w:lang w:val="en-US"/>
              </w:rPr>
            </w:pPr>
          </w:p>
        </w:tc>
        <w:tc>
          <w:tcPr>
            <w:tcW w:w="9301" w:type="dxa"/>
          </w:tcPr>
          <w:p w14:paraId="7E89BF13" w14:textId="3B3A089D" w:rsidR="007767C9" w:rsidRPr="007767C9" w:rsidRDefault="0021714B">
            <w:pPr>
              <w:rPr>
                <w:lang w:val="en-US"/>
              </w:rPr>
            </w:pPr>
            <w:r w:rsidRPr="0021714B">
              <w:rPr>
                <w:lang w:val="en-US"/>
              </w:rPr>
              <w:t>https://www.kaggle.com/datasets/miklgr500/jigsaw-train-multilingual-coments-google-api</w:t>
            </w:r>
          </w:p>
        </w:tc>
      </w:tr>
    </w:tbl>
    <w:p w14:paraId="5CE9E64D" w14:textId="62C85195" w:rsidR="007767C9" w:rsidRPr="0021714B" w:rsidRDefault="0021714B" w:rsidP="0021714B">
      <w:pPr>
        <w:pStyle w:val="ae"/>
        <w:numPr>
          <w:ilvl w:val="0"/>
          <w:numId w:val="1"/>
        </w:numPr>
        <w:rPr>
          <w:lang w:val="en-US"/>
        </w:rPr>
      </w:pPr>
      <w:r>
        <w:rPr>
          <w:lang w:val="ru-RU"/>
        </w:rPr>
        <w:t xml:space="preserve">Очистка </w:t>
      </w:r>
    </w:p>
    <w:p w14:paraId="39EEAD8D" w14:textId="1D4DE6C5" w:rsidR="0021714B" w:rsidRDefault="0021714B" w:rsidP="0021714B">
      <w:pPr>
        <w:pStyle w:val="ae"/>
        <w:rPr>
          <w:lang w:val="en-US"/>
        </w:rPr>
      </w:pPr>
      <w:r w:rsidRPr="0021714B">
        <w:rPr>
          <w:lang w:val="en-US"/>
        </w:rPr>
        <w:t>C:\Users\bokar\Documents\GitHub\AI-Stream\detoxify\jigsaw_data\jigsaw-multilingual-toxic-comment-classification</w:t>
      </w:r>
      <w:r>
        <w:rPr>
          <w:lang w:val="en-US"/>
        </w:rPr>
        <w:t>\</w:t>
      </w:r>
      <w:r w:rsidRPr="0021714B">
        <w:rPr>
          <w:lang w:val="en-US"/>
        </w:rPr>
        <w:t xml:space="preserve"> jigsaw-toxic-comment-train-google-ru-cleaned.csv</w:t>
      </w:r>
    </w:p>
    <w:p w14:paraId="509AC911" w14:textId="313B9C52" w:rsidR="0021714B" w:rsidRDefault="0021714B" w:rsidP="0021714B">
      <w:pPr>
        <w:pStyle w:val="ae"/>
        <w:rPr>
          <w:lang w:val="en-US"/>
        </w:rPr>
      </w:pPr>
    </w:p>
    <w:p w14:paraId="56E8BAF2" w14:textId="33A769AF" w:rsidR="006C5E78" w:rsidRDefault="006C5E78" w:rsidP="0021714B">
      <w:pPr>
        <w:pStyle w:val="ae"/>
        <w:rPr>
          <w:lang w:val="en-US"/>
        </w:rPr>
      </w:pPr>
      <w:r w:rsidRPr="006C5E78">
        <w:rPr>
          <w:noProof/>
          <w:lang w:val="en-US"/>
        </w:rPr>
        <w:lastRenderedPageBreak/>
        <w:drawing>
          <wp:inline distT="0" distB="0" distL="0" distR="0" wp14:anchorId="4C034442" wp14:editId="345E7B8F">
            <wp:extent cx="4029075" cy="39338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1C51" w14:textId="18756205" w:rsidR="006C5E78" w:rsidRDefault="006C5E78" w:rsidP="0021714B">
      <w:pPr>
        <w:pStyle w:val="ae"/>
        <w:rPr>
          <w:lang w:val="en-US"/>
        </w:rPr>
      </w:pPr>
      <w:r w:rsidRPr="006C5E78">
        <w:rPr>
          <w:noProof/>
          <w:lang w:val="en-US"/>
        </w:rPr>
        <w:drawing>
          <wp:inline distT="0" distB="0" distL="0" distR="0" wp14:anchorId="1A0F4D4F" wp14:editId="2C0A0BDA">
            <wp:extent cx="5940425" cy="9385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19A7" w14:textId="742DCC09" w:rsidR="006C5E78" w:rsidRDefault="006C5E78" w:rsidP="0021714B">
      <w:pPr>
        <w:pStyle w:val="ae"/>
        <w:rPr>
          <w:lang w:val="ru-RU"/>
        </w:rPr>
      </w:pPr>
      <w:r w:rsidRPr="006C5E78">
        <w:rPr>
          <w:lang w:val="ru-RU"/>
        </w:rPr>
        <w:t xml:space="preserve">Столбцы </w:t>
      </w:r>
      <w:r w:rsidRPr="006C5E78">
        <w:rPr>
          <w:lang w:val="en-US"/>
        </w:rPr>
        <w:t>Unnamed</w:t>
      </w:r>
      <w:r w:rsidRPr="006C5E78">
        <w:rPr>
          <w:lang w:val="ru-RU"/>
        </w:rPr>
        <w:t xml:space="preserve">: 0.1 и </w:t>
      </w:r>
      <w:r w:rsidRPr="006C5E78">
        <w:rPr>
          <w:lang w:val="en-US"/>
        </w:rPr>
        <w:t>Unnamed</w:t>
      </w:r>
      <w:r w:rsidRPr="006C5E78">
        <w:rPr>
          <w:lang w:val="ru-RU"/>
        </w:rPr>
        <w:t>: 0 выглядят как технические (возможно, индексы, оставшиеся после сохранения данных)</w:t>
      </w:r>
    </w:p>
    <w:p w14:paraId="1BF95FE5" w14:textId="760441C3" w:rsidR="006C5E78" w:rsidRDefault="00EF08CA" w:rsidP="0021714B">
      <w:pPr>
        <w:pStyle w:val="ae"/>
        <w:rPr>
          <w:lang w:val="en-US"/>
        </w:rPr>
      </w:pPr>
      <w:proofErr w:type="spellStart"/>
      <w:proofErr w:type="gramStart"/>
      <w:r w:rsidRPr="00EF08CA">
        <w:rPr>
          <w:lang w:val="en-US"/>
        </w:rPr>
        <w:t>df.drop</w:t>
      </w:r>
      <w:proofErr w:type="spellEnd"/>
      <w:proofErr w:type="gramEnd"/>
      <w:r w:rsidRPr="00EF08CA">
        <w:rPr>
          <w:lang w:val="en-US"/>
        </w:rPr>
        <w:t xml:space="preserve">(columns=['Unnamed: 0.1', 'Unnamed: 0'], </w:t>
      </w:r>
      <w:proofErr w:type="spellStart"/>
      <w:r w:rsidRPr="00EF08CA">
        <w:rPr>
          <w:lang w:val="en-US"/>
        </w:rPr>
        <w:t>inplace</w:t>
      </w:r>
      <w:proofErr w:type="spellEnd"/>
      <w:r w:rsidRPr="00EF08CA">
        <w:rPr>
          <w:lang w:val="en-US"/>
        </w:rPr>
        <w:t>=True)</w:t>
      </w:r>
    </w:p>
    <w:p w14:paraId="1C5BC290" w14:textId="721687EF" w:rsidR="00EF08CA" w:rsidRDefault="00EF08CA" w:rsidP="0021714B">
      <w:pPr>
        <w:pStyle w:val="ae"/>
        <w:rPr>
          <w:lang w:val="en-US"/>
        </w:rPr>
      </w:pPr>
      <w:r w:rsidRPr="00EF08CA">
        <w:rPr>
          <w:noProof/>
          <w:lang w:val="en-US"/>
        </w:rPr>
        <w:drawing>
          <wp:inline distT="0" distB="0" distL="0" distR="0" wp14:anchorId="68E69A3C" wp14:editId="184033F9">
            <wp:extent cx="5940425" cy="29483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C9AB" w14:textId="5E52446A" w:rsidR="00EF08CA" w:rsidRDefault="00EF08CA" w:rsidP="0021714B">
      <w:pPr>
        <w:pStyle w:val="ae"/>
        <w:rPr>
          <w:lang w:val="en-US"/>
        </w:rPr>
      </w:pPr>
    </w:p>
    <w:p w14:paraId="15177226" w14:textId="50CEE13A" w:rsidR="00EF08CA" w:rsidRDefault="00EF08CA" w:rsidP="0021714B">
      <w:pPr>
        <w:pStyle w:val="ae"/>
        <w:rPr>
          <w:lang w:val="en-US"/>
        </w:rPr>
      </w:pPr>
      <w:r w:rsidRPr="00EF08CA">
        <w:rPr>
          <w:noProof/>
          <w:lang w:val="en-US"/>
        </w:rPr>
        <w:lastRenderedPageBreak/>
        <w:drawing>
          <wp:inline distT="0" distB="0" distL="0" distR="0" wp14:anchorId="73C6E353" wp14:editId="300BD3F3">
            <wp:extent cx="4267200" cy="3905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40A5" w14:textId="77777777" w:rsidR="00EF08CA" w:rsidRPr="00EF08CA" w:rsidRDefault="00EF08CA" w:rsidP="0021714B">
      <w:pPr>
        <w:pStyle w:val="ae"/>
        <w:rPr>
          <w:lang w:val="en-US"/>
        </w:rPr>
      </w:pPr>
    </w:p>
    <w:p w14:paraId="0FA4EC03" w14:textId="03EBACE0" w:rsidR="006C5E78" w:rsidRDefault="00061563" w:rsidP="006C5E78">
      <w:pPr>
        <w:pStyle w:val="ae"/>
        <w:rPr>
          <w:lang w:val="ru-RU"/>
        </w:rPr>
      </w:pPr>
      <w:r w:rsidRPr="00061563">
        <w:rPr>
          <w:lang w:val="ru-RU"/>
        </w:rPr>
        <w:t xml:space="preserve">Судя по выводу </w:t>
      </w:r>
      <w:r w:rsidRPr="00061563">
        <w:rPr>
          <w:lang w:val="en-US"/>
        </w:rPr>
        <w:t>df</w:t>
      </w:r>
      <w:r w:rsidRPr="00061563">
        <w:rPr>
          <w:lang w:val="ru-RU"/>
        </w:rPr>
        <w:t>.</w:t>
      </w:r>
      <w:r w:rsidRPr="00061563">
        <w:rPr>
          <w:lang w:val="en-US"/>
        </w:rPr>
        <w:t>info</w:t>
      </w:r>
      <w:r w:rsidRPr="00061563">
        <w:rPr>
          <w:lang w:val="ru-RU"/>
        </w:rPr>
        <w:t>(), пропущенных значений в данных нет.</w:t>
      </w:r>
    </w:p>
    <w:p w14:paraId="0353D1F0" w14:textId="393F2821" w:rsidR="00061563" w:rsidRDefault="00061563" w:rsidP="006C5E78">
      <w:pPr>
        <w:pStyle w:val="ae"/>
        <w:rPr>
          <w:lang w:val="ru-RU"/>
        </w:rPr>
      </w:pPr>
    </w:p>
    <w:p w14:paraId="46F349C9" w14:textId="6587D898" w:rsidR="00EF08CA" w:rsidRDefault="00EF08CA" w:rsidP="006C5E78">
      <w:pPr>
        <w:pStyle w:val="ae"/>
        <w:rPr>
          <w:lang w:val="ru-RU"/>
        </w:rPr>
      </w:pPr>
      <w:r w:rsidRPr="00EF08CA">
        <w:rPr>
          <w:lang w:val="ru-RU"/>
        </w:rPr>
        <w:t># Проверьте, есть ли дисбаланс классов (например, если 95% комментариев нетоксичные, а 5% токсичные).</w:t>
      </w:r>
    </w:p>
    <w:p w14:paraId="278D3455" w14:textId="188F9902" w:rsidR="00EF08CA" w:rsidRDefault="00D36032" w:rsidP="006C5E78">
      <w:pPr>
        <w:pStyle w:val="ae"/>
        <w:rPr>
          <w:lang w:val="ru-RU"/>
        </w:rPr>
      </w:pPr>
      <w:r w:rsidRPr="00D36032">
        <w:rPr>
          <w:noProof/>
          <w:lang w:val="ru-RU"/>
        </w:rPr>
        <w:lastRenderedPageBreak/>
        <w:drawing>
          <wp:inline distT="0" distB="0" distL="0" distR="0" wp14:anchorId="57EDAFF3" wp14:editId="5F1F60E1">
            <wp:extent cx="5940425" cy="450659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DCDA" w14:textId="63DB119C" w:rsidR="00EF08CA" w:rsidRDefault="00EF08CA" w:rsidP="006C5E78">
      <w:pPr>
        <w:pStyle w:val="ae"/>
        <w:rPr>
          <w:lang w:val="ru-RU"/>
        </w:rPr>
      </w:pPr>
      <w:r w:rsidRPr="00EF08CA">
        <w:rPr>
          <w:noProof/>
          <w:lang w:val="ru-RU"/>
        </w:rPr>
        <w:drawing>
          <wp:inline distT="0" distB="0" distL="0" distR="0" wp14:anchorId="680024F3" wp14:editId="19155E9B">
            <wp:extent cx="5940425" cy="45065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7B71" w14:textId="79BD4DCC" w:rsidR="00EF08CA" w:rsidRDefault="00EF08CA" w:rsidP="006C5E78">
      <w:pPr>
        <w:pStyle w:val="ae"/>
        <w:rPr>
          <w:lang w:val="ru-RU"/>
        </w:rPr>
      </w:pPr>
    </w:p>
    <w:p w14:paraId="22025922" w14:textId="77777777" w:rsidR="00122911" w:rsidRPr="00122911" w:rsidRDefault="00122911" w:rsidP="00122911">
      <w:pPr>
        <w:pStyle w:val="ae"/>
        <w:rPr>
          <w:lang w:val="en-US"/>
        </w:rPr>
      </w:pPr>
      <w:r w:rsidRPr="00122911">
        <w:rPr>
          <w:lang w:val="ru-RU"/>
        </w:rPr>
        <w:t>Распределение</w:t>
      </w:r>
      <w:r w:rsidRPr="00122911">
        <w:rPr>
          <w:lang w:val="en-US"/>
        </w:rPr>
        <w:t xml:space="preserve"> </w:t>
      </w:r>
      <w:r w:rsidRPr="00122911">
        <w:rPr>
          <w:lang w:val="ru-RU"/>
        </w:rPr>
        <w:t>для</w:t>
      </w:r>
      <w:r w:rsidRPr="00122911">
        <w:rPr>
          <w:lang w:val="en-US"/>
        </w:rPr>
        <w:t xml:space="preserve"> toxic:</w:t>
      </w:r>
    </w:p>
    <w:p w14:paraId="4F223CA0" w14:textId="77777777" w:rsidR="00122911" w:rsidRPr="00122911" w:rsidRDefault="00122911" w:rsidP="00122911">
      <w:pPr>
        <w:pStyle w:val="ae"/>
        <w:rPr>
          <w:lang w:val="en-US"/>
        </w:rPr>
      </w:pPr>
      <w:r w:rsidRPr="00122911">
        <w:rPr>
          <w:lang w:val="en-US"/>
        </w:rPr>
        <w:t>toxic</w:t>
      </w:r>
    </w:p>
    <w:p w14:paraId="6F7CA6B4" w14:textId="77777777" w:rsidR="00122911" w:rsidRPr="00122911" w:rsidRDefault="00122911" w:rsidP="00122911">
      <w:pPr>
        <w:pStyle w:val="ae"/>
        <w:rPr>
          <w:lang w:val="en-US"/>
        </w:rPr>
      </w:pPr>
      <w:r w:rsidRPr="00122911">
        <w:rPr>
          <w:lang w:val="en-US"/>
        </w:rPr>
        <w:t>0    90.426938</w:t>
      </w:r>
    </w:p>
    <w:p w14:paraId="1C144CC4" w14:textId="77777777" w:rsidR="00122911" w:rsidRPr="00122911" w:rsidRDefault="00122911" w:rsidP="00122911">
      <w:pPr>
        <w:pStyle w:val="ae"/>
        <w:rPr>
          <w:lang w:val="en-US"/>
        </w:rPr>
      </w:pPr>
      <w:r w:rsidRPr="00122911">
        <w:rPr>
          <w:lang w:val="en-US"/>
        </w:rPr>
        <w:t>1     9.573062</w:t>
      </w:r>
    </w:p>
    <w:p w14:paraId="6E5E8265" w14:textId="75FE85AC" w:rsidR="00EF08CA" w:rsidRDefault="00122911" w:rsidP="00122911">
      <w:pPr>
        <w:pStyle w:val="ae"/>
        <w:rPr>
          <w:lang w:val="en-US"/>
        </w:rPr>
      </w:pPr>
      <w:r w:rsidRPr="00122911">
        <w:rPr>
          <w:lang w:val="en-US"/>
        </w:rPr>
        <w:t xml:space="preserve">Name: proportion, </w:t>
      </w:r>
      <w:proofErr w:type="spellStart"/>
      <w:r w:rsidRPr="00122911">
        <w:rPr>
          <w:lang w:val="en-US"/>
        </w:rPr>
        <w:t>dtype</w:t>
      </w:r>
      <w:proofErr w:type="spellEnd"/>
      <w:r w:rsidRPr="00122911">
        <w:rPr>
          <w:lang w:val="en-US"/>
        </w:rPr>
        <w:t>: float64</w:t>
      </w:r>
    </w:p>
    <w:p w14:paraId="405AFF8F" w14:textId="3F599AD0" w:rsidR="00122911" w:rsidRDefault="00122911" w:rsidP="00122911">
      <w:pPr>
        <w:pStyle w:val="ae"/>
        <w:rPr>
          <w:lang w:val="en-US"/>
        </w:rPr>
      </w:pPr>
      <w:r w:rsidRPr="00122911">
        <w:rPr>
          <w:noProof/>
          <w:lang w:val="en-US"/>
        </w:rPr>
        <w:drawing>
          <wp:inline distT="0" distB="0" distL="0" distR="0" wp14:anchorId="54BA368E" wp14:editId="24CF4A14">
            <wp:extent cx="5940425" cy="45065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E438" w14:textId="6892301B" w:rsidR="00122911" w:rsidRDefault="00122911" w:rsidP="00122911">
      <w:pPr>
        <w:pStyle w:val="ae"/>
        <w:rPr>
          <w:lang w:val="en-US"/>
        </w:rPr>
      </w:pPr>
    </w:p>
    <w:p w14:paraId="4B4C5BB7" w14:textId="753D1E8D" w:rsidR="00122911" w:rsidRDefault="00122911" w:rsidP="00122911">
      <w:pPr>
        <w:pStyle w:val="ae"/>
        <w:rPr>
          <w:lang w:val="en-US"/>
        </w:rPr>
      </w:pPr>
      <w:r w:rsidRPr="00122911">
        <w:rPr>
          <w:noProof/>
          <w:lang w:val="en-US"/>
        </w:rPr>
        <w:lastRenderedPageBreak/>
        <w:drawing>
          <wp:inline distT="0" distB="0" distL="0" distR="0" wp14:anchorId="18AA1672" wp14:editId="3F63DDB4">
            <wp:extent cx="5940425" cy="45065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F119" w14:textId="1B781C8E" w:rsidR="00122911" w:rsidRDefault="00122911" w:rsidP="00122911">
      <w:pPr>
        <w:pStyle w:val="ae"/>
        <w:rPr>
          <w:lang w:val="en-US"/>
        </w:rPr>
      </w:pPr>
      <w:r w:rsidRPr="00122911">
        <w:rPr>
          <w:noProof/>
          <w:lang w:val="en-US"/>
        </w:rPr>
        <w:drawing>
          <wp:inline distT="0" distB="0" distL="0" distR="0" wp14:anchorId="2F309ED7" wp14:editId="10AB6CC3">
            <wp:extent cx="5940425" cy="45065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3166" w14:textId="23A481AB" w:rsidR="00122911" w:rsidRDefault="00122911" w:rsidP="00122911">
      <w:pPr>
        <w:pStyle w:val="ae"/>
        <w:rPr>
          <w:lang w:val="en-US"/>
        </w:rPr>
      </w:pPr>
      <w:r w:rsidRPr="00122911">
        <w:rPr>
          <w:noProof/>
          <w:lang w:val="en-US"/>
        </w:rPr>
        <w:lastRenderedPageBreak/>
        <w:drawing>
          <wp:inline distT="0" distB="0" distL="0" distR="0" wp14:anchorId="501CC01F" wp14:editId="6C4B6667">
            <wp:extent cx="5940425" cy="45065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4786" w14:textId="44B38B46" w:rsidR="00122911" w:rsidRDefault="00122911" w:rsidP="00122911">
      <w:pPr>
        <w:pStyle w:val="ae"/>
        <w:rPr>
          <w:lang w:val="en-US"/>
        </w:rPr>
      </w:pPr>
      <w:r w:rsidRPr="00122911">
        <w:rPr>
          <w:noProof/>
          <w:lang w:val="en-US"/>
        </w:rPr>
        <w:drawing>
          <wp:inline distT="0" distB="0" distL="0" distR="0" wp14:anchorId="3C544AD7" wp14:editId="1585AFBC">
            <wp:extent cx="5940425" cy="45065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DD50" w14:textId="4F1544DF" w:rsidR="00122911" w:rsidRDefault="00122911" w:rsidP="00122911">
      <w:pPr>
        <w:pStyle w:val="ae"/>
        <w:rPr>
          <w:lang w:val="en-US"/>
        </w:rPr>
      </w:pPr>
      <w:r w:rsidRPr="00122911">
        <w:rPr>
          <w:lang w:val="en-US"/>
        </w:rPr>
        <w:lastRenderedPageBreak/>
        <w:t xml:space="preserve"># </w:t>
      </w:r>
      <w:proofErr w:type="spellStart"/>
      <w:r w:rsidRPr="00122911">
        <w:rPr>
          <w:lang w:val="en-US"/>
        </w:rPr>
        <w:t>Изучите</w:t>
      </w:r>
      <w:proofErr w:type="spellEnd"/>
      <w:r w:rsidRPr="00122911">
        <w:rPr>
          <w:lang w:val="en-US"/>
        </w:rPr>
        <w:t xml:space="preserve"> </w:t>
      </w:r>
      <w:proofErr w:type="spellStart"/>
      <w:r w:rsidRPr="00122911">
        <w:rPr>
          <w:lang w:val="en-US"/>
        </w:rPr>
        <w:t>длину</w:t>
      </w:r>
      <w:proofErr w:type="spellEnd"/>
      <w:r w:rsidRPr="00122911">
        <w:rPr>
          <w:lang w:val="en-US"/>
        </w:rPr>
        <w:t xml:space="preserve"> </w:t>
      </w:r>
      <w:proofErr w:type="spellStart"/>
      <w:r w:rsidRPr="00122911">
        <w:rPr>
          <w:lang w:val="en-US"/>
        </w:rPr>
        <w:t>комментариев</w:t>
      </w:r>
      <w:proofErr w:type="spellEnd"/>
    </w:p>
    <w:p w14:paraId="7DFFF1BB" w14:textId="27990857" w:rsidR="00122911" w:rsidRDefault="00122911" w:rsidP="00122911">
      <w:pPr>
        <w:pStyle w:val="ae"/>
        <w:rPr>
          <w:lang w:val="en-US"/>
        </w:rPr>
      </w:pPr>
      <w:r w:rsidRPr="00122911">
        <w:rPr>
          <w:noProof/>
          <w:lang w:val="en-US"/>
        </w:rPr>
        <w:drawing>
          <wp:inline distT="0" distB="0" distL="0" distR="0" wp14:anchorId="0063AEE4" wp14:editId="0B3912F5">
            <wp:extent cx="5610225" cy="43338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B076" w14:textId="637D5F80" w:rsidR="00122911" w:rsidRDefault="00122911" w:rsidP="00122911">
      <w:pPr>
        <w:pStyle w:val="ae"/>
        <w:rPr>
          <w:lang w:val="en-US"/>
        </w:rPr>
      </w:pPr>
      <w:r w:rsidRPr="00122911">
        <w:rPr>
          <w:noProof/>
          <w:lang w:val="en-US"/>
        </w:rPr>
        <w:drawing>
          <wp:inline distT="0" distB="0" distL="0" distR="0" wp14:anchorId="3F162DCA" wp14:editId="52ECDA3E">
            <wp:extent cx="5940425" cy="46158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AFAE" w14:textId="2266FB2F" w:rsidR="00122911" w:rsidRDefault="00122911" w:rsidP="00122911">
      <w:pPr>
        <w:pStyle w:val="ae"/>
        <w:rPr>
          <w:lang w:val="en-US"/>
        </w:rPr>
      </w:pPr>
      <w:r w:rsidRPr="00122911">
        <w:rPr>
          <w:noProof/>
          <w:lang w:val="en-US"/>
        </w:rPr>
        <w:lastRenderedPageBreak/>
        <w:drawing>
          <wp:inline distT="0" distB="0" distL="0" distR="0" wp14:anchorId="1CFC2F3A" wp14:editId="2FD53BE1">
            <wp:extent cx="5940425" cy="46158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08BF" w14:textId="193EBAE6" w:rsidR="00122911" w:rsidRDefault="00122911" w:rsidP="00122911">
      <w:pPr>
        <w:pStyle w:val="ae"/>
        <w:rPr>
          <w:lang w:val="en-US"/>
        </w:rPr>
      </w:pPr>
      <w:r w:rsidRPr="00122911">
        <w:rPr>
          <w:noProof/>
          <w:lang w:val="en-US"/>
        </w:rPr>
        <w:lastRenderedPageBreak/>
        <w:drawing>
          <wp:inline distT="0" distB="0" distL="0" distR="0" wp14:anchorId="00A7F3CD" wp14:editId="2A6C567D">
            <wp:extent cx="5940425" cy="46158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D9F5" w14:textId="4D29B3E3" w:rsidR="00122911" w:rsidRDefault="00122911" w:rsidP="00122911">
      <w:pPr>
        <w:pStyle w:val="ae"/>
        <w:rPr>
          <w:lang w:val="en-US"/>
        </w:rPr>
      </w:pPr>
      <w:r w:rsidRPr="00122911">
        <w:rPr>
          <w:noProof/>
          <w:lang w:val="en-US"/>
        </w:rPr>
        <w:lastRenderedPageBreak/>
        <w:drawing>
          <wp:inline distT="0" distB="0" distL="0" distR="0" wp14:anchorId="135A9A9D" wp14:editId="0692EA0D">
            <wp:extent cx="5940425" cy="46158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EA06" w14:textId="7F3F5969" w:rsidR="00122911" w:rsidRDefault="00122911" w:rsidP="00122911">
      <w:pPr>
        <w:pStyle w:val="ae"/>
        <w:rPr>
          <w:noProof/>
        </w:rPr>
      </w:pPr>
      <w:r w:rsidRPr="00122911">
        <w:rPr>
          <w:noProof/>
          <w:lang w:val="en-US"/>
        </w:rPr>
        <w:lastRenderedPageBreak/>
        <w:drawing>
          <wp:inline distT="0" distB="0" distL="0" distR="0" wp14:anchorId="37E788F0" wp14:editId="45D5972B">
            <wp:extent cx="5940425" cy="46158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2911">
        <w:rPr>
          <w:noProof/>
        </w:rPr>
        <w:t xml:space="preserve"> </w:t>
      </w:r>
      <w:r w:rsidRPr="00122911">
        <w:rPr>
          <w:noProof/>
          <w:lang w:val="en-US"/>
        </w:rPr>
        <w:lastRenderedPageBreak/>
        <w:drawing>
          <wp:inline distT="0" distB="0" distL="0" distR="0" wp14:anchorId="48011081" wp14:editId="3BB73A2B">
            <wp:extent cx="5940425" cy="46158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1086" w14:textId="77777777" w:rsidR="00122911" w:rsidRDefault="00122911" w:rsidP="00122911">
      <w:pPr>
        <w:pStyle w:val="ae"/>
        <w:rPr>
          <w:lang w:val="en-US"/>
        </w:rPr>
      </w:pPr>
    </w:p>
    <w:p w14:paraId="0598C524" w14:textId="77777777" w:rsidR="00122911" w:rsidRPr="00122911" w:rsidRDefault="00122911" w:rsidP="00122911">
      <w:pPr>
        <w:pStyle w:val="ae"/>
        <w:rPr>
          <w:lang w:val="en-US"/>
        </w:rPr>
      </w:pPr>
    </w:p>
    <w:p w14:paraId="2354391D" w14:textId="1295EF7A" w:rsidR="00061563" w:rsidRDefault="00061563" w:rsidP="006C5E78">
      <w:pPr>
        <w:pStyle w:val="ae"/>
        <w:rPr>
          <w:lang w:val="ru-RU"/>
        </w:rPr>
      </w:pPr>
      <w:r w:rsidRPr="00061563">
        <w:rPr>
          <w:lang w:val="ru-RU"/>
        </w:rPr>
        <w:t xml:space="preserve">Обратите внимание, что комментарий может быть одновременно помечен несколькими метками (например, </w:t>
      </w:r>
      <w:proofErr w:type="spellStart"/>
      <w:r w:rsidRPr="00061563">
        <w:rPr>
          <w:lang w:val="ru-RU"/>
        </w:rPr>
        <w:t>toxic</w:t>
      </w:r>
      <w:proofErr w:type="spellEnd"/>
      <w:r w:rsidRPr="00061563">
        <w:rPr>
          <w:lang w:val="ru-RU"/>
        </w:rPr>
        <w:t xml:space="preserve"> и </w:t>
      </w:r>
      <w:proofErr w:type="spellStart"/>
      <w:r w:rsidRPr="00061563">
        <w:rPr>
          <w:lang w:val="ru-RU"/>
        </w:rPr>
        <w:t>obscene</w:t>
      </w:r>
      <w:proofErr w:type="spellEnd"/>
      <w:r w:rsidRPr="00061563">
        <w:rPr>
          <w:lang w:val="ru-RU"/>
        </w:rPr>
        <w:t>).</w:t>
      </w:r>
    </w:p>
    <w:p w14:paraId="1D10DCF6" w14:textId="4EA13D44" w:rsidR="00061563" w:rsidRDefault="00122911" w:rsidP="006C5E78">
      <w:pPr>
        <w:pStyle w:val="ae"/>
        <w:rPr>
          <w:lang w:val="ru-RU"/>
        </w:rPr>
      </w:pPr>
      <w:r w:rsidRPr="00122911">
        <w:rPr>
          <w:noProof/>
          <w:lang w:val="ru-RU"/>
        </w:rPr>
        <w:lastRenderedPageBreak/>
        <w:drawing>
          <wp:inline distT="0" distB="0" distL="0" distR="0" wp14:anchorId="2F269D4F" wp14:editId="776DB723">
            <wp:extent cx="5686425" cy="43338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260F" w14:textId="192AB739" w:rsidR="00D36032" w:rsidRDefault="00D36032" w:rsidP="006C5E78">
      <w:pPr>
        <w:pStyle w:val="ae"/>
        <w:rPr>
          <w:lang w:val="ru-RU"/>
        </w:rPr>
      </w:pPr>
      <w:r w:rsidRPr="00D36032">
        <w:rPr>
          <w:noProof/>
          <w:lang w:val="ru-RU"/>
        </w:rPr>
        <w:drawing>
          <wp:inline distT="0" distB="0" distL="0" distR="0" wp14:anchorId="3AFAF937" wp14:editId="6AB41230">
            <wp:extent cx="5940425" cy="42945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BBE2" w14:textId="77777777" w:rsidR="00D36032" w:rsidRDefault="00D36032" w:rsidP="006C5E78">
      <w:pPr>
        <w:pStyle w:val="ae"/>
        <w:rPr>
          <w:lang w:val="ru-RU"/>
        </w:rPr>
      </w:pPr>
    </w:p>
    <w:p w14:paraId="741EDFDF" w14:textId="20F3BD34" w:rsidR="00122911" w:rsidRDefault="00D36032" w:rsidP="006C5E78">
      <w:pPr>
        <w:pStyle w:val="ae"/>
        <w:rPr>
          <w:lang w:val="ru-RU"/>
        </w:rPr>
      </w:pPr>
      <w:r w:rsidRPr="00D36032">
        <w:rPr>
          <w:noProof/>
          <w:lang w:val="ru-RU"/>
        </w:rPr>
        <w:lastRenderedPageBreak/>
        <w:drawing>
          <wp:inline distT="0" distB="0" distL="0" distR="0" wp14:anchorId="41AE3441" wp14:editId="3029F7E9">
            <wp:extent cx="5940425" cy="41611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59BB" w14:textId="5A284E99" w:rsidR="00D36032" w:rsidRDefault="00D36032" w:rsidP="006C5E78">
      <w:pPr>
        <w:pStyle w:val="ae"/>
        <w:rPr>
          <w:lang w:val="ru-RU"/>
        </w:rPr>
      </w:pPr>
      <w:r w:rsidRPr="00D36032">
        <w:rPr>
          <w:lang w:val="ru-RU"/>
        </w:rPr>
        <w:t>построения облака слов</w:t>
      </w:r>
    </w:p>
    <w:p w14:paraId="575C16C0" w14:textId="094B4ABB" w:rsidR="00D36032" w:rsidRDefault="00D36032" w:rsidP="006C5E78">
      <w:pPr>
        <w:pStyle w:val="ae"/>
        <w:rPr>
          <w:lang w:val="ru-RU"/>
        </w:rPr>
      </w:pPr>
      <w:r w:rsidRPr="00D36032">
        <w:rPr>
          <w:noProof/>
          <w:lang w:val="ru-RU"/>
        </w:rPr>
        <w:drawing>
          <wp:inline distT="0" distB="0" distL="0" distR="0" wp14:anchorId="436CF860" wp14:editId="40AEB465">
            <wp:extent cx="5940425" cy="321056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3643" w14:textId="77777777" w:rsidR="00D36032" w:rsidRDefault="00D36032" w:rsidP="006C5E78">
      <w:pPr>
        <w:pStyle w:val="ae"/>
        <w:rPr>
          <w:noProof/>
        </w:rPr>
      </w:pPr>
      <w:r w:rsidRPr="00D36032">
        <w:rPr>
          <w:noProof/>
          <w:lang w:val="ru-RU"/>
        </w:rPr>
        <w:lastRenderedPageBreak/>
        <w:drawing>
          <wp:inline distT="0" distB="0" distL="0" distR="0" wp14:anchorId="2B3E0B62" wp14:editId="463A20D5">
            <wp:extent cx="5940425" cy="32105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2C14" w14:textId="70036E09" w:rsidR="00D36032" w:rsidRDefault="00D36032" w:rsidP="006C5E78">
      <w:pPr>
        <w:pStyle w:val="ae"/>
        <w:rPr>
          <w:noProof/>
        </w:rPr>
      </w:pPr>
      <w:r w:rsidRPr="00D36032">
        <w:rPr>
          <w:noProof/>
        </w:rPr>
        <w:t xml:space="preserve">Корреляция между метками </w:t>
      </w:r>
    </w:p>
    <w:p w14:paraId="287E98B7" w14:textId="3008A574" w:rsidR="00D36032" w:rsidRDefault="00D36032" w:rsidP="006C5E78">
      <w:pPr>
        <w:pStyle w:val="ae"/>
        <w:rPr>
          <w:lang w:val="ru-RU"/>
        </w:rPr>
      </w:pPr>
      <w:r w:rsidRPr="00D36032">
        <w:rPr>
          <w:noProof/>
          <w:lang w:val="ru-RU"/>
        </w:rPr>
        <w:drawing>
          <wp:inline distT="0" distB="0" distL="0" distR="0" wp14:anchorId="75A0F697" wp14:editId="7F77BFDE">
            <wp:extent cx="5940425" cy="403669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B462" w14:textId="7079E3DB" w:rsidR="00061563" w:rsidRDefault="00E71DE1" w:rsidP="006C5E78">
      <w:pPr>
        <w:pStyle w:val="ae"/>
        <w:rPr>
          <w:lang w:val="ru-RU"/>
        </w:rPr>
      </w:pPr>
      <w:r w:rsidRPr="00E71DE1">
        <w:rPr>
          <w:noProof/>
          <w:lang w:val="ru-RU"/>
        </w:rPr>
        <w:lastRenderedPageBreak/>
        <w:drawing>
          <wp:inline distT="0" distB="0" distL="0" distR="0" wp14:anchorId="56BB68FA" wp14:editId="3445AFE6">
            <wp:extent cx="5940425" cy="34118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4D4C" w14:textId="71CD1AB9" w:rsidR="00E71DE1" w:rsidRDefault="00E71DE1" w:rsidP="006C5E78">
      <w:pPr>
        <w:pStyle w:val="ae"/>
        <w:rPr>
          <w:lang w:val="ru-RU"/>
        </w:rPr>
      </w:pPr>
    </w:p>
    <w:p w14:paraId="64871B4C" w14:textId="6BD98C38" w:rsidR="00E71DE1" w:rsidRDefault="00E71DE1" w:rsidP="006C5E78">
      <w:pPr>
        <w:pStyle w:val="ae"/>
        <w:rPr>
          <w:lang w:val="ru-RU"/>
        </w:rPr>
      </w:pPr>
      <w:r w:rsidRPr="00E71DE1">
        <w:rPr>
          <w:noProof/>
          <w:lang w:val="ru-RU"/>
        </w:rPr>
        <w:drawing>
          <wp:inline distT="0" distB="0" distL="0" distR="0" wp14:anchorId="38DB74F0" wp14:editId="5621DAF3">
            <wp:extent cx="4886325" cy="48482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286C" w14:textId="3FF3C062" w:rsidR="00E71DE1" w:rsidRDefault="00E71DE1" w:rsidP="006C5E78">
      <w:pPr>
        <w:pStyle w:val="ae"/>
        <w:rPr>
          <w:lang w:val="ru-RU"/>
        </w:rPr>
      </w:pPr>
    </w:p>
    <w:p w14:paraId="0528361D" w14:textId="017DD512" w:rsidR="00E71DE1" w:rsidRDefault="00E71DE1" w:rsidP="006C5E78">
      <w:pPr>
        <w:pStyle w:val="ae"/>
        <w:rPr>
          <w:lang w:val="ru-RU"/>
        </w:rPr>
      </w:pPr>
      <w:r w:rsidRPr="00E71DE1">
        <w:rPr>
          <w:noProof/>
          <w:lang w:val="ru-RU"/>
        </w:rPr>
        <w:lastRenderedPageBreak/>
        <w:drawing>
          <wp:inline distT="0" distB="0" distL="0" distR="0" wp14:anchorId="61CEDEF9" wp14:editId="577A14D3">
            <wp:extent cx="5940425" cy="32105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D507" w14:textId="5BEF003C" w:rsidR="00E71DE1" w:rsidRDefault="00E71DE1" w:rsidP="006C5E78">
      <w:pPr>
        <w:pStyle w:val="ae"/>
        <w:rPr>
          <w:lang w:val="ru-RU"/>
        </w:rPr>
      </w:pPr>
    </w:p>
    <w:p w14:paraId="7AE8F23B" w14:textId="436AF921" w:rsidR="00E71DE1" w:rsidRPr="00061563" w:rsidRDefault="00E71DE1" w:rsidP="006C5E78">
      <w:pPr>
        <w:pStyle w:val="ae"/>
        <w:rPr>
          <w:lang w:val="ru-RU"/>
        </w:rPr>
      </w:pPr>
      <w:r w:rsidRPr="00E71DE1">
        <w:rPr>
          <w:noProof/>
          <w:lang w:val="ru-RU"/>
        </w:rPr>
        <w:drawing>
          <wp:inline distT="0" distB="0" distL="0" distR="0" wp14:anchorId="79E42EFE" wp14:editId="34BA4DF5">
            <wp:extent cx="5940425" cy="3210560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FCC2" w14:textId="77777777" w:rsidR="006C5E78" w:rsidRPr="006C5E78" w:rsidRDefault="006C5E78" w:rsidP="0021714B">
      <w:pPr>
        <w:pStyle w:val="ae"/>
        <w:rPr>
          <w:lang w:val="ru-RU"/>
        </w:rPr>
      </w:pPr>
    </w:p>
    <w:p w14:paraId="3DF01E8F" w14:textId="059073B4" w:rsidR="0021714B" w:rsidRDefault="0021714B" w:rsidP="0021714B">
      <w:pPr>
        <w:pStyle w:val="ae"/>
        <w:rPr>
          <w:lang w:val="en-US"/>
        </w:rPr>
      </w:pPr>
      <w:r w:rsidRPr="0021714B">
        <w:rPr>
          <w:lang w:val="en-US"/>
        </w:rPr>
        <w:t>C:\Users\bokar\Documents\GitHub\AI-Stream\detoxify\jigsaw_data\jigsawtanslatedgoogle</w:t>
      </w:r>
      <w:r w:rsidR="00F100CA">
        <w:rPr>
          <w:lang w:val="en-US"/>
        </w:rPr>
        <w:t>\</w:t>
      </w:r>
      <w:r w:rsidR="00F100CA" w:rsidRPr="00F100CA">
        <w:rPr>
          <w:lang w:val="en-US"/>
        </w:rPr>
        <w:t xml:space="preserve"> jigsaw-unintended-bias-train_ru_clean.csv</w:t>
      </w:r>
    </w:p>
    <w:p w14:paraId="11B37BE3" w14:textId="2DA46F7C" w:rsidR="00F100CA" w:rsidRDefault="00F100CA" w:rsidP="0021714B">
      <w:pPr>
        <w:pStyle w:val="ae"/>
        <w:rPr>
          <w:lang w:val="en-US"/>
        </w:rPr>
      </w:pPr>
    </w:p>
    <w:p w14:paraId="1855AE7B" w14:textId="52D17D23" w:rsidR="00F100CA" w:rsidRDefault="00F100CA" w:rsidP="0021714B">
      <w:pPr>
        <w:pStyle w:val="ae"/>
        <w:rPr>
          <w:lang w:val="en-US"/>
        </w:rPr>
      </w:pPr>
      <w:r w:rsidRPr="00F100CA">
        <w:rPr>
          <w:lang w:val="en-US"/>
        </w:rPr>
        <w:t>C:\Users\bokar\Documents\GitHub\AI-Stream\detoxify\jigsaw_data\jigsaw-train-multilingual-coments-google-api</w:t>
      </w:r>
      <w:r>
        <w:rPr>
          <w:lang w:val="en-US"/>
        </w:rPr>
        <w:t>\</w:t>
      </w:r>
      <w:r w:rsidRPr="00F100CA">
        <w:rPr>
          <w:lang w:val="en-US"/>
        </w:rPr>
        <w:t xml:space="preserve"> jigsaw-toxic-comment-train-google-ru.csv</w:t>
      </w:r>
    </w:p>
    <w:p w14:paraId="49BA80A8" w14:textId="12E677D0" w:rsidR="00F100CA" w:rsidRDefault="00F100CA" w:rsidP="0021714B">
      <w:pPr>
        <w:pStyle w:val="ae"/>
        <w:rPr>
          <w:lang w:val="en-US"/>
        </w:rPr>
      </w:pPr>
    </w:p>
    <w:p w14:paraId="2E8F24AE" w14:textId="16685162" w:rsidR="00F100CA" w:rsidRDefault="00F100CA" w:rsidP="0021714B">
      <w:pPr>
        <w:pStyle w:val="ae"/>
        <w:rPr>
          <w:lang w:val="en-US"/>
        </w:rPr>
      </w:pPr>
      <w:r w:rsidRPr="00F100CA">
        <w:rPr>
          <w:lang w:val="en-US"/>
        </w:rPr>
        <w:lastRenderedPageBreak/>
        <w:t>C:\Users\bokar\Documents\GitHub\AI-Stream\detoxify\jigsaw_data\jigsaw-train-multilingual-coments-google-api</w:t>
      </w:r>
      <w:r>
        <w:rPr>
          <w:lang w:val="en-US"/>
        </w:rPr>
        <w:t>\</w:t>
      </w:r>
      <w:r w:rsidRPr="00F100CA">
        <w:rPr>
          <w:lang w:val="en-US"/>
        </w:rPr>
        <w:t>jigsaw-toxic-comment-train-google-ru-cleaned.csv</w:t>
      </w:r>
    </w:p>
    <w:p w14:paraId="0AF77764" w14:textId="77777777" w:rsidR="00F100CA" w:rsidRPr="0021714B" w:rsidRDefault="00F100CA" w:rsidP="0021714B">
      <w:pPr>
        <w:pStyle w:val="ae"/>
        <w:rPr>
          <w:lang w:val="en-US"/>
        </w:rPr>
      </w:pPr>
    </w:p>
    <w:p w14:paraId="4B2AF504" w14:textId="5535B0D8" w:rsidR="000B7955" w:rsidRDefault="000B7955" w:rsidP="000B7955">
      <w:pPr>
        <w:pStyle w:val="ae"/>
        <w:numPr>
          <w:ilvl w:val="0"/>
          <w:numId w:val="1"/>
        </w:numPr>
        <w:rPr>
          <w:lang w:val="ru-RU"/>
        </w:rPr>
      </w:pPr>
      <w:proofErr w:type="spellStart"/>
      <w:r w:rsidRPr="000B7955">
        <w:rPr>
          <w:lang w:val="ru-RU"/>
        </w:rPr>
        <w:t>Предобратока</w:t>
      </w:r>
      <w:proofErr w:type="spellEnd"/>
      <w:r w:rsidRPr="000B7955">
        <w:rPr>
          <w:lang w:val="ru-RU"/>
        </w:rPr>
        <w:t xml:space="preserve"> данных</w:t>
      </w:r>
    </w:p>
    <w:p w14:paraId="5D45B941" w14:textId="77777777" w:rsidR="00555B15" w:rsidRPr="00555B15" w:rsidRDefault="00555B15" w:rsidP="00555B15">
      <w:pPr>
        <w:pStyle w:val="ae"/>
        <w:numPr>
          <w:ilvl w:val="0"/>
          <w:numId w:val="2"/>
        </w:numPr>
        <w:rPr>
          <w:lang w:val="ru-RU"/>
        </w:rPr>
      </w:pPr>
      <w:r w:rsidRPr="00555B15">
        <w:rPr>
          <w:lang w:val="ru-RU"/>
        </w:rPr>
        <w:t xml:space="preserve">Удаляются столбцы </w:t>
      </w:r>
      <w:proofErr w:type="spellStart"/>
      <w:r w:rsidRPr="00555B15">
        <w:rPr>
          <w:lang w:val="ru-RU"/>
        </w:rPr>
        <w:t>Unnamed</w:t>
      </w:r>
      <w:proofErr w:type="spellEnd"/>
      <w:r w:rsidRPr="00555B15">
        <w:rPr>
          <w:lang w:val="ru-RU"/>
        </w:rPr>
        <w:t xml:space="preserve">: 0.1 и </w:t>
      </w:r>
      <w:proofErr w:type="spellStart"/>
      <w:r w:rsidRPr="00555B15">
        <w:rPr>
          <w:lang w:val="ru-RU"/>
        </w:rPr>
        <w:t>Unnamed</w:t>
      </w:r>
      <w:proofErr w:type="spellEnd"/>
      <w:r w:rsidRPr="00555B15">
        <w:rPr>
          <w:lang w:val="ru-RU"/>
        </w:rPr>
        <w:t xml:space="preserve">: 0 с помощью </w:t>
      </w:r>
      <w:proofErr w:type="spellStart"/>
      <w:r w:rsidRPr="00555B15">
        <w:rPr>
          <w:lang w:val="ru-RU"/>
        </w:rPr>
        <w:t>df.drop</w:t>
      </w:r>
      <w:proofErr w:type="spellEnd"/>
      <w:r w:rsidRPr="00555B15">
        <w:rPr>
          <w:lang w:val="ru-RU"/>
        </w:rPr>
        <w:t>().</w:t>
      </w:r>
    </w:p>
    <w:p w14:paraId="65C76109" w14:textId="77777777" w:rsidR="00614012" w:rsidRPr="00614012" w:rsidRDefault="00614012" w:rsidP="00614012">
      <w:pPr>
        <w:rPr>
          <w:lang w:val="ru-RU"/>
        </w:rPr>
      </w:pPr>
      <w:r w:rsidRPr="00614012">
        <w:rPr>
          <w:lang w:val="ru-RU"/>
        </w:rPr>
        <w:t>Текст приводится к нижнему регистру.</w:t>
      </w:r>
    </w:p>
    <w:p w14:paraId="2CE28A09" w14:textId="77777777" w:rsidR="00614012" w:rsidRPr="00614012" w:rsidRDefault="00614012" w:rsidP="00614012">
      <w:pPr>
        <w:rPr>
          <w:lang w:val="ru-RU"/>
        </w:rPr>
      </w:pPr>
    </w:p>
    <w:p w14:paraId="09D6471A" w14:textId="77777777" w:rsidR="00614012" w:rsidRPr="00614012" w:rsidRDefault="00614012" w:rsidP="00614012">
      <w:pPr>
        <w:rPr>
          <w:lang w:val="ru-RU"/>
        </w:rPr>
      </w:pPr>
      <w:r w:rsidRPr="00614012">
        <w:rPr>
          <w:lang w:val="ru-RU"/>
        </w:rPr>
        <w:t>Удаляется пунктуация.</w:t>
      </w:r>
    </w:p>
    <w:p w14:paraId="7C725D06" w14:textId="77777777" w:rsidR="00614012" w:rsidRPr="00614012" w:rsidRDefault="00614012" w:rsidP="00614012">
      <w:pPr>
        <w:rPr>
          <w:lang w:val="ru-RU"/>
        </w:rPr>
      </w:pPr>
    </w:p>
    <w:p w14:paraId="4A67B24E" w14:textId="77777777" w:rsidR="00614012" w:rsidRPr="00614012" w:rsidRDefault="00614012" w:rsidP="00614012">
      <w:pPr>
        <w:rPr>
          <w:lang w:val="ru-RU"/>
        </w:rPr>
      </w:pPr>
      <w:r w:rsidRPr="00614012">
        <w:rPr>
          <w:lang w:val="ru-RU"/>
        </w:rPr>
        <w:t xml:space="preserve">Удаляются стоп-слова с использованием библиотеки </w:t>
      </w:r>
      <w:proofErr w:type="spellStart"/>
      <w:r w:rsidRPr="00614012">
        <w:rPr>
          <w:lang w:val="ru-RU"/>
        </w:rPr>
        <w:t>nltk</w:t>
      </w:r>
      <w:proofErr w:type="spellEnd"/>
      <w:r w:rsidRPr="00614012">
        <w:rPr>
          <w:lang w:val="ru-RU"/>
        </w:rPr>
        <w:t>.</w:t>
      </w:r>
    </w:p>
    <w:p w14:paraId="07302F62" w14:textId="77777777" w:rsidR="00614012" w:rsidRPr="00614012" w:rsidRDefault="00614012" w:rsidP="00614012">
      <w:pPr>
        <w:rPr>
          <w:lang w:val="ru-RU"/>
        </w:rPr>
      </w:pPr>
    </w:p>
    <w:p w14:paraId="07CE205E" w14:textId="4E2B4434" w:rsidR="007C2383" w:rsidRDefault="00614012" w:rsidP="00614012">
      <w:pPr>
        <w:rPr>
          <w:lang w:val="ru-RU"/>
        </w:rPr>
      </w:pPr>
      <w:r w:rsidRPr="00614012">
        <w:rPr>
          <w:lang w:val="ru-RU"/>
        </w:rPr>
        <w:t xml:space="preserve">Выполняется </w:t>
      </w:r>
      <w:proofErr w:type="spellStart"/>
      <w:r w:rsidRPr="00614012">
        <w:rPr>
          <w:lang w:val="ru-RU"/>
        </w:rPr>
        <w:t>лемматизация</w:t>
      </w:r>
      <w:proofErr w:type="spellEnd"/>
      <w:r w:rsidRPr="00614012">
        <w:rPr>
          <w:lang w:val="ru-RU"/>
        </w:rPr>
        <w:t xml:space="preserve"> с использованием библиотеки </w:t>
      </w:r>
      <w:proofErr w:type="spellStart"/>
      <w:r w:rsidRPr="00614012">
        <w:rPr>
          <w:lang w:val="ru-RU"/>
        </w:rPr>
        <w:t>natasha</w:t>
      </w:r>
      <w:proofErr w:type="spellEnd"/>
      <w:r w:rsidRPr="00614012">
        <w:rPr>
          <w:lang w:val="ru-RU"/>
        </w:rPr>
        <w:t>.</w:t>
      </w:r>
    </w:p>
    <w:p w14:paraId="6CE45B80" w14:textId="130950B5" w:rsidR="00614012" w:rsidRPr="006D624F" w:rsidRDefault="00614012" w:rsidP="00614012">
      <w:pPr>
        <w:rPr>
          <w:lang w:val="en-US"/>
        </w:rPr>
      </w:pPr>
      <w:r w:rsidRPr="00614012">
        <w:rPr>
          <w:lang w:val="ru-RU"/>
        </w:rPr>
        <w:t xml:space="preserve">Проверяются дубликаты по столбцу </w:t>
      </w:r>
      <w:proofErr w:type="spellStart"/>
      <w:r w:rsidRPr="00614012">
        <w:rPr>
          <w:lang w:val="ru-RU"/>
        </w:rPr>
        <w:t>comment_text</w:t>
      </w:r>
      <w:proofErr w:type="spellEnd"/>
      <w:r w:rsidRPr="00614012">
        <w:rPr>
          <w:lang w:val="ru-RU"/>
        </w:rPr>
        <w:t>.</w:t>
      </w:r>
    </w:p>
    <w:p w14:paraId="564C431C" w14:textId="46B77F69" w:rsidR="007C2383" w:rsidRDefault="007C2383" w:rsidP="007C2383">
      <w:pPr>
        <w:rPr>
          <w:lang w:val="ru-RU"/>
        </w:rPr>
      </w:pPr>
    </w:p>
    <w:p w14:paraId="089FAAC0" w14:textId="77777777" w:rsidR="007C2383" w:rsidRPr="007C2383" w:rsidRDefault="007C2383" w:rsidP="007C2383">
      <w:pPr>
        <w:rPr>
          <w:lang w:val="ru-RU"/>
        </w:rPr>
      </w:pPr>
    </w:p>
    <w:p w14:paraId="15FB8BB7" w14:textId="5BC3631A" w:rsidR="000B7955" w:rsidRDefault="000B7955" w:rsidP="000B7955">
      <w:pPr>
        <w:pStyle w:val="ae"/>
        <w:numPr>
          <w:ilvl w:val="0"/>
          <w:numId w:val="1"/>
        </w:numPr>
        <w:rPr>
          <w:lang w:val="ru-RU"/>
        </w:rPr>
      </w:pPr>
      <w:r w:rsidRPr="000B7955">
        <w:rPr>
          <w:lang w:val="ru-RU"/>
        </w:rPr>
        <w:t>Исследовательский анализ данных</w:t>
      </w:r>
    </w:p>
    <w:p w14:paraId="71BDCC4F" w14:textId="32E4D5C8" w:rsidR="000B7955" w:rsidRDefault="000B7955" w:rsidP="000B7955">
      <w:pPr>
        <w:pStyle w:val="ae"/>
        <w:numPr>
          <w:ilvl w:val="0"/>
          <w:numId w:val="1"/>
        </w:numPr>
        <w:rPr>
          <w:lang w:val="ru-RU"/>
        </w:rPr>
      </w:pPr>
      <w:r w:rsidRPr="000B7955">
        <w:rPr>
          <w:lang w:val="ru-RU"/>
        </w:rPr>
        <w:t>Определение и обоснование метрик качества данных</w:t>
      </w:r>
    </w:p>
    <w:p w14:paraId="0FEA2915" w14:textId="574B8217" w:rsidR="000B7955" w:rsidRDefault="000B7955" w:rsidP="000B7955">
      <w:pPr>
        <w:pStyle w:val="ae"/>
        <w:numPr>
          <w:ilvl w:val="0"/>
          <w:numId w:val="1"/>
        </w:numPr>
        <w:rPr>
          <w:lang w:val="ru-RU"/>
        </w:rPr>
      </w:pPr>
      <w:r w:rsidRPr="000B7955">
        <w:rPr>
          <w:lang w:val="ru-RU"/>
        </w:rPr>
        <w:t>Разработка базы данных для хранения данных</w:t>
      </w:r>
    </w:p>
    <w:p w14:paraId="06CA9196" w14:textId="511FD1FB" w:rsidR="000B7955" w:rsidRDefault="000B7955" w:rsidP="00EF2D4E">
      <w:pPr>
        <w:pStyle w:val="ae"/>
        <w:numPr>
          <w:ilvl w:val="0"/>
          <w:numId w:val="1"/>
        </w:numPr>
        <w:rPr>
          <w:lang w:val="ru-RU"/>
        </w:rPr>
      </w:pPr>
      <w:r w:rsidRPr="000B7955">
        <w:rPr>
          <w:lang w:val="ru-RU"/>
        </w:rPr>
        <w:t xml:space="preserve">Оформление </w:t>
      </w:r>
      <w:r w:rsidRPr="007767C9">
        <w:t>Сбор</w:t>
      </w:r>
      <w:r w:rsidRPr="000B7955">
        <w:rPr>
          <w:lang w:val="ru-RU"/>
        </w:rPr>
        <w:t>а</w:t>
      </w:r>
      <w:r w:rsidRPr="007767C9">
        <w:t xml:space="preserve"> данных</w:t>
      </w:r>
      <w:r w:rsidRPr="000B7955">
        <w:rPr>
          <w:lang w:val="ru-RU"/>
        </w:rPr>
        <w:t xml:space="preserve">, </w:t>
      </w:r>
      <w:proofErr w:type="spellStart"/>
      <w:r w:rsidRPr="000B7955">
        <w:rPr>
          <w:lang w:val="ru-RU"/>
        </w:rPr>
        <w:t>Предобратоки</w:t>
      </w:r>
      <w:proofErr w:type="spellEnd"/>
      <w:r w:rsidRPr="000B7955">
        <w:rPr>
          <w:lang w:val="ru-RU"/>
        </w:rPr>
        <w:t xml:space="preserve"> данных</w:t>
      </w:r>
      <w:r>
        <w:rPr>
          <w:lang w:val="ru-RU"/>
        </w:rPr>
        <w:t xml:space="preserve"> и сохранения в </w:t>
      </w:r>
      <w:r w:rsidRPr="000B7955">
        <w:rPr>
          <w:lang w:val="ru-RU"/>
        </w:rPr>
        <w:t>баз</w:t>
      </w:r>
      <w:r>
        <w:rPr>
          <w:lang w:val="ru-RU"/>
        </w:rPr>
        <w:t xml:space="preserve">у </w:t>
      </w:r>
      <w:r w:rsidRPr="000B7955">
        <w:rPr>
          <w:lang w:val="ru-RU"/>
        </w:rPr>
        <w:t xml:space="preserve">данных для хранения данных в отдельный </w:t>
      </w:r>
      <w:proofErr w:type="spellStart"/>
      <w:r w:rsidRPr="000B7955">
        <w:rPr>
          <w:lang w:val="ru-RU"/>
        </w:rPr>
        <w:t>пайплайн</w:t>
      </w:r>
      <w:proofErr w:type="spellEnd"/>
      <w:r w:rsidRPr="000B7955">
        <w:rPr>
          <w:lang w:val="ru-RU"/>
        </w:rPr>
        <w:t xml:space="preserve"> для автоматизации</w:t>
      </w:r>
    </w:p>
    <w:p w14:paraId="4CC75A0F" w14:textId="2A8B7D85" w:rsidR="000B7955" w:rsidRDefault="000B7955" w:rsidP="00EF2D4E">
      <w:pPr>
        <w:pStyle w:val="ae"/>
        <w:numPr>
          <w:ilvl w:val="0"/>
          <w:numId w:val="1"/>
        </w:numPr>
        <w:rPr>
          <w:lang w:val="ru-RU"/>
        </w:rPr>
      </w:pPr>
      <w:r w:rsidRPr="000B7955">
        <w:rPr>
          <w:lang w:val="ru-RU"/>
        </w:rPr>
        <w:t xml:space="preserve">Оформление </w:t>
      </w:r>
      <w:proofErr w:type="spellStart"/>
      <w:r w:rsidRPr="000B7955">
        <w:rPr>
          <w:lang w:val="ru-RU"/>
        </w:rPr>
        <w:t>Дашборда</w:t>
      </w:r>
      <w:proofErr w:type="spellEnd"/>
    </w:p>
    <w:p w14:paraId="445B3401" w14:textId="4BA85929" w:rsidR="000B7955" w:rsidRPr="000B7955" w:rsidRDefault="000B7955" w:rsidP="00EF2D4E">
      <w:pPr>
        <w:pStyle w:val="ae"/>
        <w:numPr>
          <w:ilvl w:val="0"/>
          <w:numId w:val="1"/>
        </w:numPr>
        <w:rPr>
          <w:lang w:val="ru-RU"/>
        </w:rPr>
      </w:pPr>
      <w:r w:rsidRPr="000B7955">
        <w:rPr>
          <w:lang w:val="ru-RU"/>
        </w:rPr>
        <w:t xml:space="preserve">Оформление презентации/пояснительной </w:t>
      </w:r>
      <w:proofErr w:type="spellStart"/>
      <w:r w:rsidRPr="000B7955">
        <w:rPr>
          <w:lang w:val="ru-RU"/>
        </w:rPr>
        <w:t>записики</w:t>
      </w:r>
      <w:proofErr w:type="spellEnd"/>
      <w:r w:rsidRPr="000B7955">
        <w:rPr>
          <w:lang w:val="ru-RU"/>
        </w:rPr>
        <w:t xml:space="preserve"> о работе</w:t>
      </w:r>
    </w:p>
    <w:sectPr w:rsidR="000B7955" w:rsidRPr="000B79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B5E89"/>
    <w:multiLevelType w:val="hybridMultilevel"/>
    <w:tmpl w:val="C76E5E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359EB"/>
    <w:multiLevelType w:val="hybridMultilevel"/>
    <w:tmpl w:val="D2C6A3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575"/>
    <w:rsid w:val="00061563"/>
    <w:rsid w:val="000B7955"/>
    <w:rsid w:val="000D6F9A"/>
    <w:rsid w:val="000E7095"/>
    <w:rsid w:val="00122911"/>
    <w:rsid w:val="00173CA0"/>
    <w:rsid w:val="0021714B"/>
    <w:rsid w:val="004E46E7"/>
    <w:rsid w:val="0053795F"/>
    <w:rsid w:val="00555B15"/>
    <w:rsid w:val="00614012"/>
    <w:rsid w:val="00615D76"/>
    <w:rsid w:val="0065266F"/>
    <w:rsid w:val="006C5E78"/>
    <w:rsid w:val="006D624F"/>
    <w:rsid w:val="007767C9"/>
    <w:rsid w:val="007C2383"/>
    <w:rsid w:val="007F3575"/>
    <w:rsid w:val="00A508E2"/>
    <w:rsid w:val="00CF4868"/>
    <w:rsid w:val="00D3408A"/>
    <w:rsid w:val="00D36032"/>
    <w:rsid w:val="00D77261"/>
    <w:rsid w:val="00DC6FA8"/>
    <w:rsid w:val="00E11976"/>
    <w:rsid w:val="00E43A80"/>
    <w:rsid w:val="00E71DE1"/>
    <w:rsid w:val="00EF08CA"/>
    <w:rsid w:val="00F100CA"/>
    <w:rsid w:val="00F31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78FB8"/>
  <w15:chartTrackingRefBased/>
  <w15:docId w15:val="{643AC358-AB4F-4154-8484-9692275F4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Arial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266F"/>
    <w:pPr>
      <w:spacing w:after="0" w:line="276" w:lineRule="auto"/>
    </w:pPr>
    <w:rPr>
      <w:rFonts w:ascii="Times New Roman" w:hAnsi="Times New Roman" w:cs="Arial"/>
      <w:sz w:val="28"/>
      <w:lang w:val="ru" w:eastAsia="ru-RU"/>
    </w:rPr>
  </w:style>
  <w:style w:type="paragraph" w:styleId="1">
    <w:name w:val="heading 1"/>
    <w:aliases w:val="Ст Заголовок 1"/>
    <w:basedOn w:val="a"/>
    <w:next w:val="a"/>
    <w:link w:val="10"/>
    <w:uiPriority w:val="9"/>
    <w:qFormat/>
    <w:rsid w:val="00CF4868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77261"/>
    <w:pPr>
      <w:pageBreakBefore/>
      <w:spacing w:before="360" w:after="80"/>
      <w:outlineLvl w:val="1"/>
    </w:pPr>
    <w:rPr>
      <w:rFonts w:eastAsia="Times New Roman" w:cs="Times New Roman"/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E709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 1"/>
    <w:aliases w:val="25 Абзац"/>
    <w:basedOn w:val="a3"/>
    <w:next w:val="a"/>
    <w:link w:val="12"/>
    <w:qFormat/>
    <w:rsid w:val="00615D76"/>
    <w:pPr>
      <w:spacing w:after="0" w:line="240" w:lineRule="atLeast"/>
      <w:ind w:firstLine="709"/>
      <w:jc w:val="both"/>
    </w:pPr>
  </w:style>
  <w:style w:type="character" w:customStyle="1" w:styleId="12">
    <w:name w:val="Ст 1 Знак"/>
    <w:aliases w:val="25 Абзац Знак"/>
    <w:basedOn w:val="a4"/>
    <w:link w:val="11"/>
    <w:rsid w:val="00615D76"/>
    <w:rPr>
      <w:rFonts w:ascii="Times New Roman" w:hAnsi="Times New Roman"/>
      <w:sz w:val="28"/>
    </w:rPr>
  </w:style>
  <w:style w:type="paragraph" w:styleId="a5">
    <w:name w:val="Body Text"/>
    <w:basedOn w:val="a"/>
    <w:link w:val="a6"/>
    <w:uiPriority w:val="99"/>
    <w:semiHidden/>
    <w:unhideWhenUsed/>
    <w:rsid w:val="00DC6FA8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DC6FA8"/>
  </w:style>
  <w:style w:type="paragraph" w:styleId="a3">
    <w:name w:val="Body Text First Indent"/>
    <w:basedOn w:val="a5"/>
    <w:link w:val="a4"/>
    <w:uiPriority w:val="99"/>
    <w:semiHidden/>
    <w:unhideWhenUsed/>
    <w:rsid w:val="00DC6FA8"/>
    <w:pPr>
      <w:spacing w:after="160"/>
      <w:ind w:firstLine="360"/>
    </w:pPr>
  </w:style>
  <w:style w:type="character" w:customStyle="1" w:styleId="a4">
    <w:name w:val="Красная строка Знак"/>
    <w:basedOn w:val="a6"/>
    <w:link w:val="a3"/>
    <w:uiPriority w:val="99"/>
    <w:semiHidden/>
    <w:rsid w:val="00DC6FA8"/>
  </w:style>
  <w:style w:type="paragraph" w:customStyle="1" w:styleId="a7">
    <w:name w:val="Азац обычный"/>
    <w:basedOn w:val="a"/>
    <w:link w:val="a8"/>
    <w:autoRedefine/>
    <w:qFormat/>
    <w:rsid w:val="000D6F9A"/>
    <w:pPr>
      <w:spacing w:line="180" w:lineRule="atLeast"/>
      <w:ind w:firstLine="709"/>
    </w:pPr>
    <w:rPr>
      <w:rFonts w:cs="Times New Roman"/>
      <w:color w:val="000000"/>
      <w:szCs w:val="23"/>
    </w:rPr>
  </w:style>
  <w:style w:type="character" w:customStyle="1" w:styleId="a8">
    <w:name w:val="Азац обычный Знак"/>
    <w:basedOn w:val="a0"/>
    <w:link w:val="a7"/>
    <w:rsid w:val="000D6F9A"/>
    <w:rPr>
      <w:rFonts w:ascii="Times New Roman" w:hAnsi="Times New Roman" w:cs="Times New Roman"/>
      <w:color w:val="000000"/>
      <w:sz w:val="24"/>
      <w:szCs w:val="23"/>
    </w:rPr>
  </w:style>
  <w:style w:type="paragraph" w:styleId="a9">
    <w:name w:val="Title"/>
    <w:basedOn w:val="1"/>
    <w:next w:val="a"/>
    <w:link w:val="aa"/>
    <w:autoRedefine/>
    <w:uiPriority w:val="10"/>
    <w:qFormat/>
    <w:rsid w:val="00D77261"/>
    <w:pPr>
      <w:spacing w:before="480" w:after="120" w:line="360" w:lineRule="auto"/>
      <w:jc w:val="center"/>
    </w:pPr>
    <w:rPr>
      <w:color w:val="000000" w:themeColor="text1"/>
      <w:sz w:val="36"/>
      <w:szCs w:val="72"/>
    </w:rPr>
  </w:style>
  <w:style w:type="character" w:customStyle="1" w:styleId="aa">
    <w:name w:val="Заголовок Знак"/>
    <w:basedOn w:val="a0"/>
    <w:link w:val="a9"/>
    <w:uiPriority w:val="10"/>
    <w:rsid w:val="00D77261"/>
    <w:rPr>
      <w:rFonts w:ascii="Times New Roman" w:eastAsiaTheme="majorEastAsia" w:hAnsi="Times New Roman" w:cstheme="majorBidi"/>
      <w:color w:val="000000" w:themeColor="text1"/>
      <w:sz w:val="36"/>
      <w:szCs w:val="72"/>
      <w:lang w:eastAsia="ru-RU"/>
    </w:rPr>
  </w:style>
  <w:style w:type="character" w:customStyle="1" w:styleId="10">
    <w:name w:val="Заголовок 1 Знак"/>
    <w:aliases w:val="Ст Заголовок 1 Знак"/>
    <w:basedOn w:val="a0"/>
    <w:link w:val="1"/>
    <w:uiPriority w:val="9"/>
    <w:rsid w:val="00CF4868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77261"/>
    <w:rPr>
      <w:rFonts w:ascii="Times New Roman" w:eastAsia="Times New Roman" w:hAnsi="Times New Roman" w:cs="Times New Roman"/>
      <w:b/>
      <w:sz w:val="36"/>
      <w:szCs w:val="36"/>
      <w:lang w:eastAsia="ru-RU"/>
    </w:rPr>
  </w:style>
  <w:style w:type="paragraph" w:styleId="ab">
    <w:name w:val="Subtitle"/>
    <w:basedOn w:val="2"/>
    <w:next w:val="a"/>
    <w:link w:val="ac"/>
    <w:autoRedefine/>
    <w:uiPriority w:val="11"/>
    <w:qFormat/>
    <w:rsid w:val="00615D76"/>
    <w:pPr>
      <w:keepNext/>
      <w:keepLines/>
      <w:pageBreakBefore w:val="0"/>
      <w:numPr>
        <w:ilvl w:val="1"/>
      </w:numPr>
      <w:spacing w:before="40" w:after="160"/>
      <w:jc w:val="center"/>
    </w:pPr>
    <w:rPr>
      <w:rFonts w:eastAsiaTheme="minorEastAsia" w:cstheme="majorBidi"/>
      <w:b w:val="0"/>
      <w:spacing w:val="15"/>
      <w:sz w:val="26"/>
      <w:szCs w:val="26"/>
      <w:lang w:eastAsia="en-US"/>
    </w:rPr>
  </w:style>
  <w:style w:type="character" w:customStyle="1" w:styleId="ac">
    <w:name w:val="Подзаголовок Знак"/>
    <w:basedOn w:val="a0"/>
    <w:link w:val="ab"/>
    <w:uiPriority w:val="11"/>
    <w:rsid w:val="00615D76"/>
    <w:rPr>
      <w:rFonts w:ascii="Times New Roman" w:eastAsiaTheme="minorEastAsia" w:hAnsi="Times New Roman" w:cstheme="majorBidi"/>
      <w:spacing w:val="15"/>
      <w:sz w:val="26"/>
      <w:szCs w:val="26"/>
    </w:rPr>
  </w:style>
  <w:style w:type="paragraph" w:customStyle="1" w:styleId="31">
    <w:name w:val="Ст подзаг. 3"/>
    <w:basedOn w:val="3"/>
    <w:link w:val="32"/>
    <w:autoRedefine/>
    <w:qFormat/>
    <w:rsid w:val="000E7095"/>
    <w:pPr>
      <w:jc w:val="center"/>
    </w:pPr>
    <w:rPr>
      <w:rFonts w:ascii="Times New Roman" w:hAnsi="Times New Roman" w:cs="Times New Roman"/>
    </w:rPr>
  </w:style>
  <w:style w:type="character" w:customStyle="1" w:styleId="32">
    <w:name w:val="Ст подзаг. 3 Знак"/>
    <w:basedOn w:val="30"/>
    <w:link w:val="31"/>
    <w:rsid w:val="000E7095"/>
    <w:rPr>
      <w:rFonts w:ascii="Times New Roman" w:eastAsiaTheme="majorEastAsia" w:hAnsi="Times New Roman" w:cs="Times New Roman"/>
      <w:color w:val="1F3763" w:themeColor="accent1" w:themeShade="7F"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0E709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33">
    <w:name w:val="ЗАГОЛОВОК 3"/>
    <w:basedOn w:val="3"/>
    <w:next w:val="a"/>
    <w:link w:val="34"/>
    <w:autoRedefine/>
    <w:qFormat/>
    <w:rsid w:val="00E43A80"/>
    <w:pPr>
      <w:spacing w:line="360" w:lineRule="auto"/>
      <w:jc w:val="center"/>
    </w:pPr>
    <w:rPr>
      <w:rFonts w:asciiTheme="minorHAnsi" w:hAnsiTheme="minorHAnsi"/>
      <w:color w:val="auto"/>
      <w:sz w:val="32"/>
    </w:rPr>
  </w:style>
  <w:style w:type="character" w:customStyle="1" w:styleId="34">
    <w:name w:val="ЗАГОЛОВОК 3 Знак"/>
    <w:basedOn w:val="30"/>
    <w:link w:val="33"/>
    <w:rsid w:val="00E43A80"/>
    <w:rPr>
      <w:rFonts w:asciiTheme="majorHAnsi" w:eastAsiaTheme="majorEastAsia" w:hAnsiTheme="majorHAnsi" w:cstheme="majorBidi"/>
      <w:color w:val="1F3763" w:themeColor="accent1" w:themeShade="7F"/>
      <w:sz w:val="32"/>
      <w:szCs w:val="24"/>
    </w:rPr>
  </w:style>
  <w:style w:type="table" w:styleId="ad">
    <w:name w:val="Table Grid"/>
    <w:basedOn w:val="a1"/>
    <w:uiPriority w:val="39"/>
    <w:rsid w:val="007767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rsid w:val="007767C9"/>
    <w:pPr>
      <w:ind w:left="720"/>
      <w:contextualSpacing/>
    </w:pPr>
  </w:style>
  <w:style w:type="character" w:styleId="af">
    <w:name w:val="Hyperlink"/>
    <w:basedOn w:val="a0"/>
    <w:uiPriority w:val="99"/>
    <w:unhideWhenUsed/>
    <w:rsid w:val="0021714B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2171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9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1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0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8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9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9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8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www.kaggle.com/datasets/ludovick/jigsawtanslatedgoogl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1</Pages>
  <Words>394</Words>
  <Characters>2250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Stepan Bokarev</dc:creator>
  <cp:keywords/>
  <dc:description/>
  <cp:lastModifiedBy>Stepan Bokarev</cp:lastModifiedBy>
  <cp:revision>7</cp:revision>
  <dcterms:created xsi:type="dcterms:W3CDTF">2025-01-06T08:29:00Z</dcterms:created>
  <dcterms:modified xsi:type="dcterms:W3CDTF">2025-01-12T17:28:00Z</dcterms:modified>
</cp:coreProperties>
</file>