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D8DBB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32ED8DBC" w14:textId="77777777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>V této části nápovědy se budeme věnovat jednomu z doplňku aplikace – Textovému Editoru (</w:t>
      </w:r>
      <w:r w:rsidRPr="009C296F">
        <w:rPr>
          <w:i/>
          <w:sz w:val="24"/>
          <w:szCs w:val="24"/>
        </w:rPr>
        <w:t>TE</w:t>
      </w:r>
      <w:r w:rsidR="009C296F">
        <w:rPr>
          <w:sz w:val="24"/>
          <w:szCs w:val="24"/>
        </w:rPr>
        <w:t xml:space="preserve">, nebo jenom </w:t>
      </w:r>
      <w:r w:rsidR="009C296F" w:rsidRPr="009C296F">
        <w:rPr>
          <w:i/>
          <w:sz w:val="24"/>
          <w:szCs w:val="24"/>
        </w:rPr>
        <w:t>editor</w:t>
      </w:r>
      <w:r>
        <w:rPr>
          <w:sz w:val="24"/>
          <w:szCs w:val="24"/>
        </w:rPr>
        <w:t>).</w:t>
      </w:r>
    </w:p>
    <w:p w14:paraId="32ED8DBD" w14:textId="77777777" w:rsidR="00B21DA0" w:rsidRDefault="00B21DA0" w:rsidP="00B21DA0">
      <w:pPr>
        <w:pStyle w:val="Nadpis1"/>
      </w:pPr>
      <w:r>
        <w:t>Popis</w:t>
      </w:r>
    </w:p>
    <w:p w14:paraId="32ED8DBE" w14:textId="77777777" w:rsidR="00B21DA0" w:rsidRDefault="00B21DA0" w:rsidP="00B21DA0">
      <w:pPr>
        <w:ind w:firstLine="567"/>
        <w:rPr>
          <w:rFonts w:ascii="Bodoni MT" w:hAnsi="Bodoni MT"/>
          <w:sz w:val="24"/>
          <w:szCs w:val="24"/>
        </w:rPr>
      </w:pPr>
      <w:r w:rsidRPr="00B21DA0">
        <w:rPr>
          <w:sz w:val="24"/>
          <w:szCs w:val="24"/>
        </w:rPr>
        <w:t>T</w:t>
      </w:r>
      <w:r>
        <w:rPr>
          <w:sz w:val="24"/>
          <w:szCs w:val="24"/>
        </w:rPr>
        <w:t>extový Editor (dále jen TE) je standardní doplněk aplikace NS, který je dodáván společně s aplikací jako její nedělitelná součást, bez které v podstatě aplikace neumí</w:t>
      </w:r>
      <w:r w:rsidR="00447F32">
        <w:rPr>
          <w:sz w:val="24"/>
          <w:szCs w:val="24"/>
        </w:rPr>
        <w:t xml:space="preserve"> správně vykonávat funkci Návrháře</w:t>
      </w:r>
      <w:r>
        <w:rPr>
          <w:sz w:val="24"/>
          <w:szCs w:val="24"/>
        </w:rPr>
        <w:t>. Tento doplněk zprostředkovává práci s textovým obsahem jakéhoko</w:t>
      </w:r>
      <w:r w:rsidR="00204E10">
        <w:rPr>
          <w:sz w:val="24"/>
          <w:szCs w:val="24"/>
        </w:rPr>
        <w:t xml:space="preserve">liv souboru operačního systému – v podstatě je to jeho jediná funkce. </w:t>
      </w:r>
      <w:r>
        <w:rPr>
          <w:sz w:val="24"/>
          <w:szCs w:val="24"/>
        </w:rPr>
        <w:t xml:space="preserve">V aplikaci je prezentován plochou, do které lze vkládat nebo přímo vepisovat text – sekvenci různorodých symbolů – nadále ploše budeme říkat </w:t>
      </w:r>
      <w:r w:rsidRPr="00B21DA0">
        <w:rPr>
          <w:rFonts w:ascii="Bodoni MT" w:hAnsi="Bodoni MT"/>
          <w:sz w:val="24"/>
          <w:szCs w:val="24"/>
        </w:rPr>
        <w:t>pracovní plocha TE</w:t>
      </w:r>
      <w:r w:rsidR="00447F32" w:rsidRPr="00447F32">
        <w:rPr>
          <w:sz w:val="24"/>
          <w:szCs w:val="24"/>
        </w:rPr>
        <w:t>.</w:t>
      </w:r>
      <w:r w:rsidR="00447F32">
        <w:rPr>
          <w:sz w:val="24"/>
          <w:szCs w:val="24"/>
        </w:rPr>
        <w:t xml:space="preserve"> </w:t>
      </w:r>
      <w:r w:rsidR="00204E10">
        <w:rPr>
          <w:sz w:val="24"/>
          <w:szCs w:val="24"/>
        </w:rPr>
        <w:t>T</w:t>
      </w:r>
      <w:r w:rsidR="00447F32">
        <w:rPr>
          <w:sz w:val="24"/>
          <w:szCs w:val="24"/>
        </w:rPr>
        <w:t xml:space="preserve">ato pracovní plocha je zakomponovaná do standardního okna aplikace se štítkem </w:t>
      </w:r>
      <w:r w:rsidR="00447F32" w:rsidRPr="00447F32">
        <w:rPr>
          <w:rFonts w:ascii="Arial Black" w:hAnsi="Arial Black"/>
          <w:i/>
          <w:sz w:val="20"/>
          <w:szCs w:val="20"/>
        </w:rPr>
        <w:t xml:space="preserve">Zdrojový </w:t>
      </w:r>
      <w:r w:rsidR="00C06BAF" w:rsidRPr="00447F32">
        <w:rPr>
          <w:rFonts w:ascii="Arial Black" w:hAnsi="Arial Black"/>
          <w:i/>
          <w:sz w:val="20"/>
          <w:szCs w:val="20"/>
        </w:rPr>
        <w:t>kód</w:t>
      </w:r>
      <w:r w:rsidR="00C06BAF">
        <w:rPr>
          <w:sz w:val="24"/>
          <w:szCs w:val="24"/>
        </w:rPr>
        <w:t xml:space="preserve">, </w:t>
      </w:r>
      <w:r w:rsidR="00C06BAF" w:rsidRPr="00C06BAF">
        <w:rPr>
          <w:rFonts w:ascii="Arial Black" w:hAnsi="Arial Black"/>
          <w:i/>
          <w:sz w:val="20"/>
          <w:szCs w:val="20"/>
        </w:rPr>
        <w:t>XML</w:t>
      </w:r>
      <w:r w:rsidR="00447F32">
        <w:rPr>
          <w:sz w:val="24"/>
          <w:szCs w:val="24"/>
        </w:rPr>
        <w:t xml:space="preserve"> nebo žádným (v závislosti na </w:t>
      </w:r>
      <w:r w:rsidR="00204E10">
        <w:rPr>
          <w:sz w:val="24"/>
          <w:szCs w:val="24"/>
        </w:rPr>
        <w:t xml:space="preserve">zpracovávaném </w:t>
      </w:r>
      <w:r w:rsidR="00447F32">
        <w:rPr>
          <w:sz w:val="24"/>
          <w:szCs w:val="24"/>
        </w:rPr>
        <w:t>obsahu)</w:t>
      </w:r>
    </w:p>
    <w:p w14:paraId="32ED8DBF" w14:textId="77777777" w:rsidR="00B21DA0" w:rsidRDefault="00447F32" w:rsidP="00447F32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3D" wp14:editId="32ED8E3E">
            <wp:extent cx="3721100" cy="271145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C0" w14:textId="77777777" w:rsidR="00447F32" w:rsidRDefault="00447F32" w:rsidP="00447F32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3F" wp14:editId="32ED8E40">
            <wp:extent cx="3721100" cy="2700655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C1" w14:textId="77777777" w:rsidR="00447F32" w:rsidRDefault="00447F32" w:rsidP="00447F32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ED8E41" wp14:editId="32ED8E42">
            <wp:extent cx="3731895" cy="2700655"/>
            <wp:effectExtent l="19050" t="0" r="190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C2" w14:textId="77777777" w:rsidR="00551472" w:rsidRDefault="00551472" w:rsidP="00551472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 interakci s uživatelem TE má v sobě zabudováno několik funkcí. Probereme každou:</w:t>
      </w:r>
    </w:p>
    <w:p w14:paraId="32ED8DC3" w14:textId="77777777" w:rsidR="000F5582" w:rsidRDefault="00551472" w:rsidP="00890764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472">
        <w:rPr>
          <w:rFonts w:ascii="Bodoni MT" w:hAnsi="Bodoni MT"/>
          <w:b/>
          <w:i/>
          <w:sz w:val="24"/>
          <w:szCs w:val="24"/>
        </w:rPr>
        <w:t>velká písmena</w:t>
      </w:r>
      <w:r>
        <w:rPr>
          <w:sz w:val="24"/>
          <w:szCs w:val="24"/>
        </w:rPr>
        <w:t xml:space="preserve"> – převod všech symbolů fragmentu textu na jejích velké varianty; dostupná prostřednictvím položky </w:t>
      </w:r>
      <w:r w:rsidRPr="00551472">
        <w:rPr>
          <w:rFonts w:ascii="Arial Narrow" w:hAnsi="Arial Narrow"/>
          <w:sz w:val="24"/>
          <w:szCs w:val="24"/>
        </w:rPr>
        <w:t>velká písmena</w:t>
      </w:r>
      <w:r>
        <w:rPr>
          <w:sz w:val="24"/>
          <w:szCs w:val="24"/>
        </w:rPr>
        <w:t xml:space="preserve"> hlavní nabídky aplikace (</w:t>
      </w:r>
      <w:r w:rsidRPr="00551472">
        <w:rPr>
          <w:rFonts w:ascii="Bodoni MT" w:hAnsi="Bodoni MT"/>
          <w:b/>
          <w:sz w:val="24"/>
          <w:szCs w:val="24"/>
        </w:rPr>
        <w:t>Formát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&gt;</w:t>
      </w:r>
      <w:r w:rsidRPr="00551472">
        <w:rPr>
          <w:rFonts w:ascii="Bodoni MT" w:hAnsi="Bodoni MT"/>
          <w:b/>
          <w:sz w:val="24"/>
          <w:szCs w:val="24"/>
        </w:rPr>
        <w:t>velká písmena</w:t>
      </w:r>
      <w:r>
        <w:rPr>
          <w:sz w:val="24"/>
          <w:szCs w:val="24"/>
        </w:rPr>
        <w:t xml:space="preserve">) nebo klávesové zkratky </w:t>
      </w:r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 w:rsidRPr="00551472">
        <w:rPr>
          <w:rFonts w:ascii="Arial Black" w:hAnsi="Arial Black"/>
          <w:b/>
          <w:sz w:val="20"/>
          <w:szCs w:val="20"/>
        </w:rPr>
        <w:t>U</w:t>
      </w:r>
      <w:r>
        <w:rPr>
          <w:sz w:val="24"/>
          <w:szCs w:val="24"/>
        </w:rPr>
        <w:t>; pro aplikování této funkce je zapotřebí vybrat fragment textu a stisknout klávesovou zkratku nebo odpovídající položku hlavní nabídky aplikace</w:t>
      </w:r>
      <w:r w:rsidR="00890764">
        <w:rPr>
          <w:sz w:val="24"/>
          <w:szCs w:val="24"/>
        </w:rPr>
        <w:t>;</w:t>
      </w:r>
      <w:r w:rsidR="000F5582">
        <w:rPr>
          <w:sz w:val="24"/>
          <w:szCs w:val="24"/>
        </w:rPr>
        <w:t xml:space="preserve"> </w:t>
      </w:r>
    </w:p>
    <w:p w14:paraId="32ED8DC4" w14:textId="77777777" w:rsidR="00551472" w:rsidRPr="00890764" w:rsidRDefault="000F5582" w:rsidP="000F5582">
      <w:pPr>
        <w:pStyle w:val="Odstavecseseznamem"/>
        <w:ind w:left="1287"/>
        <w:rPr>
          <w:sz w:val="24"/>
          <w:szCs w:val="24"/>
        </w:rPr>
      </w:pPr>
      <w:r w:rsidRPr="000F5582">
        <w:rPr>
          <w:rStyle w:val="Nadpis3Char"/>
        </w:rPr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 wp14:anchorId="32ED8E43" wp14:editId="32ED8E44">
            <wp:extent cx="1701165" cy="212725"/>
            <wp:effectExtent l="19050" t="0" r="0" b="0"/>
            <wp:docPr id="839" name="obrázek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C5" w14:textId="77777777" w:rsidR="000F5582" w:rsidRDefault="00551472" w:rsidP="000F558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malá písmena </w:t>
      </w:r>
      <w:r>
        <w:rPr>
          <w:sz w:val="24"/>
          <w:szCs w:val="24"/>
        </w:rPr>
        <w:t xml:space="preserve">– </w:t>
      </w:r>
      <w:r w:rsidR="000F5582">
        <w:rPr>
          <w:sz w:val="24"/>
          <w:szCs w:val="24"/>
        </w:rPr>
        <w:t xml:space="preserve">převod všech symbolů fragmentu textu na jejích malé varianty; dostupná prostřednictvím položky </w:t>
      </w:r>
      <w:r w:rsidR="000F5582" w:rsidRPr="00551472">
        <w:rPr>
          <w:rFonts w:ascii="Arial Narrow" w:hAnsi="Arial Narrow"/>
          <w:sz w:val="24"/>
          <w:szCs w:val="24"/>
        </w:rPr>
        <w:t>velká písmena</w:t>
      </w:r>
      <w:r w:rsidR="000F5582">
        <w:rPr>
          <w:sz w:val="24"/>
          <w:szCs w:val="24"/>
        </w:rPr>
        <w:t xml:space="preserve"> hlavní nabídky aplikace (</w:t>
      </w:r>
      <w:r w:rsidR="000F5582" w:rsidRPr="00551472">
        <w:rPr>
          <w:rFonts w:ascii="Bodoni MT" w:hAnsi="Bodoni MT"/>
          <w:b/>
          <w:sz w:val="24"/>
          <w:szCs w:val="24"/>
        </w:rPr>
        <w:t>Formát</w:t>
      </w:r>
      <w:r w:rsidR="000F5582">
        <w:rPr>
          <w:sz w:val="24"/>
          <w:szCs w:val="24"/>
        </w:rPr>
        <w:t>-</w:t>
      </w:r>
      <w:r w:rsidR="000F5582">
        <w:rPr>
          <w:sz w:val="24"/>
          <w:szCs w:val="24"/>
          <w:lang w:val="en-US"/>
        </w:rPr>
        <w:t>&gt;</w:t>
      </w:r>
      <w:r w:rsidR="000F5582">
        <w:rPr>
          <w:rFonts w:ascii="Bodoni MT" w:hAnsi="Bodoni MT"/>
          <w:b/>
          <w:sz w:val="24"/>
          <w:szCs w:val="24"/>
        </w:rPr>
        <w:t>malá</w:t>
      </w:r>
      <w:r w:rsidR="000F5582" w:rsidRPr="00551472">
        <w:rPr>
          <w:rFonts w:ascii="Bodoni MT" w:hAnsi="Bodoni MT"/>
          <w:b/>
          <w:sz w:val="24"/>
          <w:szCs w:val="24"/>
        </w:rPr>
        <w:t xml:space="preserve"> písmena</w:t>
      </w:r>
      <w:r w:rsidR="000F5582">
        <w:rPr>
          <w:sz w:val="24"/>
          <w:szCs w:val="24"/>
        </w:rPr>
        <w:t xml:space="preserve">) nebo klávesové zkratky </w:t>
      </w:r>
      <w:r w:rsidR="000F5582" w:rsidRPr="00551472">
        <w:rPr>
          <w:rFonts w:ascii="Arial Black" w:hAnsi="Arial Black"/>
          <w:sz w:val="20"/>
          <w:szCs w:val="20"/>
        </w:rPr>
        <w:t>Ctrl</w:t>
      </w:r>
      <w:r w:rsidR="000F5582">
        <w:rPr>
          <w:sz w:val="24"/>
          <w:szCs w:val="24"/>
        </w:rPr>
        <w:t>+</w:t>
      </w:r>
      <w:r w:rsidR="000F5582" w:rsidRPr="000F5582">
        <w:rPr>
          <w:rFonts w:ascii="Arial Black" w:hAnsi="Arial Black"/>
          <w:sz w:val="20"/>
          <w:szCs w:val="20"/>
        </w:rPr>
        <w:t>Shift</w:t>
      </w:r>
      <w:r w:rsidR="000F5582">
        <w:rPr>
          <w:sz w:val="24"/>
          <w:szCs w:val="24"/>
        </w:rPr>
        <w:t>+</w:t>
      </w:r>
      <w:r w:rsidR="000F5582" w:rsidRPr="00551472">
        <w:rPr>
          <w:rFonts w:ascii="Arial Black" w:hAnsi="Arial Black"/>
          <w:b/>
          <w:sz w:val="20"/>
          <w:szCs w:val="20"/>
        </w:rPr>
        <w:t>U</w:t>
      </w:r>
      <w:r w:rsidR="000F5582">
        <w:rPr>
          <w:sz w:val="24"/>
          <w:szCs w:val="24"/>
        </w:rPr>
        <w:t xml:space="preserve">; pro aplikování této funkce je zapotřebí vybrat fragment textu a stisknout klávesovou zkratku nebo odpovídající položku hlavní nabídky aplikace; </w:t>
      </w:r>
    </w:p>
    <w:p w14:paraId="32ED8DC6" w14:textId="77777777" w:rsidR="000F5582" w:rsidRDefault="000F5582" w:rsidP="000F5582">
      <w:pPr>
        <w:pStyle w:val="Odstavecseseznamem"/>
        <w:ind w:left="1287"/>
        <w:rPr>
          <w:sz w:val="24"/>
          <w:szCs w:val="24"/>
        </w:rPr>
      </w:pPr>
      <w:r w:rsidRPr="000F5582">
        <w:rPr>
          <w:rStyle w:val="Nadpis3Char"/>
        </w:rPr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 wp14:anchorId="32ED8E45" wp14:editId="32ED8E46">
            <wp:extent cx="1690370" cy="223520"/>
            <wp:effectExtent l="19050" t="0" r="5080" b="0"/>
            <wp:docPr id="842" name="obrázek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C7" w14:textId="77777777" w:rsidR="009C382A" w:rsidRDefault="009C382A" w:rsidP="009C382A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kopírování výb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 w:rsidRPr="00551A8C">
        <w:rPr>
          <w:rFonts w:ascii="Bodoni MT" w:hAnsi="Bodoni MT" w:cs="Times New Roman"/>
          <w:b/>
          <w:i/>
          <w:sz w:val="24"/>
          <w:szCs w:val="24"/>
        </w:rPr>
        <w:t>ru do schránky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kopíruje vybraný fragment textu; dostupná prostřednictvím klávesové zkratky </w:t>
      </w:r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C</w:t>
      </w:r>
      <w:r w:rsidR="00AF2782" w:rsidRPr="00AF2782">
        <w:rPr>
          <w:sz w:val="24"/>
          <w:szCs w:val="24"/>
        </w:rPr>
        <w:t xml:space="preserve"> nebo </w:t>
      </w:r>
      <w:r w:rsidR="00AF2782" w:rsidRPr="00551472">
        <w:rPr>
          <w:rFonts w:ascii="Arial Black" w:hAnsi="Arial Black"/>
          <w:sz w:val="20"/>
          <w:szCs w:val="20"/>
        </w:rPr>
        <w:t>Ctrl</w:t>
      </w:r>
      <w:r w:rsidR="00AF2782">
        <w:rPr>
          <w:sz w:val="24"/>
          <w:szCs w:val="24"/>
        </w:rPr>
        <w:t>+</w:t>
      </w:r>
      <w:r w:rsidR="00AF2782">
        <w:rPr>
          <w:rFonts w:ascii="Arial Black" w:hAnsi="Arial Black"/>
          <w:b/>
          <w:sz w:val="20"/>
          <w:szCs w:val="20"/>
        </w:rPr>
        <w:t>Insert</w:t>
      </w:r>
      <w:r>
        <w:rPr>
          <w:sz w:val="24"/>
          <w:szCs w:val="24"/>
        </w:rPr>
        <w:t>;</w:t>
      </w:r>
    </w:p>
    <w:p w14:paraId="32ED8DC8" w14:textId="77777777" w:rsidR="009C382A" w:rsidRDefault="009C382A" w:rsidP="009C382A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vložení obsahu schránky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vloží textový obsah schránky na aktuální umístění posuvníku v textu; dostupná prostřednictvím klávesové zkratky </w:t>
      </w:r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V</w:t>
      </w:r>
      <w:r w:rsidR="00AF2782">
        <w:rPr>
          <w:rFonts w:ascii="Arial Black" w:hAnsi="Arial Black"/>
          <w:b/>
          <w:sz w:val="20"/>
          <w:szCs w:val="20"/>
        </w:rPr>
        <w:t xml:space="preserve"> </w:t>
      </w:r>
      <w:r w:rsidR="00AF2782" w:rsidRPr="00AF2782">
        <w:rPr>
          <w:sz w:val="24"/>
          <w:szCs w:val="24"/>
        </w:rPr>
        <w:t xml:space="preserve">nebo </w:t>
      </w:r>
      <w:r w:rsidR="00AF2782">
        <w:rPr>
          <w:rFonts w:ascii="Arial Black" w:hAnsi="Arial Black"/>
          <w:sz w:val="20"/>
          <w:szCs w:val="20"/>
        </w:rPr>
        <w:t>Shift</w:t>
      </w:r>
      <w:r w:rsidR="00AF2782">
        <w:rPr>
          <w:sz w:val="24"/>
          <w:szCs w:val="24"/>
        </w:rPr>
        <w:t>+</w:t>
      </w:r>
      <w:r w:rsidR="00AF2782">
        <w:rPr>
          <w:rFonts w:ascii="Arial Black" w:hAnsi="Arial Black"/>
          <w:b/>
          <w:sz w:val="20"/>
          <w:szCs w:val="20"/>
        </w:rPr>
        <w:t>Insert</w:t>
      </w:r>
      <w:r>
        <w:rPr>
          <w:sz w:val="24"/>
          <w:szCs w:val="24"/>
        </w:rPr>
        <w:t>; pokud v TE je vybrán nějaký fragment textu, pak touto funkcí bude nahrazen;</w:t>
      </w:r>
    </w:p>
    <w:p w14:paraId="32ED8DC9" w14:textId="77777777" w:rsidR="009C382A" w:rsidRDefault="009C382A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odstran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 w:rsidRPr="00551A8C">
        <w:rPr>
          <w:rFonts w:ascii="Bodoni MT" w:hAnsi="Bodoni MT" w:cs="Times New Roman"/>
          <w:b/>
          <w:i/>
          <w:sz w:val="24"/>
          <w:szCs w:val="24"/>
        </w:rPr>
        <w:t>ní slova za posuvníkem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odstranění celého slova za posuvníkem; dostupná prostřednictvím klávesové zkratky </w:t>
      </w:r>
      <w:proofErr w:type="spellStart"/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Delete</w:t>
      </w:r>
      <w:proofErr w:type="spellEnd"/>
      <w:r>
        <w:rPr>
          <w:sz w:val="24"/>
          <w:szCs w:val="24"/>
        </w:rPr>
        <w:t>; slovem se rozumí i neomezený počet jdoucích po sobě mezer na řádku;</w:t>
      </w:r>
    </w:p>
    <w:p w14:paraId="32ED8DCA" w14:textId="77777777" w:rsidR="009C382A" w:rsidRDefault="009C382A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odstran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 w:rsidRPr="00551A8C">
        <w:rPr>
          <w:rFonts w:ascii="Bodoni MT" w:hAnsi="Bodoni MT" w:cs="Times New Roman"/>
          <w:b/>
          <w:i/>
          <w:sz w:val="24"/>
          <w:szCs w:val="24"/>
        </w:rPr>
        <w:t>ní slova p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ed posuvníkem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odstranění celého slova před posuvníkem; dostupná prostřednictvím klávesové zkratky </w:t>
      </w:r>
      <w:proofErr w:type="spellStart"/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Backspace</w:t>
      </w:r>
      <w:proofErr w:type="spellEnd"/>
      <w:r>
        <w:rPr>
          <w:sz w:val="24"/>
          <w:szCs w:val="24"/>
        </w:rPr>
        <w:t>; slovem se rozumí i neomezený počet jdoucích po sobě mezer na řádku;</w:t>
      </w:r>
    </w:p>
    <w:p w14:paraId="32ED8DCB" w14:textId="77777777" w:rsidR="000E2A14" w:rsidRDefault="000E2A14" w:rsidP="000E2A14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C8757D">
        <w:rPr>
          <w:rFonts w:ascii="Bodoni MT" w:hAnsi="Bodoni MT"/>
          <w:b/>
          <w:i/>
          <w:sz w:val="24"/>
          <w:szCs w:val="24"/>
        </w:rPr>
        <w:t>odstran</w:t>
      </w:r>
      <w:r w:rsidRPr="00C8757D">
        <w:rPr>
          <w:b/>
          <w:i/>
          <w:sz w:val="24"/>
          <w:szCs w:val="24"/>
        </w:rPr>
        <w:t>ě</w:t>
      </w:r>
      <w:r w:rsidRPr="00C8757D">
        <w:rPr>
          <w:rFonts w:ascii="Bodoni MT" w:hAnsi="Bodoni MT"/>
          <w:b/>
          <w:i/>
          <w:sz w:val="24"/>
          <w:szCs w:val="24"/>
        </w:rPr>
        <w:t xml:space="preserve">ní </w:t>
      </w:r>
      <w:r w:rsidRPr="00C8757D">
        <w:rPr>
          <w:b/>
          <w:i/>
          <w:sz w:val="24"/>
          <w:szCs w:val="24"/>
        </w:rPr>
        <w:t>ř</w:t>
      </w:r>
      <w:r w:rsidRPr="00C8757D">
        <w:rPr>
          <w:rFonts w:ascii="Bodoni MT" w:hAnsi="Bodoni MT"/>
          <w:b/>
          <w:i/>
          <w:sz w:val="24"/>
          <w:szCs w:val="24"/>
        </w:rPr>
        <w:t>ádku</w:t>
      </w:r>
      <w:r>
        <w:rPr>
          <w:sz w:val="24"/>
          <w:szCs w:val="24"/>
        </w:rPr>
        <w:t xml:space="preserve"> – odstranění aktuálního řádku textu; dostupná prostřednictvím klávesové zkratky </w:t>
      </w:r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D</w:t>
      </w:r>
      <w:r>
        <w:rPr>
          <w:sz w:val="24"/>
          <w:szCs w:val="24"/>
        </w:rPr>
        <w:t>;</w:t>
      </w:r>
    </w:p>
    <w:p w14:paraId="32ED8DCC" w14:textId="77777777" w:rsidR="000E2A14" w:rsidRDefault="000E2A14" w:rsidP="000E2A14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lastRenderedPageBreak/>
        <w:t>odstran</w:t>
      </w:r>
      <w:r w:rsidRPr="00551A8C">
        <w:rPr>
          <w:b/>
          <w:i/>
          <w:sz w:val="24"/>
          <w:szCs w:val="24"/>
        </w:rPr>
        <w:t>ě</w:t>
      </w:r>
      <w:r w:rsidRPr="00551A8C">
        <w:rPr>
          <w:rFonts w:ascii="Bodoni MT" w:hAnsi="Bodoni MT"/>
          <w:b/>
          <w:i/>
          <w:sz w:val="24"/>
          <w:szCs w:val="24"/>
        </w:rPr>
        <w:t xml:space="preserve">ní všeho za posuvníkem ke konci </w:t>
      </w:r>
      <w:r w:rsidRPr="00551A8C">
        <w:rPr>
          <w:b/>
          <w:i/>
          <w:sz w:val="24"/>
          <w:szCs w:val="24"/>
        </w:rPr>
        <w:t>ř</w:t>
      </w:r>
      <w:r w:rsidRPr="00551A8C">
        <w:rPr>
          <w:rFonts w:ascii="Bodoni MT" w:hAnsi="Bodoni MT"/>
          <w:b/>
          <w:i/>
          <w:sz w:val="24"/>
          <w:szCs w:val="24"/>
        </w:rPr>
        <w:t>ádku</w:t>
      </w:r>
      <w:r>
        <w:rPr>
          <w:sz w:val="24"/>
          <w:szCs w:val="24"/>
        </w:rPr>
        <w:t xml:space="preserve"> – odstranění celého obsahu od pozice posuvníku až ke konci řádku; dostupná prostřednictvím klávesové zkratky </w:t>
      </w:r>
      <w:r w:rsidRPr="00551472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Shift</w:t>
      </w:r>
      <w:r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D</w:t>
      </w:r>
      <w:r>
        <w:rPr>
          <w:sz w:val="24"/>
          <w:szCs w:val="24"/>
        </w:rPr>
        <w:t>;</w:t>
      </w:r>
    </w:p>
    <w:p w14:paraId="32ED8DCD" w14:textId="77777777" w:rsidR="00EB19AF" w:rsidRDefault="006713B0" w:rsidP="006713B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 xml:space="preserve">najit 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et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 w:rsidRPr="00551A8C">
        <w:rPr>
          <w:rFonts w:ascii="Bodoni MT" w:hAnsi="Bodoni MT" w:cs="Times New Roman"/>
          <w:b/>
          <w:i/>
          <w:sz w:val="24"/>
          <w:szCs w:val="24"/>
        </w:rPr>
        <w:t>zec</w:t>
      </w:r>
      <w:r w:rsidRPr="006713B0">
        <w:rPr>
          <w:sz w:val="24"/>
          <w:szCs w:val="24"/>
        </w:rPr>
        <w:t xml:space="preserve"> – volá </w:t>
      </w:r>
      <w:r>
        <w:rPr>
          <w:sz w:val="24"/>
          <w:szCs w:val="24"/>
        </w:rPr>
        <w:t xml:space="preserve">nástroj </w:t>
      </w:r>
      <w:hyperlink w:anchor="_Zvýrazňovač_textu" w:history="1">
        <w:r w:rsidRPr="006713B0">
          <w:rPr>
            <w:rStyle w:val="Hypertextovodkaz"/>
            <w:sz w:val="24"/>
            <w:szCs w:val="24"/>
          </w:rPr>
          <w:t>hledání a nahrazení</w:t>
        </w:r>
      </w:hyperlink>
      <w:r>
        <w:rPr>
          <w:sz w:val="24"/>
          <w:szCs w:val="24"/>
        </w:rPr>
        <w:t xml:space="preserve"> s nastavením na záložku hledání; </w:t>
      </w:r>
      <w:r w:rsidRPr="006713B0">
        <w:rPr>
          <w:sz w:val="24"/>
          <w:szCs w:val="24"/>
        </w:rPr>
        <w:t xml:space="preserve">dostupná prostřednictvím klávesové zkratky </w:t>
      </w:r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 w:rsidRPr="006713B0">
        <w:rPr>
          <w:rFonts w:ascii="Arial Black" w:hAnsi="Arial Black"/>
          <w:b/>
          <w:sz w:val="20"/>
          <w:szCs w:val="20"/>
        </w:rPr>
        <w:t>F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32ED8DCE" w14:textId="77777777" w:rsidR="000E2A14" w:rsidRDefault="00EB19AF" w:rsidP="006713B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najit</w:t>
      </w:r>
      <w:r>
        <w:rPr>
          <w:rFonts w:ascii="Bodoni MT" w:hAnsi="Bodoni MT"/>
          <w:b/>
          <w:i/>
          <w:sz w:val="24"/>
          <w:szCs w:val="24"/>
        </w:rPr>
        <w:t xml:space="preserve"> další výskyt</w:t>
      </w:r>
      <w:r w:rsidRPr="00551A8C">
        <w:rPr>
          <w:rFonts w:ascii="Bodoni MT" w:hAnsi="Bodoni MT"/>
          <w:b/>
          <w:i/>
          <w:sz w:val="24"/>
          <w:szCs w:val="24"/>
        </w:rPr>
        <w:t xml:space="preserve"> 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et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>
        <w:rPr>
          <w:rFonts w:ascii="Bodoni MT" w:hAnsi="Bodoni MT" w:cs="Times New Roman"/>
          <w:b/>
          <w:i/>
          <w:sz w:val="24"/>
          <w:szCs w:val="24"/>
        </w:rPr>
        <w:t>z</w:t>
      </w:r>
      <w:r w:rsidRPr="00551A8C">
        <w:rPr>
          <w:rFonts w:ascii="Bodoni MT" w:hAnsi="Bodoni MT" w:cs="Times New Roman"/>
          <w:b/>
          <w:i/>
          <w:sz w:val="24"/>
          <w:szCs w:val="24"/>
        </w:rPr>
        <w:t>c</w:t>
      </w:r>
      <w:r>
        <w:rPr>
          <w:rFonts w:ascii="Bodoni MT" w:hAnsi="Bodoni MT" w:cs="Times New Roman"/>
          <w:b/>
          <w:i/>
          <w:sz w:val="24"/>
          <w:szCs w:val="24"/>
        </w:rPr>
        <w:t>e</w:t>
      </w:r>
      <w:r w:rsidRPr="006713B0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hledání následujícího výskytu naposledy hledaného řetězce;  </w:t>
      </w:r>
      <w:r w:rsidR="006713B0">
        <w:rPr>
          <w:sz w:val="24"/>
          <w:szCs w:val="24"/>
        </w:rPr>
        <w:t>funkce</w:t>
      </w:r>
      <w:r>
        <w:rPr>
          <w:sz w:val="24"/>
          <w:szCs w:val="24"/>
        </w:rPr>
        <w:t xml:space="preserve"> funguje v případě opětovného hledání;</w:t>
      </w:r>
      <w:r w:rsidR="006713B0"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 xml:space="preserve">dostupná prostřednictvím </w:t>
      </w:r>
      <w:r>
        <w:rPr>
          <w:sz w:val="24"/>
          <w:szCs w:val="24"/>
        </w:rPr>
        <w:t>klávesy</w:t>
      </w:r>
      <w:r w:rsidR="006713B0">
        <w:rPr>
          <w:sz w:val="24"/>
          <w:szCs w:val="24"/>
        </w:rPr>
        <w:t xml:space="preserve"> </w:t>
      </w:r>
      <w:r w:rsidR="006713B0" w:rsidRPr="006713B0">
        <w:rPr>
          <w:rFonts w:ascii="Arial Black" w:hAnsi="Arial Black"/>
          <w:b/>
          <w:sz w:val="20"/>
          <w:szCs w:val="20"/>
        </w:rPr>
        <w:t>F</w:t>
      </w:r>
      <w:r w:rsidR="006713B0">
        <w:rPr>
          <w:rFonts w:ascii="Arial Black" w:hAnsi="Arial Black"/>
          <w:b/>
          <w:sz w:val="20"/>
          <w:szCs w:val="20"/>
        </w:rPr>
        <w:t>3</w:t>
      </w:r>
      <w:r w:rsidR="006713B0">
        <w:rPr>
          <w:sz w:val="24"/>
          <w:szCs w:val="24"/>
        </w:rPr>
        <w:t>;</w:t>
      </w:r>
    </w:p>
    <w:p w14:paraId="32ED8DCF" w14:textId="77777777" w:rsidR="00EB19AF" w:rsidRPr="006713B0" w:rsidRDefault="00EB19AF" w:rsidP="006713B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najit</w:t>
      </w:r>
      <w:r>
        <w:rPr>
          <w:rFonts w:ascii="Bodoni MT" w:hAnsi="Bodoni MT"/>
          <w:b/>
          <w:i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ředchozí </w:t>
      </w:r>
      <w:r>
        <w:rPr>
          <w:rFonts w:ascii="Bodoni MT" w:hAnsi="Bodoni MT"/>
          <w:b/>
          <w:i/>
          <w:sz w:val="24"/>
          <w:szCs w:val="24"/>
        </w:rPr>
        <w:t>výskyt</w:t>
      </w:r>
      <w:r w:rsidRPr="00551A8C">
        <w:rPr>
          <w:rFonts w:ascii="Bodoni MT" w:hAnsi="Bodoni MT"/>
          <w:b/>
          <w:i/>
          <w:sz w:val="24"/>
          <w:szCs w:val="24"/>
        </w:rPr>
        <w:t xml:space="preserve"> 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et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>
        <w:rPr>
          <w:rFonts w:ascii="Bodoni MT" w:hAnsi="Bodoni MT" w:cs="Times New Roman"/>
          <w:b/>
          <w:i/>
          <w:sz w:val="24"/>
          <w:szCs w:val="24"/>
        </w:rPr>
        <w:t>z</w:t>
      </w:r>
      <w:r w:rsidRPr="00551A8C">
        <w:rPr>
          <w:rFonts w:ascii="Bodoni MT" w:hAnsi="Bodoni MT" w:cs="Times New Roman"/>
          <w:b/>
          <w:i/>
          <w:sz w:val="24"/>
          <w:szCs w:val="24"/>
        </w:rPr>
        <w:t>c</w:t>
      </w:r>
      <w:r>
        <w:rPr>
          <w:rFonts w:ascii="Bodoni MT" w:hAnsi="Bodoni MT" w:cs="Times New Roman"/>
          <w:b/>
          <w:i/>
          <w:sz w:val="24"/>
          <w:szCs w:val="24"/>
        </w:rPr>
        <w:t>e</w:t>
      </w:r>
      <w:r w:rsidRPr="006713B0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hledání předchozího výskytu naposledy hledaného řetězce; funkce funguje v případě opětovného hledání; </w:t>
      </w:r>
      <w:r w:rsidRPr="006713B0">
        <w:rPr>
          <w:sz w:val="24"/>
          <w:szCs w:val="24"/>
        </w:rPr>
        <w:t xml:space="preserve">dostupná prostřednictvím </w:t>
      </w:r>
      <w:r>
        <w:rPr>
          <w:sz w:val="24"/>
          <w:szCs w:val="24"/>
        </w:rPr>
        <w:t xml:space="preserve">klávesové zkratky  </w:t>
      </w:r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 w:rsidRPr="006713B0">
        <w:rPr>
          <w:rFonts w:ascii="Arial Black" w:hAnsi="Arial Black"/>
          <w:b/>
          <w:sz w:val="20"/>
          <w:szCs w:val="20"/>
        </w:rPr>
        <w:t>F</w:t>
      </w:r>
      <w:r>
        <w:rPr>
          <w:rFonts w:ascii="Arial Black" w:hAnsi="Arial Black"/>
          <w:b/>
          <w:sz w:val="20"/>
          <w:szCs w:val="20"/>
        </w:rPr>
        <w:t>3</w:t>
      </w:r>
      <w:r>
        <w:rPr>
          <w:sz w:val="24"/>
          <w:szCs w:val="24"/>
        </w:rPr>
        <w:t>;</w:t>
      </w:r>
    </w:p>
    <w:p w14:paraId="32ED8DD0" w14:textId="77777777" w:rsidR="006713B0" w:rsidRDefault="006713B0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 xml:space="preserve">nahradit 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et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ě</w:t>
      </w:r>
      <w:r w:rsidRPr="00551A8C">
        <w:rPr>
          <w:rFonts w:ascii="Bodoni MT" w:hAnsi="Bodoni MT" w:cs="Times New Roman"/>
          <w:b/>
          <w:i/>
          <w:sz w:val="24"/>
          <w:szCs w:val="24"/>
        </w:rPr>
        <w:t>zec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AF2782" w:rsidRPr="006713B0">
        <w:rPr>
          <w:sz w:val="24"/>
          <w:szCs w:val="24"/>
        </w:rPr>
        <w:t xml:space="preserve">volá </w:t>
      </w:r>
      <w:r w:rsidR="00AF2782">
        <w:rPr>
          <w:sz w:val="24"/>
          <w:szCs w:val="24"/>
        </w:rPr>
        <w:t xml:space="preserve">nástroj </w:t>
      </w:r>
      <w:hyperlink w:anchor="_Zvýrazňovač_textu" w:history="1">
        <w:r w:rsidR="00AF2782" w:rsidRPr="006713B0">
          <w:rPr>
            <w:rStyle w:val="Hypertextovodkaz"/>
            <w:sz w:val="24"/>
            <w:szCs w:val="24"/>
          </w:rPr>
          <w:t>hledání a nahrazení</w:t>
        </w:r>
      </w:hyperlink>
      <w:r w:rsidR="00AF2782">
        <w:rPr>
          <w:sz w:val="24"/>
          <w:szCs w:val="24"/>
        </w:rPr>
        <w:t xml:space="preserve"> s nastavením na záložku nahrazení</w:t>
      </w:r>
      <w:r>
        <w:rPr>
          <w:sz w:val="24"/>
          <w:szCs w:val="24"/>
        </w:rPr>
        <w:t>;</w:t>
      </w:r>
      <w:r w:rsidR="00AF2782" w:rsidRPr="00AF2782">
        <w:rPr>
          <w:sz w:val="24"/>
          <w:szCs w:val="24"/>
        </w:rPr>
        <w:t xml:space="preserve"> </w:t>
      </w:r>
      <w:r w:rsidR="00AF2782" w:rsidRPr="006713B0">
        <w:rPr>
          <w:sz w:val="24"/>
          <w:szCs w:val="24"/>
        </w:rPr>
        <w:t xml:space="preserve">dostupná prostřednictvím klávesové zkratky </w:t>
      </w:r>
      <w:r w:rsidR="00AF2782" w:rsidRPr="006713B0">
        <w:rPr>
          <w:rFonts w:ascii="Arial Black" w:hAnsi="Arial Black"/>
          <w:sz w:val="20"/>
          <w:szCs w:val="20"/>
        </w:rPr>
        <w:t>Ctrl</w:t>
      </w:r>
      <w:r w:rsidR="00AF2782" w:rsidRPr="006713B0">
        <w:rPr>
          <w:sz w:val="24"/>
          <w:szCs w:val="24"/>
        </w:rPr>
        <w:t>+</w:t>
      </w:r>
      <w:r w:rsidR="00AF2782">
        <w:rPr>
          <w:rFonts w:ascii="Arial Black" w:hAnsi="Arial Black"/>
          <w:b/>
          <w:sz w:val="20"/>
          <w:szCs w:val="20"/>
        </w:rPr>
        <w:t>H</w:t>
      </w:r>
      <w:r w:rsidR="00AF2782" w:rsidRPr="006713B0">
        <w:rPr>
          <w:sz w:val="24"/>
          <w:szCs w:val="24"/>
        </w:rPr>
        <w:t>;</w:t>
      </w:r>
    </w:p>
    <w:p w14:paraId="32ED8DD1" w14:textId="77777777" w:rsidR="00AF2782" w:rsidRDefault="00AF2782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režim nahrazení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při psaní neposouvá již existující za posuvníkem text, ale nahrazuje ho symbol po symbolu; </w:t>
      </w:r>
      <w:r w:rsidRPr="006713B0">
        <w:rPr>
          <w:sz w:val="24"/>
          <w:szCs w:val="24"/>
        </w:rPr>
        <w:t xml:space="preserve">dostupná prostřednictvím klávesové zkratky </w:t>
      </w:r>
      <w:r>
        <w:rPr>
          <w:rFonts w:ascii="Arial Black" w:hAnsi="Arial Black"/>
          <w:sz w:val="20"/>
          <w:szCs w:val="20"/>
        </w:rPr>
        <w:t>Insert</w:t>
      </w:r>
      <w:r w:rsidRPr="006713B0">
        <w:rPr>
          <w:sz w:val="24"/>
          <w:szCs w:val="24"/>
        </w:rPr>
        <w:t>;</w:t>
      </w:r>
    </w:p>
    <w:p w14:paraId="32ED8DD2" w14:textId="77777777" w:rsidR="00AF2782" w:rsidRDefault="00AF2782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p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esko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č</w:t>
      </w:r>
      <w:r w:rsidRPr="00551A8C">
        <w:rPr>
          <w:rFonts w:ascii="Bodoni MT" w:hAnsi="Bodoni MT" w:cs="Times New Roman"/>
          <w:b/>
          <w:i/>
          <w:sz w:val="24"/>
          <w:szCs w:val="24"/>
        </w:rPr>
        <w:t>ení slova za posuvníkem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přeskočí následující za posuvníkem slovo; </w:t>
      </w:r>
      <w:r w:rsidRPr="006713B0">
        <w:rPr>
          <w:sz w:val="24"/>
          <w:szCs w:val="24"/>
        </w:rPr>
        <w:t xml:space="preserve">dostupná prostřednictvím klávesové zkratky </w:t>
      </w:r>
      <w:proofErr w:type="spellStart"/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Left</w:t>
      </w:r>
      <w:proofErr w:type="spellEnd"/>
      <w:r w:rsidRPr="006713B0">
        <w:rPr>
          <w:sz w:val="24"/>
          <w:szCs w:val="24"/>
        </w:rPr>
        <w:t>;</w:t>
      </w:r>
    </w:p>
    <w:p w14:paraId="32ED8DD3" w14:textId="77777777" w:rsidR="00AF2782" w:rsidRDefault="00AF2782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551A8C">
        <w:rPr>
          <w:rFonts w:ascii="Bodoni MT" w:hAnsi="Bodoni MT"/>
          <w:b/>
          <w:i/>
          <w:sz w:val="24"/>
          <w:szCs w:val="24"/>
        </w:rPr>
        <w:t>p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esko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č</w:t>
      </w:r>
      <w:r w:rsidRPr="00551A8C">
        <w:rPr>
          <w:rFonts w:ascii="Bodoni MT" w:hAnsi="Bodoni MT" w:cs="Times New Roman"/>
          <w:b/>
          <w:i/>
          <w:sz w:val="24"/>
          <w:szCs w:val="24"/>
        </w:rPr>
        <w:t>ení slova p</w:t>
      </w:r>
      <w:r w:rsidRPr="00551A8C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551A8C">
        <w:rPr>
          <w:rFonts w:ascii="Bodoni MT" w:hAnsi="Bodoni MT" w:cs="Times New Roman"/>
          <w:b/>
          <w:i/>
          <w:sz w:val="24"/>
          <w:szCs w:val="24"/>
        </w:rPr>
        <w:t>ed posuvníkem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přeskočí </w:t>
      </w:r>
      <w:r w:rsidR="00101B89">
        <w:rPr>
          <w:sz w:val="24"/>
          <w:szCs w:val="24"/>
        </w:rPr>
        <w:t>slovo před posuvníkem</w:t>
      </w:r>
      <w:r>
        <w:rPr>
          <w:sz w:val="24"/>
          <w:szCs w:val="24"/>
        </w:rPr>
        <w:t xml:space="preserve">; </w:t>
      </w:r>
      <w:r w:rsidRPr="006713B0">
        <w:rPr>
          <w:sz w:val="24"/>
          <w:szCs w:val="24"/>
        </w:rPr>
        <w:t xml:space="preserve">dostupná prostřednictvím klávesové zkratky </w:t>
      </w:r>
      <w:proofErr w:type="spellStart"/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Right</w:t>
      </w:r>
      <w:proofErr w:type="spellEnd"/>
      <w:r w:rsidRPr="006713B0">
        <w:rPr>
          <w:sz w:val="24"/>
          <w:szCs w:val="24"/>
        </w:rPr>
        <w:t>;</w:t>
      </w:r>
    </w:p>
    <w:p w14:paraId="32ED8DD4" w14:textId="77777777" w:rsidR="00551A8C" w:rsidRDefault="00551A8C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posun pracovní plochy TE nahoru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 xml:space="preserve">dostupná prostřednictvím klávesové zkratky </w:t>
      </w:r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Down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posune pouze pracovní plochu, nikoli posuvník;</w:t>
      </w:r>
    </w:p>
    <w:p w14:paraId="32ED8DD5" w14:textId="77777777" w:rsidR="00551A8C" w:rsidRDefault="00551A8C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posun pracovní plochy TE dol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ů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 xml:space="preserve">dostupná prostřednictvím klávesové zkratky </w:t>
      </w:r>
      <w:proofErr w:type="spellStart"/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Up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posune pouze pracovní plochu, nikoli posuvník;</w:t>
      </w:r>
    </w:p>
    <w:p w14:paraId="32ED8DD6" w14:textId="77777777" w:rsidR="00551A8C" w:rsidRPr="00551472" w:rsidRDefault="00551A8C" w:rsidP="00551A8C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skok na za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čátek řádku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>dostupná prostřednictvím kláves</w:t>
      </w:r>
      <w:r>
        <w:rPr>
          <w:sz w:val="24"/>
          <w:szCs w:val="24"/>
        </w:rPr>
        <w:t xml:space="preserve">y </w:t>
      </w:r>
      <w:proofErr w:type="spellStart"/>
      <w:r>
        <w:rPr>
          <w:rFonts w:ascii="Arial Black" w:hAnsi="Arial Black"/>
          <w:sz w:val="20"/>
          <w:szCs w:val="20"/>
        </w:rPr>
        <w:t>Home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přemísti posuvník na začátek řádku;</w:t>
      </w:r>
    </w:p>
    <w:p w14:paraId="32ED8DD7" w14:textId="77777777" w:rsidR="00551A8C" w:rsidRDefault="00551A8C" w:rsidP="0055147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skok na za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čátek textu </w:t>
      </w:r>
      <w:r>
        <w:rPr>
          <w:sz w:val="24"/>
          <w:szCs w:val="24"/>
        </w:rPr>
        <w:t xml:space="preserve">– </w:t>
      </w:r>
      <w:r w:rsidR="00FA58E5" w:rsidRPr="006713B0">
        <w:rPr>
          <w:sz w:val="24"/>
          <w:szCs w:val="24"/>
        </w:rPr>
        <w:t>dostupná prostřednictvím</w:t>
      </w:r>
      <w:r w:rsidR="00FA58E5">
        <w:rPr>
          <w:sz w:val="24"/>
          <w:szCs w:val="24"/>
        </w:rPr>
        <w:t xml:space="preserve"> klávesové zkratky </w:t>
      </w:r>
      <w:proofErr w:type="spellStart"/>
      <w:r w:rsidR="00FA58E5">
        <w:rPr>
          <w:rFonts w:ascii="Arial Black" w:hAnsi="Arial Black"/>
          <w:sz w:val="20"/>
          <w:szCs w:val="20"/>
        </w:rPr>
        <w:t>Ctrl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Home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přemísti posuvník na začátek textu;</w:t>
      </w:r>
    </w:p>
    <w:p w14:paraId="32ED8DD8" w14:textId="77777777" w:rsidR="00781490" w:rsidRPr="00551472" w:rsidRDefault="00781490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skok na konec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řádku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>dostupná prostřednictvím kláves</w:t>
      </w:r>
      <w:r>
        <w:rPr>
          <w:sz w:val="24"/>
          <w:szCs w:val="24"/>
        </w:rPr>
        <w:t xml:space="preserve">y </w:t>
      </w:r>
      <w:r>
        <w:rPr>
          <w:rFonts w:ascii="Arial Black" w:hAnsi="Arial Black"/>
          <w:sz w:val="20"/>
          <w:szCs w:val="20"/>
        </w:rPr>
        <w:t>End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přemísti posuvník na konec řádku;</w:t>
      </w:r>
    </w:p>
    <w:p w14:paraId="32ED8DD9" w14:textId="77777777" w:rsidR="00781490" w:rsidRDefault="00781490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skok na konec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textu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>dostupná prostřednictvím</w:t>
      </w:r>
      <w:r w:rsidR="00FA58E5">
        <w:rPr>
          <w:sz w:val="24"/>
          <w:szCs w:val="24"/>
        </w:rPr>
        <w:t xml:space="preserve"> klávesové zkratky</w:t>
      </w:r>
      <w:r>
        <w:rPr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Ctrl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End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přemísti posuvník na konec textu;</w:t>
      </w:r>
    </w:p>
    <w:p w14:paraId="32ED8DDA" w14:textId="77777777" w:rsidR="000A0552" w:rsidRDefault="000A0552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skok o viditelný po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čet řádků nahoru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>dostupná prostřednictvím kláves</w:t>
      </w:r>
      <w:r>
        <w:rPr>
          <w:sz w:val="24"/>
          <w:szCs w:val="24"/>
        </w:rPr>
        <w:t xml:space="preserve">y </w:t>
      </w:r>
      <w:proofErr w:type="spellStart"/>
      <w:r>
        <w:rPr>
          <w:rFonts w:ascii="Arial Black" w:hAnsi="Arial Black"/>
          <w:sz w:val="20"/>
          <w:szCs w:val="20"/>
        </w:rPr>
        <w:t>PageUp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přemísti posuvník o viditelný </w:t>
      </w:r>
      <w:r w:rsidR="00CE5F2C">
        <w:rPr>
          <w:sz w:val="24"/>
          <w:szCs w:val="24"/>
        </w:rPr>
        <w:t xml:space="preserve">na pracovní ploše </w:t>
      </w:r>
      <w:r>
        <w:rPr>
          <w:sz w:val="24"/>
          <w:szCs w:val="24"/>
        </w:rPr>
        <w:t>poč</w:t>
      </w:r>
      <w:r w:rsidR="00CE5F2C">
        <w:rPr>
          <w:sz w:val="24"/>
          <w:szCs w:val="24"/>
        </w:rPr>
        <w:t>e</w:t>
      </w:r>
      <w:r>
        <w:rPr>
          <w:sz w:val="24"/>
          <w:szCs w:val="24"/>
        </w:rPr>
        <w:t>t řádků nahoru;</w:t>
      </w:r>
    </w:p>
    <w:p w14:paraId="32ED8DDB" w14:textId="77777777" w:rsidR="000A0552" w:rsidRPr="00551472" w:rsidRDefault="000A0552" w:rsidP="000A055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skok o viditelný po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čet řádků dolů </w:t>
      </w:r>
      <w:r>
        <w:rPr>
          <w:sz w:val="24"/>
          <w:szCs w:val="24"/>
        </w:rPr>
        <w:t xml:space="preserve">– </w:t>
      </w:r>
      <w:r w:rsidRPr="006713B0">
        <w:rPr>
          <w:sz w:val="24"/>
          <w:szCs w:val="24"/>
        </w:rPr>
        <w:t>dostupná prostřednictvím kláves</w:t>
      </w:r>
      <w:r>
        <w:rPr>
          <w:sz w:val="24"/>
          <w:szCs w:val="24"/>
        </w:rPr>
        <w:t xml:space="preserve">y </w:t>
      </w:r>
      <w:proofErr w:type="spellStart"/>
      <w:r>
        <w:rPr>
          <w:rFonts w:ascii="Arial Black" w:hAnsi="Arial Black"/>
          <w:sz w:val="20"/>
          <w:szCs w:val="20"/>
        </w:rPr>
        <w:t>PageDown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přemísti posuvník o viditelný </w:t>
      </w:r>
      <w:r w:rsidR="00CE5F2C">
        <w:rPr>
          <w:sz w:val="24"/>
          <w:szCs w:val="24"/>
        </w:rPr>
        <w:t>na pracovní ploše poče</w:t>
      </w:r>
      <w:r>
        <w:rPr>
          <w:sz w:val="24"/>
          <w:szCs w:val="24"/>
        </w:rPr>
        <w:t>t řádků dolů;</w:t>
      </w:r>
    </w:p>
    <w:p w14:paraId="32ED8DDC" w14:textId="77777777" w:rsidR="000A0552" w:rsidRDefault="00FA58E5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vrátit zp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ět </w:t>
      </w:r>
      <w:r>
        <w:rPr>
          <w:sz w:val="24"/>
          <w:szCs w:val="24"/>
        </w:rPr>
        <w:t>– vrácení naposledy provedené akce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proofErr w:type="spellStart"/>
      <w:r>
        <w:rPr>
          <w:rFonts w:ascii="Arial Black" w:hAnsi="Arial Black"/>
          <w:sz w:val="20"/>
          <w:szCs w:val="20"/>
        </w:rPr>
        <w:t>Ctrl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Z</w:t>
      </w:r>
      <w:proofErr w:type="spellEnd"/>
      <w:r w:rsidRPr="00FA58E5">
        <w:rPr>
          <w:sz w:val="24"/>
          <w:szCs w:val="24"/>
        </w:rPr>
        <w:t xml:space="preserve"> nebo </w:t>
      </w:r>
      <w:proofErr w:type="spellStart"/>
      <w:r>
        <w:rPr>
          <w:rFonts w:ascii="Arial Black" w:hAnsi="Arial Black"/>
          <w:sz w:val="20"/>
          <w:szCs w:val="20"/>
        </w:rPr>
        <w:t>Alt</w:t>
      </w:r>
      <w:r w:rsidRPr="00551A8C">
        <w:rPr>
          <w:sz w:val="24"/>
          <w:szCs w:val="24"/>
        </w:rPr>
        <w:t>+</w:t>
      </w:r>
      <w:r w:rsidRPr="00FA58E5">
        <w:rPr>
          <w:rFonts w:ascii="Arial Black" w:hAnsi="Arial Black"/>
          <w:sz w:val="20"/>
          <w:szCs w:val="20"/>
        </w:rPr>
        <w:t>Backspace</w:t>
      </w:r>
      <w:proofErr w:type="spellEnd"/>
      <w:r>
        <w:rPr>
          <w:sz w:val="24"/>
          <w:szCs w:val="24"/>
        </w:rPr>
        <w:t>;</w:t>
      </w:r>
    </w:p>
    <w:p w14:paraId="32ED8DDD" w14:textId="77777777" w:rsidR="00FA58E5" w:rsidRDefault="00FA58E5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provést znovu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– provede znovu naposledy použitou akci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r>
        <w:rPr>
          <w:rFonts w:ascii="Arial Black" w:hAnsi="Arial Black"/>
          <w:sz w:val="20"/>
          <w:szCs w:val="20"/>
        </w:rPr>
        <w:t>Ctrl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Y</w:t>
      </w:r>
      <w:r>
        <w:rPr>
          <w:sz w:val="24"/>
          <w:szCs w:val="24"/>
        </w:rPr>
        <w:t>;</w:t>
      </w:r>
    </w:p>
    <w:p w14:paraId="32ED8DDE" w14:textId="77777777" w:rsidR="00FA58E5" w:rsidRDefault="00FA58E5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čit/odznačit symbol vpravo/vlevo </w:t>
      </w:r>
      <w:r>
        <w:rPr>
          <w:sz w:val="24"/>
          <w:szCs w:val="24"/>
        </w:rPr>
        <w:t>– vybere nebo zruší výběr jednoho symbolu vpravo/vlevo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proofErr w:type="spellStart"/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 w:rsidRPr="00FA58E5">
        <w:rPr>
          <w:rFonts w:ascii="Arial Black" w:hAnsi="Arial Black"/>
          <w:sz w:val="20"/>
          <w:szCs w:val="20"/>
        </w:rPr>
        <w:t>Right</w:t>
      </w:r>
      <w:proofErr w:type="spellEnd"/>
      <w:r>
        <w:rPr>
          <w:sz w:val="24"/>
          <w:szCs w:val="24"/>
        </w:rPr>
        <w:t>/</w:t>
      </w:r>
      <w:proofErr w:type="spellStart"/>
      <w:r w:rsidRPr="00FA58E5">
        <w:rPr>
          <w:rFonts w:ascii="Arial Black" w:hAnsi="Arial Black"/>
          <w:sz w:val="20"/>
          <w:szCs w:val="20"/>
        </w:rPr>
        <w:t>Left</w:t>
      </w:r>
      <w:proofErr w:type="spellEnd"/>
      <w:r>
        <w:rPr>
          <w:sz w:val="24"/>
          <w:szCs w:val="24"/>
        </w:rPr>
        <w:t>;</w:t>
      </w:r>
    </w:p>
    <w:p w14:paraId="32ED8DDF" w14:textId="77777777" w:rsidR="00FA58E5" w:rsidRDefault="00FA58E5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lastRenderedPageBreak/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čit/odznačit slovo vpravo/vlevo </w:t>
      </w:r>
      <w:r>
        <w:rPr>
          <w:sz w:val="24"/>
          <w:szCs w:val="24"/>
        </w:rPr>
        <w:t>– vybere nebo zruší výběr celého slova vpravo/vlevo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proofErr w:type="spellStart"/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C</w:t>
      </w:r>
      <w:r w:rsidRPr="00FA58E5">
        <w:rPr>
          <w:rFonts w:ascii="Arial Black" w:hAnsi="Arial Black"/>
          <w:sz w:val="20"/>
          <w:szCs w:val="20"/>
        </w:rPr>
        <w:t>trl</w:t>
      </w:r>
      <w:r w:rsidRPr="00551A8C">
        <w:rPr>
          <w:sz w:val="24"/>
          <w:szCs w:val="24"/>
        </w:rPr>
        <w:t>+</w:t>
      </w:r>
      <w:r w:rsidRPr="00FA58E5">
        <w:rPr>
          <w:rFonts w:ascii="Arial Black" w:hAnsi="Arial Black"/>
          <w:sz w:val="20"/>
          <w:szCs w:val="20"/>
        </w:rPr>
        <w:t>Right</w:t>
      </w:r>
      <w:proofErr w:type="spellEnd"/>
      <w:r>
        <w:rPr>
          <w:sz w:val="24"/>
          <w:szCs w:val="24"/>
        </w:rPr>
        <w:t>/</w:t>
      </w:r>
      <w:proofErr w:type="spellStart"/>
      <w:r w:rsidRPr="00FA58E5">
        <w:rPr>
          <w:rFonts w:ascii="Arial Black" w:hAnsi="Arial Black"/>
          <w:sz w:val="20"/>
          <w:szCs w:val="20"/>
        </w:rPr>
        <w:t>Left</w:t>
      </w:r>
      <w:proofErr w:type="spellEnd"/>
      <w:r>
        <w:rPr>
          <w:sz w:val="24"/>
          <w:szCs w:val="24"/>
        </w:rPr>
        <w:t>;</w:t>
      </w:r>
    </w:p>
    <w:p w14:paraId="32ED8DE0" w14:textId="77777777" w:rsidR="001F5A14" w:rsidRDefault="001F5A14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čit/odznačit řádek nahoru/dolů </w:t>
      </w:r>
      <w:r>
        <w:rPr>
          <w:sz w:val="24"/>
          <w:szCs w:val="24"/>
        </w:rPr>
        <w:t>– vybere nebo zruší výběr celého řádku směrem nahoru/dolů</w:t>
      </w:r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proofErr w:type="spellStart"/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Up</w:t>
      </w:r>
      <w:proofErr w:type="spellEnd"/>
      <w:r>
        <w:rPr>
          <w:sz w:val="24"/>
          <w:szCs w:val="24"/>
        </w:rPr>
        <w:t>/</w:t>
      </w:r>
      <w:r>
        <w:rPr>
          <w:rFonts w:ascii="Arial Black" w:hAnsi="Arial Black"/>
          <w:sz w:val="20"/>
          <w:szCs w:val="20"/>
        </w:rPr>
        <w:t>Down</w:t>
      </w:r>
      <w:r>
        <w:rPr>
          <w:sz w:val="24"/>
          <w:szCs w:val="24"/>
        </w:rPr>
        <w:t>;</w:t>
      </w:r>
    </w:p>
    <w:p w14:paraId="32ED8DE1" w14:textId="77777777" w:rsidR="00C616FE" w:rsidRDefault="001F5A14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čit/odznačit vše na řádku před/za posuvníkem </w:t>
      </w:r>
      <w:r>
        <w:rPr>
          <w:sz w:val="24"/>
          <w:szCs w:val="24"/>
        </w:rPr>
        <w:t xml:space="preserve">– vybere nebo zruší výběr všech symbolů řádku směrem nalevo/doprava od </w:t>
      </w:r>
      <w:proofErr w:type="spellStart"/>
      <w:r>
        <w:rPr>
          <w:sz w:val="24"/>
          <w:szCs w:val="24"/>
        </w:rPr>
        <w:t>posuvníka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proofErr w:type="spellStart"/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Home</w:t>
      </w:r>
      <w:proofErr w:type="spellEnd"/>
      <w:r>
        <w:rPr>
          <w:sz w:val="24"/>
          <w:szCs w:val="24"/>
        </w:rPr>
        <w:t>/</w:t>
      </w:r>
      <w:r>
        <w:rPr>
          <w:rFonts w:ascii="Arial Black" w:hAnsi="Arial Black"/>
          <w:sz w:val="20"/>
          <w:szCs w:val="20"/>
        </w:rPr>
        <w:t>End</w:t>
      </w:r>
    </w:p>
    <w:p w14:paraId="32ED8DE2" w14:textId="77777777" w:rsidR="00C616FE" w:rsidRPr="00C616FE" w:rsidRDefault="00C616FE" w:rsidP="00C616FE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47" wp14:editId="32ED8E48">
            <wp:extent cx="5986145" cy="255270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E3" w14:textId="77777777" w:rsidR="001F5A14" w:rsidRDefault="001F5A14" w:rsidP="00C616FE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u funkce </w:t>
      </w:r>
      <w:r>
        <w:rPr>
          <w:rFonts w:ascii="Bodoni MT" w:hAnsi="Bodoni MT"/>
          <w:b/>
          <w:i/>
          <w:sz w:val="24"/>
          <w:szCs w:val="24"/>
        </w:rPr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>čit/odznačit vše na řádku před posuvníkem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se rozlišují dva stavy </w:t>
      </w:r>
      <w:r w:rsidRPr="001F5A14">
        <w:rPr>
          <w:rFonts w:ascii="Arial Narrow" w:hAnsi="Arial Narrow"/>
          <w:i/>
          <w:sz w:val="24"/>
          <w:szCs w:val="24"/>
        </w:rPr>
        <w:t>označení/odznačení všech symbolů před posuvníkem vyjímá mezery</w:t>
      </w:r>
      <w:r>
        <w:rPr>
          <w:sz w:val="24"/>
          <w:szCs w:val="24"/>
        </w:rPr>
        <w:t xml:space="preserve"> a </w:t>
      </w:r>
      <w:r w:rsidRPr="001F5A14">
        <w:rPr>
          <w:rFonts w:ascii="Arial Narrow" w:hAnsi="Arial Narrow"/>
          <w:i/>
          <w:sz w:val="24"/>
          <w:szCs w:val="24"/>
        </w:rPr>
        <w:t>včetně mezer</w:t>
      </w:r>
      <w:r>
        <w:rPr>
          <w:sz w:val="24"/>
          <w:szCs w:val="24"/>
        </w:rPr>
        <w:t xml:space="preserve">, aby výběr proběhl včetně mezer, je zapotřebí tlačítko </w:t>
      </w:r>
      <w:proofErr w:type="spellStart"/>
      <w:r>
        <w:rPr>
          <w:rFonts w:ascii="Arial Black" w:hAnsi="Arial Black"/>
          <w:sz w:val="20"/>
          <w:szCs w:val="20"/>
        </w:rPr>
        <w:t>Home</w:t>
      </w:r>
      <w:proofErr w:type="spellEnd"/>
      <w:r>
        <w:rPr>
          <w:sz w:val="24"/>
          <w:szCs w:val="24"/>
        </w:rPr>
        <w:t xml:space="preserve"> stisknout 2krát</w:t>
      </w:r>
    </w:p>
    <w:p w14:paraId="32ED8DE4" w14:textId="77777777" w:rsidR="00C616FE" w:rsidRDefault="00C616FE" w:rsidP="00C616FE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49" wp14:editId="32ED8E4A">
            <wp:extent cx="4412615" cy="372110"/>
            <wp:effectExtent l="19050" t="0" r="6985" b="0"/>
            <wp:docPr id="12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E5" w14:textId="77777777" w:rsidR="00C616FE" w:rsidRDefault="00C616FE" w:rsidP="00C616FE">
      <w:pPr>
        <w:pStyle w:val="Odstavecseseznamem"/>
        <w:ind w:left="1287" w:firstLine="129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2ED8DE6" w14:textId="77777777" w:rsidR="00C616FE" w:rsidRPr="00C616FE" w:rsidRDefault="00C616FE" w:rsidP="00C616FE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4B" wp14:editId="32ED8E4C">
            <wp:extent cx="4433570" cy="382905"/>
            <wp:effectExtent l="19050" t="0" r="5080" b="0"/>
            <wp:docPr id="1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E7" w14:textId="77777777" w:rsidR="001F5A14" w:rsidRDefault="001F5A14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čit/odznačit vše před/za posuvníkem </w:t>
      </w:r>
      <w:r>
        <w:rPr>
          <w:sz w:val="24"/>
          <w:szCs w:val="24"/>
        </w:rPr>
        <w:t xml:space="preserve">– vybere nebo zruší výběr všech symbolů textu směrem nahoru/dolů od </w:t>
      </w:r>
      <w:proofErr w:type="spellStart"/>
      <w:r>
        <w:rPr>
          <w:sz w:val="24"/>
          <w:szCs w:val="24"/>
        </w:rPr>
        <w:t>posuvníka</w:t>
      </w:r>
      <w:proofErr w:type="spellEnd"/>
      <w:r w:rsidRPr="006713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klávesové zkratky </w:t>
      </w:r>
      <w:proofErr w:type="spellStart"/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C</w:t>
      </w:r>
      <w:r w:rsidRPr="00FA58E5">
        <w:rPr>
          <w:rFonts w:ascii="Arial Black" w:hAnsi="Arial Black"/>
          <w:sz w:val="20"/>
          <w:szCs w:val="20"/>
        </w:rPr>
        <w:t>trl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Home</w:t>
      </w:r>
      <w:proofErr w:type="spellEnd"/>
      <w:r>
        <w:rPr>
          <w:sz w:val="24"/>
          <w:szCs w:val="24"/>
        </w:rPr>
        <w:t>/</w:t>
      </w:r>
      <w:r>
        <w:rPr>
          <w:rFonts w:ascii="Arial Black" w:hAnsi="Arial Black"/>
          <w:sz w:val="20"/>
          <w:szCs w:val="20"/>
        </w:rPr>
        <w:t>End</w:t>
      </w:r>
      <w:r>
        <w:rPr>
          <w:sz w:val="24"/>
          <w:szCs w:val="24"/>
        </w:rPr>
        <w:t>;</w:t>
      </w:r>
    </w:p>
    <w:p w14:paraId="32ED8DE8" w14:textId="77777777" w:rsidR="00472F86" w:rsidRDefault="00472F86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vložení tabulátoru 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řed </w:t>
      </w:r>
      <w:r>
        <w:rPr>
          <w:sz w:val="24"/>
          <w:szCs w:val="24"/>
        </w:rPr>
        <w:t xml:space="preserve">– vloží na místo posuvníku jeden symbol tabulátoru; velikost tohoto symbolu je závislá na konfiguračních hodnotách TE (viz. </w:t>
      </w:r>
      <w:r>
        <w:rPr>
          <w:rFonts w:ascii="Arial Narrow" w:hAnsi="Arial Narrow"/>
          <w:sz w:val="24"/>
          <w:szCs w:val="24"/>
        </w:rPr>
        <w:t>nastavení</w:t>
      </w:r>
      <w:r w:rsidRPr="00472F86">
        <w:rPr>
          <w:sz w:val="24"/>
          <w:szCs w:val="24"/>
        </w:rPr>
        <w:t>-</w:t>
      </w:r>
      <w:r w:rsidRPr="00472F86">
        <w:rPr>
          <w:sz w:val="24"/>
          <w:szCs w:val="24"/>
          <w:lang w:val="en-US"/>
        </w:rPr>
        <w:t>&gt;</w:t>
      </w:r>
      <w:r w:rsidRPr="00472F86">
        <w:rPr>
          <w:rFonts w:ascii="Arial Narrow" w:hAnsi="Arial Narrow"/>
          <w:sz w:val="24"/>
          <w:szCs w:val="24"/>
        </w:rPr>
        <w:t>značky a pravítka</w:t>
      </w:r>
      <w:r>
        <w:rPr>
          <w:sz w:val="24"/>
          <w:szCs w:val="24"/>
        </w:rPr>
        <w:t xml:space="preserve">);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klávesy </w:t>
      </w:r>
      <w:proofErr w:type="spellStart"/>
      <w:r>
        <w:rPr>
          <w:rFonts w:ascii="Arial Black" w:hAnsi="Arial Black"/>
          <w:sz w:val="20"/>
          <w:szCs w:val="20"/>
        </w:rPr>
        <w:t>Tab</w:t>
      </w:r>
      <w:proofErr w:type="spellEnd"/>
      <w:r>
        <w:rPr>
          <w:sz w:val="24"/>
          <w:szCs w:val="24"/>
        </w:rPr>
        <w:t>; pokud v textu je vybrán nějaký fragment, pak se značka tabulátoru vloží před fragment, resp., pokud se jedná o více řádků, před výběr každého řádku;</w:t>
      </w:r>
    </w:p>
    <w:p w14:paraId="32ED8DE9" w14:textId="77777777" w:rsidR="00472F86" w:rsidRPr="00551472" w:rsidRDefault="00472F86" w:rsidP="0078149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 w:hint="eastAsia"/>
          <w:b/>
          <w:i/>
          <w:sz w:val="24"/>
          <w:szCs w:val="24"/>
        </w:rPr>
        <w:t>odstran</w:t>
      </w:r>
      <w:r>
        <w:rPr>
          <w:rFonts w:ascii="Times New Roman" w:hAnsi="Times New Roman" w:cs="Times New Roman"/>
          <w:b/>
          <w:i/>
          <w:sz w:val="24"/>
          <w:szCs w:val="24"/>
        </w:rPr>
        <w:t>ě</w:t>
      </w:r>
      <w:r>
        <w:rPr>
          <w:rFonts w:ascii="Bodoni MT" w:hAnsi="Bodoni MT" w:cs="Bodoni MT"/>
          <w:b/>
          <w:i/>
          <w:sz w:val="24"/>
          <w:szCs w:val="24"/>
        </w:rPr>
        <w:t>ní</w:t>
      </w:r>
      <w:r>
        <w:rPr>
          <w:rFonts w:ascii="Bodoni MT" w:hAnsi="Bodoni MT"/>
          <w:b/>
          <w:i/>
          <w:sz w:val="24"/>
          <w:szCs w:val="24"/>
        </w:rPr>
        <w:t xml:space="preserve"> tabulátoru 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řed </w:t>
      </w:r>
      <w:r>
        <w:rPr>
          <w:sz w:val="24"/>
          <w:szCs w:val="24"/>
        </w:rPr>
        <w:t xml:space="preserve">– odstraní před posuvníkem jeden symbol tabulátoru; velikost tohoto symbolu je závislá na konfiguračních hodnotách TE (viz. </w:t>
      </w:r>
      <w:r>
        <w:rPr>
          <w:rFonts w:ascii="Arial Narrow" w:hAnsi="Arial Narrow"/>
          <w:sz w:val="24"/>
          <w:szCs w:val="24"/>
        </w:rPr>
        <w:t>nastavení</w:t>
      </w:r>
      <w:r w:rsidRPr="00472F86">
        <w:rPr>
          <w:sz w:val="24"/>
          <w:szCs w:val="24"/>
        </w:rPr>
        <w:t>-</w:t>
      </w:r>
      <w:r w:rsidRPr="00472F86">
        <w:rPr>
          <w:sz w:val="24"/>
          <w:szCs w:val="24"/>
          <w:lang w:val="en-US"/>
        </w:rPr>
        <w:t>&gt;</w:t>
      </w:r>
      <w:r w:rsidRPr="00472F86">
        <w:rPr>
          <w:rFonts w:ascii="Arial Narrow" w:hAnsi="Arial Narrow"/>
          <w:sz w:val="24"/>
          <w:szCs w:val="24"/>
        </w:rPr>
        <w:t>značky a pravítka</w:t>
      </w:r>
      <w:r>
        <w:rPr>
          <w:sz w:val="24"/>
          <w:szCs w:val="24"/>
        </w:rPr>
        <w:t xml:space="preserve">); </w:t>
      </w:r>
      <w:r w:rsidRPr="006713B0">
        <w:rPr>
          <w:sz w:val="24"/>
          <w:szCs w:val="24"/>
        </w:rPr>
        <w:t>dostupná prostřednictvím</w:t>
      </w:r>
      <w:r>
        <w:rPr>
          <w:sz w:val="24"/>
          <w:szCs w:val="24"/>
        </w:rPr>
        <w:t xml:space="preserve"> klávesy </w:t>
      </w:r>
      <w:proofErr w:type="spellStart"/>
      <w:r>
        <w:rPr>
          <w:rFonts w:ascii="Arial Black" w:hAnsi="Arial Black"/>
          <w:sz w:val="20"/>
          <w:szCs w:val="20"/>
        </w:rPr>
        <w:t>Shift</w:t>
      </w:r>
      <w:r w:rsidRPr="00551A8C"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Tab</w:t>
      </w:r>
      <w:proofErr w:type="spellEnd"/>
      <w:r>
        <w:rPr>
          <w:sz w:val="24"/>
          <w:szCs w:val="24"/>
        </w:rPr>
        <w:t>; pokud v textu je vybrán nějaký fragment, pak se značka tabulátoru odstraní před fragmentem, resp., pokud se jedná o více řádků, před výběrem každého řádku;</w:t>
      </w:r>
    </w:p>
    <w:p w14:paraId="32ED8DEA" w14:textId="77777777" w:rsidR="00447F32" w:rsidRDefault="009C296F" w:rsidP="009C296F">
      <w:pPr>
        <w:pStyle w:val="Nadpis1"/>
      </w:pPr>
      <w:r>
        <w:t>Nástroje TE</w:t>
      </w:r>
    </w:p>
    <w:p w14:paraId="32ED8DEB" w14:textId="77777777" w:rsidR="009C296F" w:rsidRDefault="009C296F" w:rsidP="00AE7B25">
      <w:pPr>
        <w:ind w:firstLine="567"/>
        <w:rPr>
          <w:sz w:val="24"/>
          <w:szCs w:val="24"/>
        </w:rPr>
      </w:pPr>
      <w:r w:rsidRPr="009C296F">
        <w:rPr>
          <w:sz w:val="24"/>
          <w:szCs w:val="24"/>
        </w:rPr>
        <w:t>TE má v sobě za</w:t>
      </w:r>
      <w:r>
        <w:rPr>
          <w:sz w:val="24"/>
          <w:szCs w:val="24"/>
        </w:rPr>
        <w:t xml:space="preserve">komponováno několik nástrojů. </w:t>
      </w:r>
      <w:r w:rsidR="00AE7B25">
        <w:rPr>
          <w:sz w:val="24"/>
          <w:szCs w:val="24"/>
        </w:rPr>
        <w:t>Zde je seznam dostupných nástrojů dle aktuální verze doplňku</w:t>
      </w:r>
      <w:r>
        <w:rPr>
          <w:sz w:val="24"/>
          <w:szCs w:val="24"/>
        </w:rPr>
        <w:t>:</w:t>
      </w:r>
    </w:p>
    <w:p w14:paraId="32ED8DEC" w14:textId="77777777" w:rsidR="006713B0" w:rsidRPr="006713B0" w:rsidRDefault="00CC4F9F" w:rsidP="00AE7B25">
      <w:pPr>
        <w:pStyle w:val="Odstavecseseznamem"/>
        <w:numPr>
          <w:ilvl w:val="0"/>
          <w:numId w:val="6"/>
        </w:numPr>
        <w:rPr>
          <w:rFonts w:ascii="Bodoni MT" w:hAnsi="Bodoni MT"/>
          <w:b/>
          <w:i/>
          <w:sz w:val="24"/>
          <w:szCs w:val="24"/>
        </w:rPr>
      </w:pPr>
      <w:hyperlink w:anchor="_Najit_a_nahradit" w:history="1">
        <w:r w:rsidR="006713B0" w:rsidRPr="006713B0">
          <w:rPr>
            <w:rStyle w:val="Hypertextovodkaz"/>
            <w:rFonts w:ascii="Bodoni MT" w:hAnsi="Bodoni MT"/>
            <w:b/>
            <w:i/>
            <w:sz w:val="24"/>
            <w:szCs w:val="24"/>
          </w:rPr>
          <w:t>najit a nahradit</w:t>
        </w:r>
      </w:hyperlink>
    </w:p>
    <w:p w14:paraId="32ED8DED" w14:textId="77777777" w:rsidR="00AE7B25" w:rsidRPr="00AE7B25" w:rsidRDefault="00CC4F9F" w:rsidP="00AE7B2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hyperlink w:anchor="_Zvýrazňovač_textu" w:history="1">
        <w:r w:rsidR="00AE7B25" w:rsidRPr="00AE7B25">
          <w:rPr>
            <w:rStyle w:val="Hypertextovodkaz"/>
            <w:rFonts w:ascii="Bodoni MT" w:hAnsi="Bodoni MT"/>
            <w:b/>
            <w:i/>
            <w:sz w:val="24"/>
            <w:szCs w:val="24"/>
          </w:rPr>
          <w:t>zvýraz</w:t>
        </w:r>
        <w:r w:rsidR="00AE7B25" w:rsidRPr="00AE7B25">
          <w:rPr>
            <w:rStyle w:val="Hypertextovodkaz"/>
            <w:b/>
            <w:i/>
            <w:sz w:val="24"/>
            <w:szCs w:val="24"/>
          </w:rPr>
          <w:t>ň</w:t>
        </w:r>
        <w:r w:rsidR="00AE7B25" w:rsidRPr="00AE7B25">
          <w:rPr>
            <w:rStyle w:val="Hypertextovodkaz"/>
            <w:rFonts w:ascii="Bodoni MT" w:hAnsi="Bodoni MT"/>
            <w:b/>
            <w:i/>
            <w:sz w:val="24"/>
            <w:szCs w:val="24"/>
          </w:rPr>
          <w:t>ova</w:t>
        </w:r>
        <w:r w:rsidR="00AE7B25" w:rsidRPr="00AE7B25">
          <w:rPr>
            <w:rStyle w:val="Hypertextovodkaz"/>
            <w:b/>
            <w:i/>
            <w:sz w:val="24"/>
            <w:szCs w:val="24"/>
          </w:rPr>
          <w:t>č</w:t>
        </w:r>
        <w:r w:rsidR="00AE7B25" w:rsidRPr="00AE7B25">
          <w:rPr>
            <w:rStyle w:val="Hypertextovodkaz"/>
            <w:rFonts w:ascii="Bodoni MT" w:hAnsi="Bodoni MT"/>
            <w:b/>
            <w:i/>
            <w:sz w:val="24"/>
            <w:szCs w:val="24"/>
          </w:rPr>
          <w:t xml:space="preserve"> textu</w:t>
        </w:r>
      </w:hyperlink>
    </w:p>
    <w:p w14:paraId="32ED8DEE" w14:textId="77777777" w:rsidR="00AE7B25" w:rsidRPr="00AE7B25" w:rsidRDefault="00CC4F9F" w:rsidP="00AE7B25">
      <w:pPr>
        <w:pStyle w:val="Odstavecseseznamem"/>
        <w:numPr>
          <w:ilvl w:val="0"/>
          <w:numId w:val="6"/>
        </w:numPr>
        <w:rPr>
          <w:rFonts w:ascii="Bodoni MT" w:hAnsi="Bodoni MT"/>
          <w:sz w:val="24"/>
          <w:szCs w:val="24"/>
        </w:rPr>
      </w:pPr>
      <w:hyperlink w:anchor="_Dokončování_textu" w:history="1">
        <w:r w:rsidR="00AE7B25" w:rsidRPr="00B0659B">
          <w:rPr>
            <w:rStyle w:val="Hypertextovodkaz"/>
            <w:rFonts w:ascii="Bodoni MT" w:hAnsi="Bodoni MT"/>
            <w:b/>
            <w:i/>
            <w:sz w:val="24"/>
            <w:szCs w:val="24"/>
          </w:rPr>
          <w:t>dokon</w:t>
        </w:r>
        <w:r w:rsidR="00AE7B25" w:rsidRPr="00B0659B">
          <w:rPr>
            <w:rStyle w:val="Hypertextovodkaz"/>
            <w:rFonts w:ascii="Times New Roman" w:hAnsi="Times New Roman" w:cs="Times New Roman"/>
            <w:b/>
            <w:i/>
            <w:sz w:val="24"/>
            <w:szCs w:val="24"/>
          </w:rPr>
          <w:t>č</w:t>
        </w:r>
        <w:r w:rsidR="00AE7B25" w:rsidRPr="00B0659B">
          <w:rPr>
            <w:rStyle w:val="Hypertextovodkaz"/>
            <w:rFonts w:ascii="Bodoni MT" w:hAnsi="Bodoni MT" w:cs="Times New Roman"/>
            <w:b/>
            <w:i/>
            <w:sz w:val="24"/>
            <w:szCs w:val="24"/>
          </w:rPr>
          <w:t>ování textu</w:t>
        </w:r>
      </w:hyperlink>
    </w:p>
    <w:p w14:paraId="32ED8DEF" w14:textId="77777777" w:rsidR="00AE7B25" w:rsidRPr="00C9158C" w:rsidRDefault="00CC4F9F" w:rsidP="00AE7B25">
      <w:pPr>
        <w:pStyle w:val="Odstavecseseznamem"/>
        <w:numPr>
          <w:ilvl w:val="0"/>
          <w:numId w:val="6"/>
        </w:numPr>
        <w:rPr>
          <w:rFonts w:ascii="Bodoni MT" w:hAnsi="Bodoni MT"/>
          <w:b/>
          <w:i/>
          <w:sz w:val="24"/>
          <w:szCs w:val="24"/>
        </w:rPr>
      </w:pPr>
      <w:hyperlink w:anchor="_XML_nástroj" w:history="1">
        <w:r w:rsidR="00C9158C" w:rsidRPr="00C9158C">
          <w:rPr>
            <w:rStyle w:val="Hypertextovodkaz"/>
            <w:rFonts w:ascii="Bodoni MT" w:hAnsi="Bodoni MT"/>
            <w:b/>
            <w:i/>
            <w:sz w:val="24"/>
            <w:szCs w:val="24"/>
          </w:rPr>
          <w:t>formátování textu</w:t>
        </w:r>
      </w:hyperlink>
    </w:p>
    <w:p w14:paraId="32ED8DF0" w14:textId="77777777" w:rsidR="006713B0" w:rsidRDefault="006713B0" w:rsidP="00AE7B25">
      <w:pPr>
        <w:pStyle w:val="Nadpis4"/>
        <w:rPr>
          <w:sz w:val="24"/>
          <w:szCs w:val="24"/>
        </w:rPr>
      </w:pPr>
      <w:bookmarkStart w:id="0" w:name="_Zvýrazňovač_textu"/>
      <w:bookmarkStart w:id="1" w:name="_Najit_a_nahradit"/>
      <w:bookmarkEnd w:id="0"/>
      <w:bookmarkEnd w:id="1"/>
      <w:r>
        <w:rPr>
          <w:sz w:val="24"/>
          <w:szCs w:val="24"/>
        </w:rPr>
        <w:lastRenderedPageBreak/>
        <w:t>Najit a nahradit</w:t>
      </w:r>
    </w:p>
    <w:p w14:paraId="32ED8DF1" w14:textId="77777777" w:rsidR="00486183" w:rsidRDefault="00497039" w:rsidP="006713B0">
      <w:pPr>
        <w:ind w:firstLine="567"/>
        <w:rPr>
          <w:sz w:val="24"/>
          <w:szCs w:val="24"/>
        </w:rPr>
      </w:pPr>
      <w:r w:rsidRPr="00497039">
        <w:rPr>
          <w:sz w:val="24"/>
          <w:szCs w:val="24"/>
        </w:rPr>
        <w:t>Nástroj</w:t>
      </w:r>
      <w:r>
        <w:rPr>
          <w:sz w:val="24"/>
          <w:szCs w:val="24"/>
        </w:rPr>
        <w:t xml:space="preserve"> hledání a nahrazení řetězce v textovém obsahu editoru. Aplikace umožňuje volání tohoto nástroje prostřednictvím položek hlavní nabídky </w:t>
      </w:r>
      <w:r>
        <w:rPr>
          <w:noProof/>
          <w:sz w:val="24"/>
          <w:szCs w:val="24"/>
        </w:rPr>
        <w:drawing>
          <wp:inline distT="0" distB="0" distL="0" distR="0" wp14:anchorId="32ED8E4D" wp14:editId="32ED8E4E">
            <wp:extent cx="2519680" cy="467995"/>
            <wp:effectExtent l="19050" t="0" r="0" b="0"/>
            <wp:docPr id="14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tlačítek panelu nástrojů </w:t>
      </w:r>
      <w:r>
        <w:rPr>
          <w:noProof/>
          <w:sz w:val="24"/>
          <w:szCs w:val="24"/>
        </w:rPr>
        <w:drawing>
          <wp:inline distT="0" distB="0" distL="0" distR="0" wp14:anchorId="32ED8E4F" wp14:editId="32ED8E50">
            <wp:extent cx="531495" cy="287020"/>
            <wp:effectExtent l="19050" t="0" r="1905" b="0"/>
            <wp:docPr id="15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nebo klávesových zkratek (</w:t>
      </w:r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 w:rsidRPr="006713B0">
        <w:rPr>
          <w:rFonts w:ascii="Arial Black" w:hAnsi="Arial Black"/>
          <w:b/>
          <w:sz w:val="20"/>
          <w:szCs w:val="20"/>
        </w:rPr>
        <w:t>F</w:t>
      </w:r>
      <w:r w:rsidRPr="00497039">
        <w:rPr>
          <w:sz w:val="24"/>
          <w:szCs w:val="24"/>
        </w:rPr>
        <w:t xml:space="preserve"> nebo </w:t>
      </w:r>
      <w:r>
        <w:rPr>
          <w:rFonts w:ascii="Arial Black" w:hAnsi="Arial Black"/>
          <w:b/>
          <w:sz w:val="20"/>
          <w:szCs w:val="20"/>
        </w:rPr>
        <w:t>F3</w:t>
      </w:r>
      <w:r w:rsidRPr="00497039">
        <w:rPr>
          <w:sz w:val="24"/>
          <w:szCs w:val="24"/>
        </w:rPr>
        <w:t xml:space="preserve"> – hledání, </w:t>
      </w:r>
      <w:r w:rsidRPr="006713B0">
        <w:rPr>
          <w:rFonts w:ascii="Arial Black" w:hAnsi="Arial Black"/>
          <w:sz w:val="20"/>
          <w:szCs w:val="20"/>
        </w:rPr>
        <w:t>Ctrl</w:t>
      </w:r>
      <w:r w:rsidRPr="006713B0">
        <w:rPr>
          <w:sz w:val="24"/>
          <w:szCs w:val="24"/>
        </w:rPr>
        <w:t>+</w:t>
      </w:r>
      <w:r>
        <w:rPr>
          <w:rFonts w:ascii="Arial Black" w:hAnsi="Arial Black"/>
          <w:b/>
          <w:sz w:val="20"/>
          <w:szCs w:val="20"/>
        </w:rPr>
        <w:t>H</w:t>
      </w:r>
      <w:r w:rsidRPr="00497039">
        <w:rPr>
          <w:sz w:val="24"/>
          <w:szCs w:val="24"/>
        </w:rPr>
        <w:t xml:space="preserve"> - nahrazení</w:t>
      </w:r>
      <w:r>
        <w:rPr>
          <w:sz w:val="24"/>
          <w:szCs w:val="24"/>
        </w:rPr>
        <w:t xml:space="preserve">). Tento nástroj provádí interakcí s uživatelem </w:t>
      </w:r>
      <w:r w:rsidR="00486183">
        <w:rPr>
          <w:sz w:val="24"/>
          <w:szCs w:val="24"/>
        </w:rPr>
        <w:t>prostřednictvím dialogového okna (</w:t>
      </w:r>
      <w:r w:rsidR="00486183">
        <w:rPr>
          <w:b/>
          <w:sz w:val="24"/>
          <w:szCs w:val="24"/>
        </w:rPr>
        <w:t>N</w:t>
      </w:r>
      <w:r w:rsidR="00486183" w:rsidRPr="00486183">
        <w:rPr>
          <w:b/>
          <w:sz w:val="24"/>
          <w:szCs w:val="24"/>
          <w:lang w:val="en-US"/>
        </w:rPr>
        <w:t>&amp;</w:t>
      </w:r>
      <w:r w:rsidR="00486183" w:rsidRPr="00486183">
        <w:rPr>
          <w:b/>
          <w:sz w:val="24"/>
          <w:szCs w:val="24"/>
        </w:rPr>
        <w:t>N</w:t>
      </w:r>
      <w:r w:rsidR="00486183">
        <w:rPr>
          <w:sz w:val="24"/>
          <w:szCs w:val="24"/>
        </w:rPr>
        <w:t>) s dvěma záložkami:</w:t>
      </w:r>
    </w:p>
    <w:p w14:paraId="32ED8DF2" w14:textId="77777777" w:rsidR="006713B0" w:rsidRPr="00486183" w:rsidRDefault="00486183" w:rsidP="00486183">
      <w:pPr>
        <w:pStyle w:val="Odstavecseseznamem"/>
        <w:numPr>
          <w:ilvl w:val="0"/>
          <w:numId w:val="9"/>
        </w:numPr>
        <w:rPr>
          <w:rFonts w:ascii="Arial Black" w:hAnsi="Arial Black"/>
          <w:sz w:val="20"/>
          <w:szCs w:val="20"/>
        </w:rPr>
      </w:pPr>
      <w:r w:rsidRPr="00486183">
        <w:rPr>
          <w:rFonts w:ascii="Arial Black" w:hAnsi="Arial Black"/>
          <w:sz w:val="20"/>
          <w:szCs w:val="20"/>
        </w:rPr>
        <w:t>Najít</w:t>
      </w:r>
    </w:p>
    <w:p w14:paraId="32ED8DF3" w14:textId="77777777" w:rsidR="00486183" w:rsidRDefault="00486183" w:rsidP="00486183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51" wp14:editId="32ED8E52">
            <wp:extent cx="4253230" cy="2881630"/>
            <wp:effectExtent l="19050" t="0" r="0" b="0"/>
            <wp:docPr id="17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F4" w14:textId="77777777" w:rsidR="00486183" w:rsidRDefault="00486183" w:rsidP="00486183">
      <w:pPr>
        <w:pStyle w:val="Odstavecseseznamem"/>
        <w:numPr>
          <w:ilvl w:val="0"/>
          <w:numId w:val="9"/>
        </w:numPr>
        <w:rPr>
          <w:rFonts w:ascii="Arial Black" w:hAnsi="Arial Black"/>
          <w:sz w:val="20"/>
          <w:szCs w:val="20"/>
        </w:rPr>
      </w:pPr>
      <w:r w:rsidRPr="00486183">
        <w:rPr>
          <w:rFonts w:ascii="Arial Black" w:hAnsi="Arial Black"/>
          <w:sz w:val="20"/>
          <w:szCs w:val="20"/>
        </w:rPr>
        <w:t>Nahradit</w:t>
      </w:r>
    </w:p>
    <w:p w14:paraId="32ED8DF5" w14:textId="77777777" w:rsidR="00486183" w:rsidRDefault="00486183" w:rsidP="00465694">
      <w:pPr>
        <w:pStyle w:val="Odstavecseseznamem"/>
        <w:ind w:left="0"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ED8E53" wp14:editId="32ED8E54">
            <wp:extent cx="4253230" cy="3381375"/>
            <wp:effectExtent l="19050" t="0" r="0" b="0"/>
            <wp:docPr id="1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F6" w14:textId="77777777" w:rsidR="00465694" w:rsidRDefault="00465694" w:rsidP="00465694">
      <w:pPr>
        <w:pStyle w:val="Odstavecseseznamem"/>
        <w:ind w:left="0" w:firstLine="567"/>
        <w:rPr>
          <w:sz w:val="24"/>
          <w:szCs w:val="24"/>
        </w:rPr>
      </w:pPr>
      <w:r>
        <w:rPr>
          <w:sz w:val="24"/>
          <w:szCs w:val="24"/>
        </w:rPr>
        <w:t>Probereme funkcionalitu každé záložky:</w:t>
      </w:r>
    </w:p>
    <w:p w14:paraId="32ED8DF7" w14:textId="77777777" w:rsidR="00BD4979" w:rsidRPr="00EE2876" w:rsidRDefault="006E11A1" w:rsidP="00BD4979">
      <w:pPr>
        <w:pStyle w:val="Odstavecseseznamem"/>
        <w:numPr>
          <w:ilvl w:val="0"/>
          <w:numId w:val="10"/>
        </w:numPr>
        <w:rPr>
          <w:rFonts w:ascii="Bodoni MT" w:hAnsi="Bodoni MT"/>
          <w:b/>
          <w:i/>
          <w:sz w:val="24"/>
          <w:szCs w:val="24"/>
        </w:rPr>
      </w:pPr>
      <w:r w:rsidRPr="00BD4979">
        <w:rPr>
          <w:rFonts w:ascii="Bodoni MT" w:hAnsi="Bodoni MT"/>
          <w:b/>
          <w:i/>
          <w:sz w:val="24"/>
          <w:szCs w:val="24"/>
        </w:rPr>
        <w:t>Nají</w:t>
      </w:r>
      <w:r>
        <w:rPr>
          <w:rFonts w:ascii="Bodoni MT" w:hAnsi="Bodoni MT"/>
          <w:b/>
          <w:i/>
          <w:sz w:val="24"/>
          <w:szCs w:val="24"/>
        </w:rPr>
        <w:t xml:space="preserve">t </w:t>
      </w:r>
      <w:r w:rsidRPr="00EE2876">
        <w:rPr>
          <w:sz w:val="24"/>
          <w:szCs w:val="24"/>
        </w:rPr>
        <w:t>– na</w:t>
      </w:r>
      <w:r w:rsidR="00BD4979" w:rsidRPr="00EE2876">
        <w:rPr>
          <w:sz w:val="24"/>
          <w:szCs w:val="24"/>
        </w:rPr>
        <w:t xml:space="preserve"> </w:t>
      </w:r>
      <w:r w:rsidR="00BD4979">
        <w:rPr>
          <w:sz w:val="24"/>
          <w:szCs w:val="24"/>
        </w:rPr>
        <w:t>této záložce uživateli umožněno nastavit parametry pro efektivní hledání výsledku;</w:t>
      </w:r>
      <w:r w:rsidR="00EE2876">
        <w:rPr>
          <w:sz w:val="24"/>
          <w:szCs w:val="24"/>
        </w:rPr>
        <w:t xml:space="preserve"> se skládá ze tří sekci:</w:t>
      </w:r>
    </w:p>
    <w:p w14:paraId="32ED8DF8" w14:textId="77777777" w:rsidR="00EE2876" w:rsidRPr="00EE2876" w:rsidRDefault="00EE2876" w:rsidP="00EE2876">
      <w:pPr>
        <w:pStyle w:val="Odstavecseseznamem"/>
        <w:numPr>
          <w:ilvl w:val="4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hledaný řetězec </w:t>
      </w:r>
      <w:r>
        <w:rPr>
          <w:sz w:val="24"/>
          <w:szCs w:val="24"/>
        </w:rPr>
        <w:t>–</w:t>
      </w:r>
      <w:r w:rsidR="003C56EB">
        <w:rPr>
          <w:sz w:val="24"/>
          <w:szCs w:val="24"/>
        </w:rPr>
        <w:t xml:space="preserve"> také </w:t>
      </w:r>
      <w:r w:rsidR="003C56EB" w:rsidRPr="003C56EB">
        <w:rPr>
          <w:rFonts w:ascii="Arial Narrow" w:hAnsi="Arial Narrow"/>
          <w:i/>
          <w:sz w:val="24"/>
          <w:szCs w:val="24"/>
        </w:rPr>
        <w:t>vstupní řetězec</w:t>
      </w:r>
      <w:r w:rsidR="003C56EB">
        <w:rPr>
          <w:sz w:val="24"/>
          <w:szCs w:val="24"/>
        </w:rPr>
        <w:t xml:space="preserve"> – textové </w:t>
      </w:r>
      <w:r>
        <w:rPr>
          <w:sz w:val="24"/>
          <w:szCs w:val="24"/>
        </w:rPr>
        <w:t>políčko, kam uživatel vepíše hledaný řetězec, nebo vybere z rozevíracího seznamu již hledaných hodnot potřebný řetězec</w:t>
      </w:r>
    </w:p>
    <w:p w14:paraId="32ED8DF9" w14:textId="77777777" w:rsidR="00EE2876" w:rsidRPr="00EE2876" w:rsidRDefault="00EE2876" w:rsidP="00EE2876">
      <w:pPr>
        <w:pStyle w:val="Odstavecseseznamem"/>
        <w:ind w:left="1800"/>
        <w:rPr>
          <w:rFonts w:ascii="Bodoni MT" w:hAnsi="Bodoni MT"/>
          <w:b/>
          <w:sz w:val="24"/>
          <w:szCs w:val="24"/>
        </w:rPr>
      </w:pPr>
      <w:r>
        <w:rPr>
          <w:rFonts w:ascii="Bodoni MT" w:hAnsi="Bodoni MT"/>
          <w:b/>
          <w:noProof/>
          <w:sz w:val="24"/>
          <w:szCs w:val="24"/>
        </w:rPr>
        <w:drawing>
          <wp:inline distT="0" distB="0" distL="0" distR="0" wp14:anchorId="32ED8E55" wp14:editId="32ED8E56">
            <wp:extent cx="3976370" cy="3859530"/>
            <wp:effectExtent l="19050" t="0" r="5080" b="0"/>
            <wp:docPr id="23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FA" w14:textId="77777777" w:rsidR="00EE2876" w:rsidRPr="00EE2876" w:rsidRDefault="00EE2876" w:rsidP="00EE2876">
      <w:pPr>
        <w:pStyle w:val="Odstavecseseznamem"/>
        <w:ind w:left="1800"/>
        <w:rPr>
          <w:rFonts w:ascii="Bodoni MT" w:hAnsi="Bodoni MT"/>
          <w:b/>
          <w:i/>
          <w:sz w:val="24"/>
          <w:szCs w:val="24"/>
        </w:rPr>
      </w:pPr>
      <w:r>
        <w:rPr>
          <w:sz w:val="24"/>
          <w:szCs w:val="24"/>
        </w:rPr>
        <w:t>při volání daného okna se textové políčko přednastaví vybraným v TE řetězcem</w:t>
      </w:r>
    </w:p>
    <w:p w14:paraId="32ED8DFB" w14:textId="77777777" w:rsidR="00EE2876" w:rsidRPr="00EE2876" w:rsidRDefault="00EE2876" w:rsidP="00EE2876">
      <w:pPr>
        <w:pStyle w:val="Odstavecseseznamem"/>
        <w:ind w:left="0"/>
        <w:jc w:val="center"/>
        <w:rPr>
          <w:rFonts w:ascii="Bodoni MT" w:hAnsi="Bodoni MT"/>
          <w:b/>
          <w:sz w:val="24"/>
          <w:szCs w:val="24"/>
        </w:rPr>
      </w:pPr>
      <w:r w:rsidRPr="00EE2876">
        <w:rPr>
          <w:rFonts w:ascii="Bodoni MT" w:hAnsi="Bodoni MT"/>
          <w:b/>
          <w:noProof/>
          <w:sz w:val="24"/>
          <w:szCs w:val="24"/>
        </w:rPr>
        <w:lastRenderedPageBreak/>
        <w:drawing>
          <wp:inline distT="0" distB="0" distL="0" distR="0" wp14:anchorId="32ED8E57" wp14:editId="32ED8E58">
            <wp:extent cx="5188585" cy="2998470"/>
            <wp:effectExtent l="19050" t="0" r="0" b="0"/>
            <wp:docPr id="2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DFC" w14:textId="77777777" w:rsidR="00EE2876" w:rsidRPr="00EE2876" w:rsidRDefault="00EE2876" w:rsidP="00EE2876">
      <w:pPr>
        <w:pStyle w:val="Odstavecseseznamem"/>
        <w:ind w:left="1800"/>
        <w:rPr>
          <w:b/>
          <w:sz w:val="24"/>
          <w:szCs w:val="24"/>
        </w:rPr>
      </w:pPr>
      <w:r w:rsidRPr="00EE2876">
        <w:rPr>
          <w:sz w:val="24"/>
          <w:szCs w:val="24"/>
        </w:rPr>
        <w:t xml:space="preserve">pokud </w:t>
      </w:r>
      <w:r>
        <w:rPr>
          <w:sz w:val="24"/>
          <w:szCs w:val="24"/>
        </w:rPr>
        <w:t xml:space="preserve">v TE žádný výběr neexistuje, pak se pokusí najit naposledy použité hledání, jinak toto pole zůstane prázdným; </w:t>
      </w:r>
      <w:r w:rsidRPr="00EE2876">
        <w:rPr>
          <w:sz w:val="24"/>
          <w:szCs w:val="24"/>
        </w:rPr>
        <w:t xml:space="preserve">jednou hledaná </w:t>
      </w:r>
      <w:r>
        <w:rPr>
          <w:sz w:val="24"/>
          <w:szCs w:val="24"/>
        </w:rPr>
        <w:t xml:space="preserve">hodnota </w:t>
      </w:r>
      <w:r w:rsidRPr="00EE2876">
        <w:rPr>
          <w:sz w:val="24"/>
          <w:szCs w:val="24"/>
        </w:rPr>
        <w:t xml:space="preserve">se uloží do seznamu všech hledaných hodnot, tento seznam </w:t>
      </w:r>
      <w:r>
        <w:rPr>
          <w:sz w:val="24"/>
          <w:szCs w:val="24"/>
        </w:rPr>
        <w:t xml:space="preserve">není </w:t>
      </w:r>
      <w:r w:rsidR="003147DA">
        <w:rPr>
          <w:sz w:val="24"/>
          <w:szCs w:val="24"/>
        </w:rPr>
        <w:t xml:space="preserve">však </w:t>
      </w:r>
      <w:r>
        <w:rPr>
          <w:sz w:val="24"/>
          <w:szCs w:val="24"/>
        </w:rPr>
        <w:t xml:space="preserve">nijak konfigurovatelný; vyprázdnění lze uskutečnit externě </w:t>
      </w:r>
      <w:r w:rsidR="003147DA">
        <w:rPr>
          <w:sz w:val="24"/>
          <w:szCs w:val="24"/>
        </w:rPr>
        <w:t xml:space="preserve">(pouze administrátor) </w:t>
      </w:r>
      <w:r>
        <w:rPr>
          <w:sz w:val="24"/>
          <w:szCs w:val="24"/>
        </w:rPr>
        <w:t>–</w:t>
      </w:r>
      <w:r w:rsidR="003147DA">
        <w:rPr>
          <w:sz w:val="24"/>
          <w:szCs w:val="24"/>
        </w:rPr>
        <w:t xml:space="preserve"> odstraně</w:t>
      </w:r>
      <w:r>
        <w:rPr>
          <w:sz w:val="24"/>
          <w:szCs w:val="24"/>
        </w:rPr>
        <w:t>ní</w:t>
      </w:r>
      <w:r w:rsidR="003147DA">
        <w:rPr>
          <w:sz w:val="24"/>
          <w:szCs w:val="24"/>
        </w:rPr>
        <w:t xml:space="preserve">m hodnoty </w:t>
      </w:r>
      <w:proofErr w:type="spellStart"/>
      <w:r w:rsidR="003147DA" w:rsidRPr="003147DA">
        <w:rPr>
          <w:rFonts w:ascii="Arial Narrow" w:hAnsi="Arial Narrow"/>
          <w:b/>
          <w:i/>
          <w:sz w:val="24"/>
          <w:szCs w:val="24"/>
        </w:rPr>
        <w:t>value</w:t>
      </w:r>
      <w:proofErr w:type="spellEnd"/>
      <w:r w:rsidR="003147DA">
        <w:rPr>
          <w:sz w:val="24"/>
          <w:szCs w:val="24"/>
        </w:rPr>
        <w:t xml:space="preserve"> větve </w:t>
      </w:r>
      <w:proofErr w:type="spellStart"/>
      <w:r w:rsidR="003147DA" w:rsidRPr="003147DA">
        <w:rPr>
          <w:rFonts w:ascii="Arial Narrow" w:hAnsi="Arial Narrow"/>
          <w:i/>
          <w:sz w:val="24"/>
          <w:szCs w:val="24"/>
        </w:rPr>
        <w:t>FindPatterns</w:t>
      </w:r>
      <w:proofErr w:type="spellEnd"/>
      <w:r w:rsidR="003147DA">
        <w:rPr>
          <w:sz w:val="24"/>
          <w:szCs w:val="24"/>
        </w:rPr>
        <w:t xml:space="preserve"> souboru </w:t>
      </w:r>
      <w:r w:rsidR="003147DA" w:rsidRPr="003147DA">
        <w:rPr>
          <w:rFonts w:ascii="Bodoni MT" w:hAnsi="Bodoni MT"/>
          <w:i/>
          <w:sz w:val="24"/>
          <w:szCs w:val="24"/>
        </w:rPr>
        <w:t>Gordic.TextEditor.Properties.xml</w:t>
      </w:r>
      <w:r w:rsidR="003147DA">
        <w:rPr>
          <w:sz w:val="24"/>
          <w:szCs w:val="24"/>
        </w:rPr>
        <w:t xml:space="preserve"> konfigurační složky textového editoru;</w:t>
      </w:r>
    </w:p>
    <w:p w14:paraId="32ED8DFD" w14:textId="77777777" w:rsidR="003147DA" w:rsidRPr="003147DA" w:rsidRDefault="00EE2876" w:rsidP="00EE2876">
      <w:pPr>
        <w:pStyle w:val="Odstavecseseznamem"/>
        <w:numPr>
          <w:ilvl w:val="4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oblast a parametry hledání</w:t>
      </w:r>
      <w:r w:rsidR="003147DA" w:rsidRPr="003147DA">
        <w:rPr>
          <w:sz w:val="24"/>
          <w:szCs w:val="24"/>
        </w:rPr>
        <w:t xml:space="preserve"> – zde </w:t>
      </w:r>
      <w:r w:rsidR="003147DA">
        <w:rPr>
          <w:sz w:val="24"/>
          <w:szCs w:val="24"/>
        </w:rPr>
        <w:t xml:space="preserve">uživatel má možnost ovlivnit hledání na určitou oblast, buď celý dokument, nebo pouze vybraný fragment textu, což uskuteční výběrem příslušné hodnoty rozevíracího seznamu </w:t>
      </w:r>
      <w:r w:rsidR="003147DA">
        <w:rPr>
          <w:noProof/>
          <w:sz w:val="24"/>
          <w:szCs w:val="24"/>
        </w:rPr>
        <w:drawing>
          <wp:inline distT="0" distB="0" distL="0" distR="0" wp14:anchorId="32ED8E59" wp14:editId="32ED8E5A">
            <wp:extent cx="3966210" cy="638175"/>
            <wp:effectExtent l="19050" t="0" r="0" b="0"/>
            <wp:docPr id="24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7DA">
        <w:rPr>
          <w:sz w:val="24"/>
          <w:szCs w:val="24"/>
        </w:rPr>
        <w:t xml:space="preserve">; také lze ovlivnit fakt, jestli se při hledání berou v úvahu velikosti symbolu hledaného řetězce nebo ne – zaškrtávací políčko </w:t>
      </w:r>
      <w:r w:rsidR="003147DA">
        <w:rPr>
          <w:noProof/>
          <w:sz w:val="24"/>
          <w:szCs w:val="24"/>
        </w:rPr>
        <w:drawing>
          <wp:inline distT="0" distB="0" distL="0" distR="0" wp14:anchorId="32ED8E5B" wp14:editId="32ED8E5C">
            <wp:extent cx="1105535" cy="297815"/>
            <wp:effectExtent l="19050" t="0" r="0" b="0"/>
            <wp:docPr id="26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7DA">
        <w:rPr>
          <w:sz w:val="24"/>
          <w:szCs w:val="24"/>
        </w:rPr>
        <w:t>:</w:t>
      </w:r>
    </w:p>
    <w:p w14:paraId="32ED8DFE" w14:textId="77777777" w:rsidR="003147DA" w:rsidRPr="00B21724" w:rsidRDefault="003147DA" w:rsidP="003147DA">
      <w:pPr>
        <w:pStyle w:val="Odstavecseseznamem"/>
        <w:numPr>
          <w:ilvl w:val="5"/>
          <w:numId w:val="11"/>
        </w:numPr>
        <w:rPr>
          <w:rFonts w:ascii="Arial Narrow" w:hAnsi="Arial Narrow"/>
          <w:sz w:val="24"/>
          <w:szCs w:val="24"/>
        </w:rPr>
      </w:pPr>
      <w:r w:rsidRPr="003147DA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2ED8E5D" wp14:editId="32ED8E5E">
            <wp:extent cx="1105535" cy="297815"/>
            <wp:effectExtent l="19050" t="0" r="0" b="0"/>
            <wp:docPr id="29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hledání řetězce </w:t>
      </w:r>
      <w:r w:rsidR="00B21724" w:rsidRPr="00B21724">
        <w:rPr>
          <w:rFonts w:ascii="Bodoni MT" w:hAnsi="Bodoni MT"/>
          <w:sz w:val="24"/>
          <w:szCs w:val="24"/>
        </w:rPr>
        <w:t>Hodnota</w:t>
      </w:r>
      <w:r w:rsidR="00B21724">
        <w:rPr>
          <w:sz w:val="24"/>
          <w:szCs w:val="24"/>
        </w:rPr>
        <w:t xml:space="preserve"> se najdou všechny možné variace velkých a malých symbolu daného řetězce, čili </w:t>
      </w:r>
      <w:r w:rsidR="00B21724" w:rsidRPr="00B21724">
        <w:rPr>
          <w:rFonts w:ascii="Bodoni MT" w:hAnsi="Bodoni MT"/>
          <w:sz w:val="24"/>
          <w:szCs w:val="24"/>
        </w:rPr>
        <w:t>hodnota</w:t>
      </w:r>
      <w:r w:rsidR="00B21724">
        <w:rPr>
          <w:sz w:val="24"/>
          <w:szCs w:val="24"/>
        </w:rPr>
        <w:t xml:space="preserve">, </w:t>
      </w:r>
      <w:r w:rsidR="00B21724" w:rsidRPr="00B21724">
        <w:rPr>
          <w:rFonts w:ascii="Bodoni MT" w:hAnsi="Bodoni MT"/>
          <w:sz w:val="24"/>
          <w:szCs w:val="24"/>
        </w:rPr>
        <w:t>Hodnota</w:t>
      </w:r>
      <w:r w:rsidR="00B21724">
        <w:rPr>
          <w:sz w:val="24"/>
          <w:szCs w:val="24"/>
        </w:rPr>
        <w:t xml:space="preserve">, </w:t>
      </w:r>
      <w:proofErr w:type="spellStart"/>
      <w:r w:rsidR="00B21724" w:rsidRPr="00B21724">
        <w:rPr>
          <w:rFonts w:ascii="Bodoni MT" w:hAnsi="Bodoni MT"/>
          <w:sz w:val="24"/>
          <w:szCs w:val="24"/>
        </w:rPr>
        <w:t>hOdnoTa</w:t>
      </w:r>
      <w:proofErr w:type="spellEnd"/>
      <w:r w:rsidR="00B21724">
        <w:rPr>
          <w:sz w:val="24"/>
          <w:szCs w:val="24"/>
        </w:rPr>
        <w:t xml:space="preserve"> atd.;</w:t>
      </w:r>
    </w:p>
    <w:p w14:paraId="32ED8DFF" w14:textId="77777777" w:rsidR="00B21724" w:rsidRDefault="00B21724" w:rsidP="003147DA">
      <w:pPr>
        <w:pStyle w:val="Odstavecseseznamem"/>
        <w:numPr>
          <w:ilvl w:val="5"/>
          <w:numId w:val="1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2ED8E5F" wp14:editId="32ED8E60">
            <wp:extent cx="1020445" cy="191135"/>
            <wp:effectExtent l="19050" t="0" r="8255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hledání řetězce Hodnot, se všechny jiné variace odlišné od dané ignoruji;</w:t>
      </w:r>
    </w:p>
    <w:p w14:paraId="32ED8E00" w14:textId="77777777" w:rsidR="00EE2876" w:rsidRDefault="003147DA" w:rsidP="003147DA">
      <w:pPr>
        <w:pStyle w:val="Odstavecseseznamem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nebo jestli se mají hledat pouze celé sekvence řetězce či nikoliv – zaškrtávací políčko </w:t>
      </w:r>
      <w:r>
        <w:rPr>
          <w:noProof/>
          <w:sz w:val="24"/>
          <w:szCs w:val="24"/>
        </w:rPr>
        <w:drawing>
          <wp:inline distT="0" distB="0" distL="0" distR="0" wp14:anchorId="32ED8E61" wp14:editId="32ED8E62">
            <wp:extent cx="1201420" cy="233680"/>
            <wp:effectExtent l="19050" t="0" r="0" b="0"/>
            <wp:docPr id="27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724">
        <w:rPr>
          <w:sz w:val="24"/>
          <w:szCs w:val="24"/>
        </w:rPr>
        <w:t>:</w:t>
      </w:r>
    </w:p>
    <w:p w14:paraId="32ED8E01" w14:textId="77777777" w:rsidR="00B21724" w:rsidRPr="00B21724" w:rsidRDefault="00B21724" w:rsidP="00B21724">
      <w:pPr>
        <w:pStyle w:val="Odstavecseseznamem"/>
        <w:numPr>
          <w:ilvl w:val="5"/>
          <w:numId w:val="12"/>
        </w:numPr>
        <w:rPr>
          <w:rFonts w:ascii="Bodoni MT" w:hAnsi="Bodoni MT"/>
          <w:b/>
          <w:i/>
          <w:sz w:val="24"/>
          <w:szCs w:val="24"/>
        </w:rPr>
      </w:pPr>
      <w:r w:rsidRPr="00B21724">
        <w:rPr>
          <w:rFonts w:ascii="Bodoni MT" w:hAnsi="Bodoni MT"/>
          <w:b/>
          <w:i/>
          <w:noProof/>
          <w:sz w:val="24"/>
          <w:szCs w:val="24"/>
        </w:rPr>
        <w:drawing>
          <wp:inline distT="0" distB="0" distL="0" distR="0" wp14:anchorId="32ED8E63" wp14:editId="32ED8E64">
            <wp:extent cx="1201420" cy="233680"/>
            <wp:effectExtent l="19050" t="0" r="0" b="0"/>
            <wp:docPr id="30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hledání řetězce </w:t>
      </w:r>
      <w:r w:rsidRPr="001E308B">
        <w:rPr>
          <w:rFonts w:ascii="Bodoni MT" w:hAnsi="Bodoni MT"/>
          <w:sz w:val="24"/>
          <w:szCs w:val="24"/>
        </w:rPr>
        <w:t>text</w:t>
      </w:r>
      <w:r>
        <w:rPr>
          <w:sz w:val="24"/>
          <w:szCs w:val="24"/>
        </w:rPr>
        <w:t xml:space="preserve"> se najde i slovo </w:t>
      </w:r>
      <w:r w:rsidRPr="001E308B">
        <w:rPr>
          <w:rFonts w:ascii="Bodoni MT" w:hAnsi="Bodoni MT"/>
          <w:sz w:val="24"/>
          <w:szCs w:val="24"/>
        </w:rPr>
        <w:t>text</w:t>
      </w:r>
      <w:r>
        <w:rPr>
          <w:sz w:val="24"/>
          <w:szCs w:val="24"/>
        </w:rPr>
        <w:t xml:space="preserve">, </w:t>
      </w:r>
      <w:r w:rsidRPr="001E308B">
        <w:rPr>
          <w:rFonts w:ascii="Bodoni MT" w:hAnsi="Bodoni MT"/>
          <w:sz w:val="24"/>
          <w:szCs w:val="24"/>
        </w:rPr>
        <w:t>textový</w:t>
      </w:r>
      <w:r>
        <w:rPr>
          <w:sz w:val="24"/>
          <w:szCs w:val="24"/>
        </w:rPr>
        <w:t xml:space="preserve">, </w:t>
      </w:r>
      <w:r w:rsidRPr="001E308B">
        <w:rPr>
          <w:rFonts w:ascii="Bodoni MT" w:hAnsi="Bodoni MT"/>
          <w:sz w:val="24"/>
          <w:szCs w:val="24"/>
        </w:rPr>
        <w:t>textura</w:t>
      </w:r>
      <w:r>
        <w:rPr>
          <w:sz w:val="24"/>
          <w:szCs w:val="24"/>
        </w:rPr>
        <w:t xml:space="preserve"> atd. a jiné variace dle nastavení;</w:t>
      </w:r>
    </w:p>
    <w:p w14:paraId="32ED8E02" w14:textId="77777777" w:rsidR="00812186" w:rsidRPr="00812186" w:rsidRDefault="00B21724" w:rsidP="00812186">
      <w:pPr>
        <w:pStyle w:val="Odstavecseseznamem"/>
        <w:numPr>
          <w:ilvl w:val="5"/>
          <w:numId w:val="12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noProof/>
          <w:sz w:val="24"/>
          <w:szCs w:val="24"/>
        </w:rPr>
        <w:lastRenderedPageBreak/>
        <w:drawing>
          <wp:inline distT="0" distB="0" distL="0" distR="0" wp14:anchorId="32ED8E65" wp14:editId="32ED8E66">
            <wp:extent cx="1127125" cy="201930"/>
            <wp:effectExtent l="1905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hledání řetězce </w:t>
      </w:r>
      <w:r w:rsidRPr="001E308B">
        <w:rPr>
          <w:rFonts w:ascii="Bodoni MT" w:hAnsi="Bodoni MT"/>
          <w:sz w:val="24"/>
          <w:szCs w:val="24"/>
        </w:rPr>
        <w:t>text</w:t>
      </w:r>
      <w:r>
        <w:rPr>
          <w:sz w:val="24"/>
          <w:szCs w:val="24"/>
        </w:rPr>
        <w:t xml:space="preserve"> se najdou pouze výskyty slova </w:t>
      </w:r>
      <w:r w:rsidRPr="001E308B">
        <w:rPr>
          <w:rFonts w:ascii="Bodoni MT" w:hAnsi="Bodoni MT"/>
          <w:sz w:val="24"/>
          <w:szCs w:val="24"/>
        </w:rPr>
        <w:t>text</w:t>
      </w:r>
      <w:r w:rsidR="001E308B">
        <w:rPr>
          <w:sz w:val="24"/>
          <w:szCs w:val="24"/>
        </w:rPr>
        <w:t xml:space="preserve"> a jiné variace dle nastavení</w:t>
      </w:r>
      <w:r>
        <w:rPr>
          <w:sz w:val="24"/>
          <w:szCs w:val="24"/>
        </w:rPr>
        <w:t xml:space="preserve">, nikoli však </w:t>
      </w:r>
      <w:r w:rsidRPr="001E308B">
        <w:rPr>
          <w:rFonts w:ascii="Bodoni MT" w:hAnsi="Bodoni MT"/>
          <w:sz w:val="24"/>
          <w:szCs w:val="24"/>
        </w:rPr>
        <w:t>textový</w:t>
      </w:r>
      <w:r>
        <w:rPr>
          <w:sz w:val="24"/>
          <w:szCs w:val="24"/>
        </w:rPr>
        <w:t xml:space="preserve">, </w:t>
      </w:r>
      <w:r w:rsidRPr="001E308B">
        <w:rPr>
          <w:rFonts w:ascii="Bodoni MT" w:hAnsi="Bodoni MT"/>
          <w:sz w:val="24"/>
          <w:szCs w:val="24"/>
        </w:rPr>
        <w:t>textura</w:t>
      </w:r>
      <w:r>
        <w:rPr>
          <w:sz w:val="24"/>
          <w:szCs w:val="24"/>
        </w:rPr>
        <w:t>, atd.;</w:t>
      </w:r>
    </w:p>
    <w:p w14:paraId="32ED8E03" w14:textId="77777777" w:rsidR="00EE2876" w:rsidRPr="00812186" w:rsidRDefault="00EE2876" w:rsidP="00812186">
      <w:pPr>
        <w:pStyle w:val="Odstavecseseznamem"/>
        <w:numPr>
          <w:ilvl w:val="4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nástroj hledání</w:t>
      </w:r>
      <w:r w:rsidR="000E667D" w:rsidRPr="000E667D">
        <w:rPr>
          <w:sz w:val="24"/>
          <w:szCs w:val="24"/>
          <w:lang w:val="en-US"/>
        </w:rPr>
        <w:t xml:space="preserve"> – </w:t>
      </w:r>
      <w:r w:rsidR="000E667D" w:rsidRPr="000E667D">
        <w:rPr>
          <w:sz w:val="24"/>
          <w:szCs w:val="24"/>
        </w:rPr>
        <w:t xml:space="preserve">nastavuje způsob chápání vstupného řetězce a metodu hledání </w:t>
      </w:r>
      <w:r w:rsidR="000E667D" w:rsidRPr="00812186">
        <w:rPr>
          <w:sz w:val="24"/>
          <w:szCs w:val="24"/>
        </w:rPr>
        <w:t>výsledků; k dispozici jsou 3 možnosti</w:t>
      </w:r>
      <w:r w:rsidR="003C56EB" w:rsidRPr="00812186">
        <w:rPr>
          <w:sz w:val="24"/>
          <w:szCs w:val="24"/>
        </w:rPr>
        <w:t>, každá se nastavuje jednoduchým výběrem z rozevíracího seznamu</w:t>
      </w:r>
      <w:r w:rsidR="003C56EB">
        <w:rPr>
          <w:noProof/>
        </w:rPr>
        <w:drawing>
          <wp:inline distT="0" distB="0" distL="0" distR="0" wp14:anchorId="32ED8E67" wp14:editId="32ED8E68">
            <wp:extent cx="3987165" cy="775970"/>
            <wp:effectExtent l="1905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04" w14:textId="77777777" w:rsidR="000E667D" w:rsidRDefault="000E667D" w:rsidP="000E667D">
      <w:pPr>
        <w:pStyle w:val="Odstavecseseznamem"/>
        <w:numPr>
          <w:ilvl w:val="5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standardní </w:t>
      </w:r>
      <w:r w:rsidR="003C56EB">
        <w:rPr>
          <w:rFonts w:ascii="Bodoni MT" w:hAnsi="Bodoni MT"/>
          <w:b/>
          <w:i/>
          <w:sz w:val="24"/>
          <w:szCs w:val="24"/>
        </w:rPr>
        <w:t>vyhledávání</w:t>
      </w:r>
      <w:r w:rsidRPr="000E667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E66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vstupní </w:t>
      </w:r>
      <w:r w:rsidR="003C56EB">
        <w:rPr>
          <w:sz w:val="24"/>
          <w:szCs w:val="24"/>
        </w:rPr>
        <w:t>řetězec</w:t>
      </w:r>
      <w:r w:rsidR="00B55428">
        <w:rPr>
          <w:sz w:val="24"/>
          <w:szCs w:val="24"/>
        </w:rPr>
        <w:t xml:space="preserve"> je chápan jako sekvence hledaných symbolů; </w:t>
      </w:r>
      <w:r w:rsidR="00234665">
        <w:rPr>
          <w:sz w:val="24"/>
          <w:szCs w:val="24"/>
        </w:rPr>
        <w:t>následně se hledá shoda vstupního řetězce s řetězcem v obsahu TE;</w:t>
      </w:r>
    </w:p>
    <w:p w14:paraId="32ED8E05" w14:textId="77777777" w:rsidR="00234665" w:rsidRPr="00234665" w:rsidRDefault="000E667D" w:rsidP="000E667D">
      <w:pPr>
        <w:pStyle w:val="Odstavecseseznamem"/>
        <w:numPr>
          <w:ilvl w:val="5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regulární výraz</w:t>
      </w:r>
      <w:r w:rsidRPr="000E667D">
        <w:rPr>
          <w:sz w:val="24"/>
          <w:szCs w:val="24"/>
        </w:rPr>
        <w:t xml:space="preserve"> – vstupní </w:t>
      </w:r>
      <w:r>
        <w:rPr>
          <w:sz w:val="24"/>
          <w:szCs w:val="24"/>
        </w:rPr>
        <w:t xml:space="preserve">řetězec je chápán jako regulární výraz hledaného řetězce a hledání podléhá pravidlům regulárních výrazu; </w:t>
      </w:r>
    </w:p>
    <w:p w14:paraId="32ED8E06" w14:textId="77777777" w:rsidR="000E667D" w:rsidRDefault="000E667D" w:rsidP="00234665">
      <w:pPr>
        <w:pStyle w:val="Odstavecseseznamem"/>
        <w:ind w:left="2160"/>
        <w:rPr>
          <w:rFonts w:ascii="Bodoni MT" w:hAnsi="Bodoni MT"/>
          <w:b/>
          <w:i/>
          <w:sz w:val="24"/>
          <w:szCs w:val="24"/>
        </w:rPr>
      </w:pPr>
      <w:r w:rsidRPr="00234665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  <w:r w:rsidR="003C56EB">
        <w:rPr>
          <w:sz w:val="24"/>
          <w:szCs w:val="24"/>
        </w:rPr>
        <w:t xml:space="preserve">zadáme-li jako vstupní řetězec výraz </w:t>
      </w:r>
      <w:r w:rsidRPr="003C56EB">
        <w:rPr>
          <w:rFonts w:ascii="Bodoni MT" w:hAnsi="Bodoni MT"/>
          <w:b/>
          <w:i/>
          <w:sz w:val="24"/>
          <w:szCs w:val="24"/>
        </w:rPr>
        <w:t>image(-)[</w:t>
      </w:r>
      <w:proofErr w:type="gramStart"/>
      <w:r w:rsidRPr="003C56EB">
        <w:rPr>
          <w:rFonts w:ascii="Bodoni MT" w:hAnsi="Bodoni MT"/>
          <w:b/>
          <w:i/>
          <w:sz w:val="24"/>
          <w:szCs w:val="24"/>
        </w:rPr>
        <w:t>a-z]*</w:t>
      </w:r>
      <w:r w:rsidR="003C56EB">
        <w:rPr>
          <w:rFonts w:ascii="Bodoni MT" w:hAnsi="Bodoni MT"/>
          <w:b/>
          <w:i/>
          <w:sz w:val="24"/>
          <w:szCs w:val="24"/>
        </w:rPr>
        <w:t xml:space="preserve"> </w:t>
      </w:r>
      <w:r w:rsidR="003C56EB">
        <w:rPr>
          <w:sz w:val="24"/>
          <w:szCs w:val="24"/>
        </w:rPr>
        <w:t>, pak</w:t>
      </w:r>
      <w:proofErr w:type="gramEnd"/>
      <w:r w:rsidR="003C56EB">
        <w:rPr>
          <w:sz w:val="24"/>
          <w:szCs w:val="24"/>
        </w:rPr>
        <w:t xml:space="preserve"> ve výsledku sem nám najdou všechny řetězce začínající na sekvenci </w:t>
      </w:r>
      <w:r w:rsidR="003C56EB" w:rsidRPr="003C56EB">
        <w:rPr>
          <w:rFonts w:ascii="Bodoni MT" w:hAnsi="Bodoni MT"/>
          <w:b/>
          <w:i/>
          <w:sz w:val="24"/>
          <w:szCs w:val="24"/>
        </w:rPr>
        <w:t>image-</w:t>
      </w:r>
      <w:r w:rsidR="003C56EB">
        <w:rPr>
          <w:sz w:val="24"/>
          <w:szCs w:val="24"/>
        </w:rPr>
        <w:t xml:space="preserve"> , čili najde </w:t>
      </w:r>
      <w:r w:rsidR="003C56EB" w:rsidRPr="003C56EB">
        <w:rPr>
          <w:rFonts w:ascii="Bodoni MT" w:hAnsi="Bodoni MT"/>
          <w:b/>
          <w:sz w:val="24"/>
          <w:szCs w:val="24"/>
        </w:rPr>
        <w:t>image-</w:t>
      </w:r>
      <w:proofErr w:type="spellStart"/>
      <w:r w:rsidR="003C56EB" w:rsidRPr="003C56EB">
        <w:rPr>
          <w:rFonts w:ascii="Bodoni MT" w:hAnsi="Bodoni MT"/>
          <w:b/>
          <w:sz w:val="24"/>
          <w:szCs w:val="24"/>
        </w:rPr>
        <w:t>width</w:t>
      </w:r>
      <w:proofErr w:type="spellEnd"/>
      <w:r w:rsidR="003C56EB">
        <w:rPr>
          <w:sz w:val="24"/>
          <w:szCs w:val="24"/>
        </w:rPr>
        <w:t xml:space="preserve">, </w:t>
      </w:r>
      <w:r w:rsidR="003C56EB" w:rsidRPr="003C56EB">
        <w:rPr>
          <w:rFonts w:ascii="Bodoni MT" w:hAnsi="Bodoni MT"/>
          <w:b/>
          <w:sz w:val="24"/>
          <w:szCs w:val="24"/>
        </w:rPr>
        <w:t>image-</w:t>
      </w:r>
      <w:proofErr w:type="spellStart"/>
      <w:r w:rsidR="003C56EB" w:rsidRPr="003C56EB">
        <w:rPr>
          <w:rFonts w:ascii="Bodoni MT" w:hAnsi="Bodoni MT"/>
          <w:b/>
          <w:sz w:val="24"/>
          <w:szCs w:val="24"/>
        </w:rPr>
        <w:t>height</w:t>
      </w:r>
      <w:proofErr w:type="spellEnd"/>
      <w:r w:rsidR="003C56EB">
        <w:rPr>
          <w:sz w:val="24"/>
          <w:szCs w:val="24"/>
        </w:rPr>
        <w:t xml:space="preserve"> atd., ale nenajde </w:t>
      </w:r>
      <w:r w:rsidR="003C56EB" w:rsidRPr="003C56EB">
        <w:rPr>
          <w:rFonts w:ascii="Bodoni MT" w:hAnsi="Bodoni MT"/>
          <w:b/>
          <w:sz w:val="24"/>
          <w:szCs w:val="24"/>
        </w:rPr>
        <w:t>image</w:t>
      </w:r>
      <w:r w:rsidR="003C56EB">
        <w:rPr>
          <w:sz w:val="24"/>
          <w:szCs w:val="24"/>
        </w:rPr>
        <w:t xml:space="preserve">, </w:t>
      </w:r>
      <w:proofErr w:type="spellStart"/>
      <w:r w:rsidR="003C56EB" w:rsidRPr="003C56EB">
        <w:rPr>
          <w:rFonts w:ascii="Bodoni MT" w:hAnsi="Bodoni MT"/>
          <w:b/>
          <w:sz w:val="24"/>
          <w:szCs w:val="24"/>
        </w:rPr>
        <w:t>imageWidth</w:t>
      </w:r>
      <w:proofErr w:type="spellEnd"/>
      <w:r w:rsidR="003C56EB">
        <w:rPr>
          <w:sz w:val="24"/>
          <w:szCs w:val="24"/>
        </w:rPr>
        <w:t xml:space="preserve"> atd.</w:t>
      </w:r>
    </w:p>
    <w:p w14:paraId="32ED8E07" w14:textId="77777777" w:rsidR="00250050" w:rsidRPr="00250050" w:rsidRDefault="000E667D" w:rsidP="000E667D">
      <w:pPr>
        <w:pStyle w:val="Odstavecseseznamem"/>
        <w:numPr>
          <w:ilvl w:val="5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zástupné znaky</w:t>
      </w:r>
      <w:r w:rsidRPr="000E667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250050">
        <w:rPr>
          <w:sz w:val="24"/>
          <w:szCs w:val="24"/>
        </w:rPr>
        <w:t>odlehčená verze regulárních výrazů – vstupní řetězec je chápan jako řetězec zástupných znaků dle následujících pravidel:</w:t>
      </w:r>
    </w:p>
    <w:p w14:paraId="32ED8E08" w14:textId="77777777" w:rsidR="000E667D" w:rsidRPr="00250050" w:rsidRDefault="00250050" w:rsidP="00250050">
      <w:pPr>
        <w:pStyle w:val="Odstavecseseznamem"/>
        <w:numPr>
          <w:ilvl w:val="7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*</w:t>
      </w:r>
      <w:r w:rsidRPr="000E667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prezentuje </w:t>
      </w:r>
      <w:r w:rsidRPr="00250050">
        <w:rPr>
          <w:sz w:val="24"/>
          <w:szCs w:val="24"/>
        </w:rPr>
        <w:t xml:space="preserve">žádný </w:t>
      </w:r>
      <w:r>
        <w:rPr>
          <w:sz w:val="24"/>
          <w:szCs w:val="24"/>
        </w:rPr>
        <w:t>nebo libovolný počet symbolů;</w:t>
      </w:r>
    </w:p>
    <w:p w14:paraId="32ED8E09" w14:textId="77777777" w:rsidR="00250050" w:rsidRPr="00250050" w:rsidRDefault="00250050" w:rsidP="00250050">
      <w:pPr>
        <w:pStyle w:val="Odstavecseseznamem"/>
        <w:numPr>
          <w:ilvl w:val="7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?</w:t>
      </w:r>
      <w:r w:rsidRPr="000E667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prezentuje libovolné písmenko;</w:t>
      </w:r>
    </w:p>
    <w:p w14:paraId="32ED8E0A" w14:textId="77777777" w:rsidR="00250050" w:rsidRPr="00250050" w:rsidRDefault="00250050" w:rsidP="00250050">
      <w:pPr>
        <w:pStyle w:val="Odstavecseseznamem"/>
        <w:numPr>
          <w:ilvl w:val="7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  <w:lang w:val="en-US"/>
        </w:rPr>
        <w:t>#</w:t>
      </w:r>
      <w:r w:rsidRPr="000E667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prezentuje libovolné číslo;</w:t>
      </w:r>
    </w:p>
    <w:p w14:paraId="32ED8E0B" w14:textId="77777777" w:rsidR="00250050" w:rsidRPr="00250050" w:rsidRDefault="00250050" w:rsidP="00250050">
      <w:pPr>
        <w:pStyle w:val="Odstavecseseznamem"/>
        <w:numPr>
          <w:ilvl w:val="7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  <w:lang w:val="en-US"/>
        </w:rPr>
        <w:t xml:space="preserve">[…] </w:t>
      </w:r>
      <w:r w:rsidRPr="000E667D">
        <w:rPr>
          <w:sz w:val="24"/>
          <w:szCs w:val="24"/>
        </w:rPr>
        <w:t>–</w:t>
      </w:r>
      <w:r>
        <w:rPr>
          <w:sz w:val="24"/>
          <w:szCs w:val="24"/>
        </w:rPr>
        <w:t xml:space="preserve"> mezí závorky se uvedou symboly, které se mohou ve výstupu na určené pozici vyskytovat;</w:t>
      </w:r>
    </w:p>
    <w:p w14:paraId="32ED8E0C" w14:textId="77777777" w:rsidR="00250050" w:rsidRPr="00C044B7" w:rsidRDefault="00250050" w:rsidP="00250050">
      <w:pPr>
        <w:pStyle w:val="Odstavecseseznamem"/>
        <w:numPr>
          <w:ilvl w:val="7"/>
          <w:numId w:val="11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  <w:lang w:val="en-US"/>
        </w:rPr>
        <w:t xml:space="preserve">[!…] </w:t>
      </w:r>
      <w:r w:rsidRPr="000E667D">
        <w:rPr>
          <w:sz w:val="24"/>
          <w:szCs w:val="24"/>
        </w:rPr>
        <w:t>–</w:t>
      </w:r>
      <w:r>
        <w:rPr>
          <w:sz w:val="24"/>
          <w:szCs w:val="24"/>
        </w:rPr>
        <w:t xml:space="preserve"> mezí závorky se uvedou symboly, které se nesmí ve výstupu na určené pozici vyskytovat;</w:t>
      </w:r>
    </w:p>
    <w:p w14:paraId="32ED8E0D" w14:textId="77777777" w:rsidR="00812186" w:rsidRDefault="00C044B7" w:rsidP="00812186">
      <w:pPr>
        <w:ind w:left="2520"/>
        <w:rPr>
          <w:rFonts w:cs="Times New Roman"/>
          <w:sz w:val="24"/>
          <w:szCs w:val="24"/>
        </w:rPr>
      </w:pPr>
      <w:r w:rsidRPr="00C044B7">
        <w:rPr>
          <w:rStyle w:val="Nadpis4Char"/>
          <w:i w:val="0"/>
        </w:rPr>
        <w:t>příklad</w:t>
      </w:r>
      <w:r w:rsidRPr="00C044B7">
        <w:rPr>
          <w:rFonts w:cs="Times New Roman"/>
          <w:sz w:val="24"/>
          <w:szCs w:val="24"/>
        </w:rPr>
        <w:t xml:space="preserve">: vstupní </w:t>
      </w:r>
      <w:r>
        <w:rPr>
          <w:rFonts w:cs="Times New Roman"/>
          <w:sz w:val="24"/>
          <w:szCs w:val="24"/>
        </w:rPr>
        <w:t xml:space="preserve">řetězec </w:t>
      </w:r>
      <w:r w:rsidRPr="00C044B7">
        <w:rPr>
          <w:rFonts w:ascii="Bodoni MT" w:hAnsi="Bodoni MT" w:cs="Times New Roman"/>
          <w:b/>
          <w:sz w:val="24"/>
          <w:szCs w:val="24"/>
        </w:rPr>
        <w:t>="##[m][m]"</w:t>
      </w:r>
      <w:r>
        <w:rPr>
          <w:rFonts w:cs="Times New Roman"/>
          <w:sz w:val="24"/>
          <w:szCs w:val="24"/>
        </w:rPr>
        <w:t xml:space="preserve"> znamená, že se hledá výskyt řetězce symbolů začínající na </w:t>
      </w:r>
      <w:r w:rsidRPr="00C044B7">
        <w:rPr>
          <w:rFonts w:ascii="Bodoni MT" w:hAnsi="Bodoni MT" w:cs="Times New Roman"/>
          <w:b/>
          <w:sz w:val="24"/>
          <w:szCs w:val="24"/>
          <w:lang w:val="en-US"/>
        </w:rPr>
        <w:t>=</w:t>
      </w:r>
      <w:r w:rsidRPr="00C044B7">
        <w:rPr>
          <w:rFonts w:ascii="Bodoni MT" w:hAnsi="Bodoni MT" w:cs="Times New Roman"/>
          <w:b/>
          <w:sz w:val="24"/>
          <w:szCs w:val="24"/>
        </w:rPr>
        <w:t>"</w:t>
      </w:r>
      <w:r>
        <w:rPr>
          <w:rFonts w:cs="Times New Roman"/>
          <w:sz w:val="24"/>
          <w:szCs w:val="24"/>
        </w:rPr>
        <w:t xml:space="preserve"> a končící na </w:t>
      </w:r>
      <w:r w:rsidRPr="00C044B7">
        <w:rPr>
          <w:rFonts w:ascii="Bodoni MT" w:hAnsi="Bodoni MT" w:cs="Times New Roman"/>
          <w:b/>
          <w:sz w:val="24"/>
          <w:szCs w:val="24"/>
        </w:rPr>
        <w:t>"</w:t>
      </w:r>
      <w:r>
        <w:rPr>
          <w:rFonts w:cs="Times New Roman"/>
          <w:sz w:val="24"/>
          <w:szCs w:val="24"/>
        </w:rPr>
        <w:t xml:space="preserve">, přičemž mezí uvozovky jsou přesně dvě libovolné číslice, za kterými následuje 2krát písmenko </w:t>
      </w:r>
      <w:r w:rsidRPr="00C044B7">
        <w:rPr>
          <w:rFonts w:ascii="Bodoni MT" w:hAnsi="Bodoni MT" w:cs="Times New Roman"/>
          <w:b/>
          <w:sz w:val="24"/>
          <w:szCs w:val="24"/>
        </w:rPr>
        <w:t>m</w:t>
      </w:r>
      <w:r>
        <w:rPr>
          <w:rFonts w:cs="Times New Roman"/>
          <w:sz w:val="24"/>
          <w:szCs w:val="24"/>
        </w:rPr>
        <w:t xml:space="preserve">; tomuto vstupnímu výrazu odpovídá např. </w:t>
      </w:r>
      <w:r w:rsidRPr="00C044B7">
        <w:rPr>
          <w:rFonts w:ascii="Bodoni MT" w:hAnsi="Bodoni MT" w:cs="Times New Roman"/>
          <w:b/>
          <w:sz w:val="24"/>
          <w:szCs w:val="24"/>
          <w:lang w:val="en-US"/>
        </w:rPr>
        <w:t>=</w:t>
      </w:r>
      <w:r w:rsidRPr="00C044B7">
        <w:rPr>
          <w:rFonts w:ascii="Bodoni MT" w:hAnsi="Bodoni MT" w:cs="Times New Roman"/>
          <w:b/>
          <w:sz w:val="24"/>
          <w:szCs w:val="24"/>
        </w:rPr>
        <w:t>"30mm"</w:t>
      </w:r>
      <w:r>
        <w:rPr>
          <w:rFonts w:cs="Times New Roman"/>
          <w:sz w:val="24"/>
          <w:szCs w:val="24"/>
        </w:rPr>
        <w:t xml:space="preserve">, </w:t>
      </w:r>
      <w:r w:rsidRPr="00C044B7">
        <w:rPr>
          <w:rFonts w:ascii="Bodoni MT" w:hAnsi="Bodoni MT" w:cs="Times New Roman"/>
          <w:b/>
          <w:sz w:val="24"/>
          <w:szCs w:val="24"/>
          <w:lang w:val="en-US"/>
        </w:rPr>
        <w:t>=</w:t>
      </w:r>
      <w:r w:rsidRPr="00C044B7">
        <w:rPr>
          <w:rFonts w:ascii="Bodoni MT" w:hAnsi="Bodoni MT" w:cs="Times New Roman"/>
          <w:b/>
          <w:sz w:val="24"/>
          <w:szCs w:val="24"/>
        </w:rPr>
        <w:t>"12mm"</w:t>
      </w:r>
      <w:r>
        <w:rPr>
          <w:rFonts w:cs="Times New Roman"/>
          <w:sz w:val="24"/>
          <w:szCs w:val="24"/>
        </w:rPr>
        <w:t xml:space="preserve">, </w:t>
      </w:r>
      <w:r w:rsidRPr="00C044B7">
        <w:rPr>
          <w:rFonts w:ascii="Bodoni MT" w:hAnsi="Bodoni MT" w:cs="Times New Roman"/>
          <w:b/>
          <w:sz w:val="24"/>
          <w:szCs w:val="24"/>
          <w:lang w:val="en-US"/>
        </w:rPr>
        <w:t>=</w:t>
      </w:r>
      <w:r w:rsidRPr="00C044B7">
        <w:rPr>
          <w:rFonts w:ascii="Bodoni MT" w:hAnsi="Bodoni MT" w:cs="Times New Roman"/>
          <w:b/>
          <w:sz w:val="24"/>
          <w:szCs w:val="24"/>
        </w:rPr>
        <w:t>"03mm"</w:t>
      </w:r>
      <w:r>
        <w:rPr>
          <w:rFonts w:cs="Times New Roman"/>
          <w:sz w:val="24"/>
          <w:szCs w:val="24"/>
        </w:rPr>
        <w:t xml:space="preserve"> atp.</w:t>
      </w:r>
    </w:p>
    <w:p w14:paraId="32ED8E0E" w14:textId="77777777" w:rsidR="00250050" w:rsidRPr="00812186" w:rsidRDefault="00812186" w:rsidP="00812186">
      <w:pPr>
        <w:pStyle w:val="Odstavecseseznamem"/>
        <w:numPr>
          <w:ilvl w:val="4"/>
          <w:numId w:val="11"/>
        </w:numPr>
        <w:rPr>
          <w:rFonts w:ascii="Arial Narrow" w:hAnsi="Arial Narrow"/>
          <w:i/>
          <w:sz w:val="24"/>
          <w:szCs w:val="24"/>
        </w:rPr>
      </w:pPr>
      <w:r w:rsidRPr="00812186">
        <w:rPr>
          <w:rFonts w:ascii="Arial Narrow" w:hAnsi="Arial Narrow"/>
          <w:i/>
          <w:sz w:val="24"/>
          <w:szCs w:val="24"/>
        </w:rPr>
        <w:t>spušt</w:t>
      </w:r>
      <w:r w:rsidRPr="00812186">
        <w:rPr>
          <w:rFonts w:ascii="Arial Narrow" w:hAnsi="Arial Narrow" w:cs="Times New Roman"/>
          <w:i/>
          <w:sz w:val="24"/>
          <w:szCs w:val="24"/>
        </w:rPr>
        <w:t>ění příkazu</w:t>
      </w:r>
      <w:r w:rsidRPr="00812186">
        <w:rPr>
          <w:rFonts w:cs="Times New Roman"/>
          <w:sz w:val="24"/>
          <w:szCs w:val="24"/>
        </w:rPr>
        <w:t xml:space="preserve"> – zde</w:t>
      </w:r>
      <w:r>
        <w:rPr>
          <w:rFonts w:cs="Times New Roman"/>
          <w:sz w:val="24"/>
          <w:szCs w:val="24"/>
        </w:rPr>
        <w:t xml:space="preserve"> má k dispozici 3 varianty hledání</w:t>
      </w:r>
    </w:p>
    <w:p w14:paraId="32ED8E0F" w14:textId="77777777" w:rsidR="00812186" w:rsidRPr="00812186" w:rsidRDefault="00812186" w:rsidP="00812186">
      <w:pPr>
        <w:pStyle w:val="Odstavecseseznamem"/>
        <w:numPr>
          <w:ilvl w:val="5"/>
          <w:numId w:val="11"/>
        </w:numPr>
        <w:rPr>
          <w:rFonts w:ascii="Arial Narrow" w:hAnsi="Arial Narrow"/>
          <w:i/>
          <w:sz w:val="24"/>
          <w:szCs w:val="24"/>
        </w:rPr>
      </w:pPr>
      <w:r w:rsidRPr="00812186">
        <w:rPr>
          <w:rFonts w:ascii="Bodoni MT" w:hAnsi="Bodoni MT"/>
          <w:b/>
          <w:i/>
          <w:sz w:val="24"/>
          <w:szCs w:val="24"/>
        </w:rPr>
        <w:t>najit vše</w:t>
      </w:r>
      <w:r w:rsidRPr="00812186">
        <w:rPr>
          <w:sz w:val="24"/>
          <w:szCs w:val="24"/>
        </w:rPr>
        <w:t xml:space="preserve"> –</w:t>
      </w:r>
      <w:r w:rsidR="00112A7A">
        <w:rPr>
          <w:sz w:val="24"/>
          <w:szCs w:val="24"/>
        </w:rPr>
        <w:t xml:space="preserve"> </w:t>
      </w:r>
      <w:r w:rsidR="00112A7A">
        <w:rPr>
          <w:noProof/>
          <w:sz w:val="24"/>
          <w:szCs w:val="24"/>
        </w:rPr>
        <w:drawing>
          <wp:inline distT="0" distB="0" distL="0" distR="0" wp14:anchorId="32ED8E69" wp14:editId="32ED8E6A">
            <wp:extent cx="914400" cy="223520"/>
            <wp:effectExtent l="19050" t="0" r="0" b="0"/>
            <wp:docPr id="33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2A7A" w:rsidRPr="00812186">
        <w:rPr>
          <w:sz w:val="24"/>
          <w:szCs w:val="24"/>
        </w:rPr>
        <w:t xml:space="preserve"> –</w:t>
      </w:r>
      <w:r w:rsidR="00112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proběhne hledání napříč celou oblasti a všechny výskyty vstupního řetězce se zvýrazní, na konci hledání se objeví informační hlášení o počtu nalezených výskytů; </w:t>
      </w:r>
    </w:p>
    <w:p w14:paraId="32ED8E10" w14:textId="77777777" w:rsidR="00812186" w:rsidRPr="00812186" w:rsidRDefault="00812186" w:rsidP="00812186">
      <w:pPr>
        <w:pStyle w:val="Odstavecseseznamem"/>
        <w:ind w:left="2160"/>
        <w:rPr>
          <w:rFonts w:ascii="Arial Narrow" w:hAnsi="Arial Narrow"/>
          <w:i/>
          <w:sz w:val="24"/>
          <w:szCs w:val="24"/>
        </w:rPr>
      </w:pPr>
      <w:r w:rsidRPr="00812186">
        <w:rPr>
          <w:rStyle w:val="Nadpis4Char"/>
          <w:i w:val="0"/>
        </w:rPr>
        <w:lastRenderedPageBreak/>
        <w:t>příklad</w:t>
      </w:r>
      <w:r>
        <w:rPr>
          <w:sz w:val="24"/>
          <w:szCs w:val="24"/>
        </w:rPr>
        <w:t>: hledáme řetězec</w:t>
      </w:r>
      <w:r>
        <w:rPr>
          <w:rFonts w:cs="Times New Roman"/>
          <w:sz w:val="24"/>
          <w:szCs w:val="24"/>
        </w:rPr>
        <w:t xml:space="preserve"> </w:t>
      </w:r>
      <w:r w:rsidRPr="00C044B7">
        <w:rPr>
          <w:rFonts w:ascii="Bodoni MT" w:hAnsi="Bodoni MT" w:cs="Times New Roman"/>
          <w:b/>
          <w:sz w:val="24"/>
          <w:szCs w:val="24"/>
        </w:rPr>
        <w:t>="##[m][m]"</w:t>
      </w:r>
      <w:r>
        <w:rPr>
          <w:sz w:val="24"/>
          <w:szCs w:val="24"/>
        </w:rPr>
        <w:t xml:space="preserve">, výsledek </w:t>
      </w:r>
      <w:r>
        <w:rPr>
          <w:noProof/>
          <w:sz w:val="24"/>
          <w:szCs w:val="24"/>
        </w:rPr>
        <w:drawing>
          <wp:inline distT="0" distB="0" distL="0" distR="0" wp14:anchorId="32ED8E6B" wp14:editId="32ED8E6C">
            <wp:extent cx="3328035" cy="2296795"/>
            <wp:effectExtent l="19050" t="0" r="5715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11" w14:textId="77777777" w:rsidR="00812186" w:rsidRPr="00812186" w:rsidRDefault="00812186" w:rsidP="00812186">
      <w:pPr>
        <w:pStyle w:val="Odstavecseseznamem"/>
        <w:ind w:left="2160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noProof/>
          <w:sz w:val="24"/>
          <w:szCs w:val="24"/>
        </w:rPr>
        <w:drawing>
          <wp:inline distT="0" distB="0" distL="0" distR="0" wp14:anchorId="32ED8E6D" wp14:editId="32ED8E6E">
            <wp:extent cx="1488440" cy="1488440"/>
            <wp:effectExtent l="19050" t="0" r="0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12" w14:textId="77777777" w:rsidR="00812186" w:rsidRPr="00B66D68" w:rsidRDefault="00812186" w:rsidP="00812186">
      <w:pPr>
        <w:pStyle w:val="Odstavecseseznamem"/>
        <w:numPr>
          <w:ilvl w:val="5"/>
          <w:numId w:val="11"/>
        </w:numPr>
        <w:rPr>
          <w:rFonts w:ascii="Arial Narrow" w:hAnsi="Arial Narrow"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najit </w:t>
      </w:r>
      <w:r w:rsidRPr="00812186">
        <w:rPr>
          <w:sz w:val="24"/>
          <w:szCs w:val="24"/>
        </w:rPr>
        <w:t xml:space="preserve">– </w:t>
      </w:r>
      <w:r w:rsidR="00112A7A">
        <w:rPr>
          <w:noProof/>
          <w:sz w:val="24"/>
          <w:szCs w:val="24"/>
        </w:rPr>
        <w:drawing>
          <wp:inline distT="0" distB="0" distL="0" distR="0" wp14:anchorId="32ED8E6F" wp14:editId="32ED8E70">
            <wp:extent cx="914400" cy="223520"/>
            <wp:effectExtent l="19050" t="0" r="0" b="0"/>
            <wp:docPr id="38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2A7A" w:rsidRPr="00812186">
        <w:rPr>
          <w:sz w:val="24"/>
          <w:szCs w:val="24"/>
        </w:rPr>
        <w:t xml:space="preserve"> –</w:t>
      </w:r>
      <w:r w:rsidR="00112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proběhne hledání prvního výskytu hledaného vstupního řetězce směrem dolů od aktuální pozice posuvníku, jestliže výraz nebude nalezen, pak proběhne hledání od začátku obsahu směrem k posuvníku; v případě, že výraz nebude nalezen, se objeví hláška </w:t>
      </w:r>
      <w:r>
        <w:rPr>
          <w:noProof/>
          <w:sz w:val="24"/>
          <w:szCs w:val="24"/>
        </w:rPr>
        <w:drawing>
          <wp:inline distT="0" distB="0" distL="0" distR="0" wp14:anchorId="32ED8E71" wp14:editId="32ED8E72">
            <wp:extent cx="2604770" cy="1658620"/>
            <wp:effectExtent l="19050" t="0" r="5080" b="0"/>
            <wp:docPr id="73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13" w14:textId="77777777" w:rsidR="00B66D68" w:rsidRPr="00812186" w:rsidRDefault="00183B4F" w:rsidP="00812186">
      <w:pPr>
        <w:pStyle w:val="Odstavecseseznamem"/>
        <w:numPr>
          <w:ilvl w:val="5"/>
          <w:numId w:val="11"/>
        </w:numPr>
        <w:rPr>
          <w:rFonts w:ascii="Arial Narrow" w:hAnsi="Arial Narrow"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ozna</w:t>
      </w:r>
      <w:r>
        <w:rPr>
          <w:rFonts w:ascii="Times New Roman" w:hAnsi="Times New Roman" w:cs="Times New Roman"/>
          <w:b/>
          <w:i/>
          <w:sz w:val="24"/>
          <w:szCs w:val="24"/>
        </w:rPr>
        <w:t>čit vše</w:t>
      </w:r>
      <w:r w:rsidRPr="00812186">
        <w:rPr>
          <w:sz w:val="24"/>
          <w:szCs w:val="24"/>
        </w:rPr>
        <w:t xml:space="preserve"> –</w:t>
      </w:r>
      <w:r w:rsidR="00112A7A">
        <w:rPr>
          <w:noProof/>
          <w:sz w:val="24"/>
          <w:szCs w:val="24"/>
        </w:rPr>
        <w:drawing>
          <wp:inline distT="0" distB="0" distL="0" distR="0" wp14:anchorId="32ED8E73" wp14:editId="32ED8E74">
            <wp:extent cx="914400" cy="223520"/>
            <wp:effectExtent l="19050" t="0" r="0" b="0"/>
            <wp:docPr id="39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2A7A" w:rsidRPr="00812186">
        <w:rPr>
          <w:sz w:val="24"/>
          <w:szCs w:val="24"/>
        </w:rPr>
        <w:t xml:space="preserve"> –</w:t>
      </w:r>
      <w:r w:rsidR="00112A7A">
        <w:rPr>
          <w:sz w:val="24"/>
          <w:szCs w:val="24"/>
        </w:rPr>
        <w:t xml:space="preserve"> </w:t>
      </w:r>
      <w:r w:rsidRPr="00812186">
        <w:rPr>
          <w:sz w:val="24"/>
          <w:szCs w:val="24"/>
        </w:rPr>
        <w:t>proběhne</w:t>
      </w:r>
      <w:r>
        <w:rPr>
          <w:sz w:val="24"/>
          <w:szCs w:val="24"/>
        </w:rPr>
        <w:t xml:space="preserve"> hledání dle </w:t>
      </w:r>
      <w:r w:rsidRPr="00A12A52">
        <w:rPr>
          <w:rFonts w:ascii="Bodoni MT" w:hAnsi="Bodoni MT"/>
          <w:b/>
          <w:i/>
          <w:sz w:val="24"/>
          <w:szCs w:val="24"/>
        </w:rPr>
        <w:t>najit vše</w:t>
      </w:r>
      <w:r>
        <w:rPr>
          <w:sz w:val="24"/>
          <w:szCs w:val="24"/>
        </w:rPr>
        <w:t xml:space="preserve"> bez označení nalezených výsledků, místo toho se příslušené řádky výsledků označí speciálními </w:t>
      </w:r>
      <w:r>
        <w:rPr>
          <w:sz w:val="24"/>
          <w:szCs w:val="24"/>
        </w:rPr>
        <w:lastRenderedPageBreak/>
        <w:t xml:space="preserve">záložky na postranní lištičce </w:t>
      </w:r>
      <w:r w:rsidR="005D5F94">
        <w:rPr>
          <w:noProof/>
          <w:sz w:val="24"/>
          <w:szCs w:val="24"/>
        </w:rPr>
        <w:drawing>
          <wp:inline distT="0" distB="0" distL="0" distR="0" wp14:anchorId="32ED8E75" wp14:editId="32ED8E76">
            <wp:extent cx="436245" cy="2945130"/>
            <wp:effectExtent l="19050" t="0" r="1905" b="0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zatím neexistuje podpora</w:t>
      </w:r>
      <w:r w:rsidR="00402EC5">
        <w:rPr>
          <w:sz w:val="24"/>
          <w:szCs w:val="24"/>
        </w:rPr>
        <w:t xml:space="preserve"> (nástroj záložek)</w:t>
      </w:r>
      <w:r>
        <w:rPr>
          <w:sz w:val="24"/>
          <w:szCs w:val="24"/>
        </w:rPr>
        <w:t xml:space="preserve"> práci s těmito záložky (pohyb mezí záložky, vytváření nových</w:t>
      </w:r>
      <w:r w:rsidR="00DE1124">
        <w:rPr>
          <w:sz w:val="24"/>
          <w:szCs w:val="24"/>
        </w:rPr>
        <w:t xml:space="preserve"> atd.</w:t>
      </w:r>
      <w:r>
        <w:rPr>
          <w:sz w:val="24"/>
          <w:szCs w:val="24"/>
        </w:rPr>
        <w:t>)</w:t>
      </w:r>
      <w:r w:rsidR="00A12A52">
        <w:rPr>
          <w:sz w:val="24"/>
          <w:szCs w:val="24"/>
        </w:rPr>
        <w:t xml:space="preserve"> kromě jak odstranění záložky</w:t>
      </w:r>
      <w:r>
        <w:rPr>
          <w:sz w:val="24"/>
          <w:szCs w:val="24"/>
        </w:rPr>
        <w:t xml:space="preserve"> kliknutím na symbol záložky;</w:t>
      </w:r>
    </w:p>
    <w:p w14:paraId="32ED8E14" w14:textId="77777777" w:rsidR="00002455" w:rsidRPr="00002455" w:rsidRDefault="00BD4979" w:rsidP="00002455">
      <w:pPr>
        <w:pStyle w:val="Odstavecseseznamem"/>
        <w:numPr>
          <w:ilvl w:val="0"/>
          <w:numId w:val="10"/>
        </w:numPr>
        <w:rPr>
          <w:rFonts w:ascii="Bodoni MT" w:hAnsi="Bodoni MT"/>
          <w:b/>
          <w:i/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Nahradit</w:t>
      </w:r>
      <w:r w:rsidR="00002455" w:rsidRPr="00002455">
        <w:rPr>
          <w:sz w:val="24"/>
          <w:szCs w:val="24"/>
        </w:rPr>
        <w:t xml:space="preserve"> – </w:t>
      </w:r>
      <w:r w:rsidR="00002455">
        <w:rPr>
          <w:sz w:val="24"/>
          <w:szCs w:val="24"/>
        </w:rPr>
        <w:t>tato záložka je funkčním rozšířením předchozí (</w:t>
      </w:r>
      <w:r w:rsidR="00002455" w:rsidRPr="00BD4979">
        <w:rPr>
          <w:rFonts w:ascii="Bodoni MT" w:hAnsi="Bodoni MT"/>
          <w:b/>
          <w:i/>
          <w:sz w:val="24"/>
          <w:szCs w:val="24"/>
        </w:rPr>
        <w:t>Nají</w:t>
      </w:r>
      <w:r w:rsidR="00002455">
        <w:rPr>
          <w:rFonts w:ascii="Bodoni MT" w:hAnsi="Bodoni MT"/>
          <w:b/>
          <w:i/>
          <w:sz w:val="24"/>
          <w:szCs w:val="24"/>
        </w:rPr>
        <w:t>t</w:t>
      </w:r>
      <w:r w:rsidR="00002455">
        <w:rPr>
          <w:sz w:val="24"/>
          <w:szCs w:val="24"/>
        </w:rPr>
        <w:t xml:space="preserve">); toto rozšíření spočívá ve funkci, která se provede po nalezení obsahu, a tou je – nahrazení nalezeného řetězce daným; jak funguje hledání, </w:t>
      </w:r>
      <w:proofErr w:type="gramStart"/>
      <w:r w:rsidR="00002455">
        <w:rPr>
          <w:sz w:val="24"/>
          <w:szCs w:val="24"/>
        </w:rPr>
        <w:t>je</w:t>
      </w:r>
      <w:proofErr w:type="gramEnd"/>
      <w:r w:rsidR="00002455">
        <w:rPr>
          <w:sz w:val="24"/>
          <w:szCs w:val="24"/>
        </w:rPr>
        <w:t xml:space="preserve"> pospáno níže, zde popíšeme pouze nové objekty, kterými se liší záložka </w:t>
      </w:r>
      <w:r w:rsidR="00002455">
        <w:rPr>
          <w:rFonts w:ascii="Bodoni MT" w:hAnsi="Bodoni MT"/>
          <w:b/>
          <w:i/>
          <w:sz w:val="24"/>
          <w:szCs w:val="24"/>
        </w:rPr>
        <w:t>Nahradit</w:t>
      </w:r>
      <w:r w:rsidR="00002455" w:rsidRPr="00002455">
        <w:rPr>
          <w:sz w:val="24"/>
          <w:szCs w:val="24"/>
        </w:rPr>
        <w:t xml:space="preserve"> </w:t>
      </w:r>
      <w:r w:rsidR="00002455">
        <w:rPr>
          <w:sz w:val="24"/>
          <w:szCs w:val="24"/>
        </w:rPr>
        <w:t xml:space="preserve">od </w:t>
      </w:r>
      <w:r w:rsidR="00002455" w:rsidRPr="00BD4979">
        <w:rPr>
          <w:rFonts w:ascii="Bodoni MT" w:hAnsi="Bodoni MT"/>
          <w:b/>
          <w:i/>
          <w:sz w:val="24"/>
          <w:szCs w:val="24"/>
        </w:rPr>
        <w:t>Nají</w:t>
      </w:r>
      <w:r w:rsidR="00002455">
        <w:rPr>
          <w:rFonts w:ascii="Bodoni MT" w:hAnsi="Bodoni MT"/>
          <w:b/>
          <w:i/>
          <w:sz w:val="24"/>
          <w:szCs w:val="24"/>
        </w:rPr>
        <w:t>t</w:t>
      </w:r>
      <w:r w:rsidR="00002455">
        <w:rPr>
          <w:sz w:val="24"/>
          <w:szCs w:val="24"/>
        </w:rPr>
        <w:t>:</w:t>
      </w:r>
    </w:p>
    <w:p w14:paraId="32ED8E15" w14:textId="77777777" w:rsidR="00002455" w:rsidRPr="00513129" w:rsidRDefault="00002455" w:rsidP="00002455">
      <w:pPr>
        <w:pStyle w:val="Odstavecseseznamem"/>
        <w:numPr>
          <w:ilvl w:val="4"/>
          <w:numId w:val="14"/>
        </w:numPr>
        <w:rPr>
          <w:rFonts w:ascii="Bodoni MT" w:hAnsi="Bodoni MT"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n</w:t>
      </w:r>
      <w:r w:rsidRPr="00002455">
        <w:rPr>
          <w:rFonts w:ascii="Arial Narrow" w:hAnsi="Arial Narrow"/>
          <w:i/>
          <w:sz w:val="24"/>
          <w:szCs w:val="24"/>
        </w:rPr>
        <w:t>ahradit</w:t>
      </w:r>
      <w:r>
        <w:rPr>
          <w:rFonts w:ascii="Bodoni MT" w:hAnsi="Bodoni MT"/>
          <w:sz w:val="24"/>
          <w:szCs w:val="24"/>
        </w:rPr>
        <w:t xml:space="preserve"> – </w:t>
      </w:r>
      <w:r>
        <w:rPr>
          <w:sz w:val="24"/>
          <w:szCs w:val="24"/>
        </w:rPr>
        <w:t>textové políčko, kam uživatel vepíše řetězec</w:t>
      </w:r>
      <w:r w:rsidR="00112A7A">
        <w:rPr>
          <w:sz w:val="24"/>
          <w:szCs w:val="24"/>
        </w:rPr>
        <w:t>, kterým se nahradí hledaný</w:t>
      </w:r>
      <w:r>
        <w:rPr>
          <w:sz w:val="24"/>
          <w:szCs w:val="24"/>
        </w:rPr>
        <w:t xml:space="preserve">, nebo </w:t>
      </w:r>
      <w:r w:rsidR="00112A7A">
        <w:rPr>
          <w:sz w:val="24"/>
          <w:szCs w:val="24"/>
        </w:rPr>
        <w:t xml:space="preserve">potřebný řetězec </w:t>
      </w:r>
      <w:r>
        <w:rPr>
          <w:sz w:val="24"/>
          <w:szCs w:val="24"/>
        </w:rPr>
        <w:t xml:space="preserve">vybere z rozevíracího seznamu již </w:t>
      </w:r>
      <w:r w:rsidR="00112A7A">
        <w:rPr>
          <w:sz w:val="24"/>
          <w:szCs w:val="24"/>
        </w:rPr>
        <w:t xml:space="preserve">použitých </w:t>
      </w:r>
      <w:r>
        <w:rPr>
          <w:sz w:val="24"/>
          <w:szCs w:val="24"/>
        </w:rPr>
        <w:t>hodnot</w:t>
      </w:r>
    </w:p>
    <w:p w14:paraId="32ED8E16" w14:textId="77777777" w:rsidR="00513129" w:rsidRPr="00513129" w:rsidRDefault="00513129" w:rsidP="00513129">
      <w:pPr>
        <w:pStyle w:val="Odstavecseseznamem"/>
        <w:ind w:left="180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w:drawing>
          <wp:inline distT="0" distB="0" distL="0" distR="0" wp14:anchorId="32ED8E77" wp14:editId="32ED8E78">
            <wp:extent cx="3976370" cy="627380"/>
            <wp:effectExtent l="19050" t="0" r="5080" b="0"/>
            <wp:docPr id="41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17" w14:textId="77777777" w:rsidR="00112A7A" w:rsidRPr="00112A7A" w:rsidRDefault="00112A7A" w:rsidP="00002455">
      <w:pPr>
        <w:pStyle w:val="Odstavecseseznamem"/>
        <w:numPr>
          <w:ilvl w:val="4"/>
          <w:numId w:val="14"/>
        </w:numPr>
        <w:rPr>
          <w:rFonts w:ascii="Bodoni MT" w:hAnsi="Bodoni MT"/>
          <w:sz w:val="24"/>
          <w:szCs w:val="24"/>
        </w:rPr>
      </w:pPr>
      <w:r w:rsidRPr="00812186">
        <w:rPr>
          <w:rFonts w:ascii="Arial Narrow" w:hAnsi="Arial Narrow"/>
          <w:i/>
          <w:sz w:val="24"/>
          <w:szCs w:val="24"/>
        </w:rPr>
        <w:t>spušt</w:t>
      </w:r>
      <w:r w:rsidRPr="00812186">
        <w:rPr>
          <w:rFonts w:ascii="Arial Narrow" w:hAnsi="Arial Narrow" w:cs="Times New Roman"/>
          <w:i/>
          <w:sz w:val="24"/>
          <w:szCs w:val="24"/>
        </w:rPr>
        <w:t>ění příkazu</w:t>
      </w:r>
      <w:r w:rsidRPr="00812186">
        <w:rPr>
          <w:rFonts w:cs="Times New Roman"/>
          <w:sz w:val="24"/>
          <w:szCs w:val="24"/>
        </w:rPr>
        <w:t xml:space="preserve"> – zde</w:t>
      </w:r>
      <w:r>
        <w:rPr>
          <w:rFonts w:cs="Times New Roman"/>
          <w:sz w:val="24"/>
          <w:szCs w:val="24"/>
        </w:rPr>
        <w:t xml:space="preserve"> má k dispozici 3 varianty</w:t>
      </w:r>
    </w:p>
    <w:p w14:paraId="32ED8E18" w14:textId="77777777" w:rsidR="00112A7A" w:rsidRPr="00112A7A" w:rsidRDefault="00112A7A" w:rsidP="00112A7A">
      <w:pPr>
        <w:pStyle w:val="Odstavecseseznamem"/>
        <w:numPr>
          <w:ilvl w:val="5"/>
          <w:numId w:val="14"/>
        </w:numPr>
        <w:rPr>
          <w:rFonts w:ascii="Arial Narrow" w:hAnsi="Arial Narrow"/>
          <w:i/>
          <w:sz w:val="24"/>
          <w:szCs w:val="24"/>
        </w:rPr>
      </w:pPr>
      <w:r w:rsidRPr="00812186">
        <w:rPr>
          <w:rFonts w:ascii="Bodoni MT" w:hAnsi="Bodoni MT"/>
          <w:b/>
          <w:i/>
          <w:sz w:val="24"/>
          <w:szCs w:val="24"/>
        </w:rPr>
        <w:t xml:space="preserve">najit </w:t>
      </w:r>
      <w:r>
        <w:rPr>
          <w:rFonts w:ascii="Bodoni MT" w:hAnsi="Bodoni MT"/>
          <w:b/>
          <w:i/>
          <w:sz w:val="24"/>
          <w:szCs w:val="24"/>
        </w:rPr>
        <w:t>další</w:t>
      </w:r>
      <w:r w:rsidRPr="0081218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2ED8E79" wp14:editId="32ED8E7A">
            <wp:extent cx="914400" cy="223520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812186">
        <w:rPr>
          <w:sz w:val="24"/>
          <w:szCs w:val="24"/>
        </w:rPr>
        <w:t>–</w:t>
      </w:r>
      <w:r>
        <w:rPr>
          <w:sz w:val="24"/>
          <w:szCs w:val="24"/>
        </w:rPr>
        <w:t xml:space="preserve"> proběhne hledání prvního výskytu hledaného vstupního řetězce směrem dolů od aktuální pozice posuvníku, jestliže výraz nebude nalezen, pak proběhne hledání od začátku obsahu směrem k posuvníku;</w:t>
      </w:r>
    </w:p>
    <w:p w14:paraId="32ED8E19" w14:textId="77777777" w:rsidR="00112A7A" w:rsidRPr="00112A7A" w:rsidRDefault="00112A7A" w:rsidP="00112A7A">
      <w:pPr>
        <w:pStyle w:val="Odstavecseseznamem"/>
        <w:numPr>
          <w:ilvl w:val="5"/>
          <w:numId w:val="14"/>
        </w:numPr>
        <w:rPr>
          <w:rFonts w:ascii="Arial Narrow" w:hAnsi="Arial Narrow"/>
          <w:i/>
          <w:sz w:val="24"/>
          <w:szCs w:val="24"/>
        </w:rPr>
      </w:pPr>
      <w:r w:rsidRPr="00812186">
        <w:rPr>
          <w:rFonts w:ascii="Bodoni MT" w:hAnsi="Bodoni MT"/>
          <w:b/>
          <w:i/>
          <w:sz w:val="24"/>
          <w:szCs w:val="24"/>
        </w:rPr>
        <w:t>na</w:t>
      </w:r>
      <w:r>
        <w:rPr>
          <w:rFonts w:ascii="Bodoni MT" w:hAnsi="Bodoni MT"/>
          <w:b/>
          <w:i/>
          <w:sz w:val="24"/>
          <w:szCs w:val="24"/>
        </w:rPr>
        <w:t>hrad</w:t>
      </w:r>
      <w:r w:rsidRPr="00812186">
        <w:rPr>
          <w:rFonts w:ascii="Bodoni MT" w:hAnsi="Bodoni MT"/>
          <w:b/>
          <w:i/>
          <w:sz w:val="24"/>
          <w:szCs w:val="24"/>
        </w:rPr>
        <w:t>it</w:t>
      </w:r>
      <w:r>
        <w:rPr>
          <w:rFonts w:ascii="Bodoni MT" w:hAnsi="Bodoni MT"/>
          <w:b/>
          <w:i/>
          <w:sz w:val="24"/>
          <w:szCs w:val="24"/>
        </w:rPr>
        <w:t xml:space="preserve"> </w:t>
      </w:r>
      <w:r w:rsidRPr="0081218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2ED8E7B" wp14:editId="32ED8E7C">
            <wp:extent cx="914400" cy="223520"/>
            <wp:effectExtent l="19050" t="0" r="0" b="0"/>
            <wp:docPr id="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812186">
        <w:rPr>
          <w:sz w:val="24"/>
          <w:szCs w:val="24"/>
        </w:rPr>
        <w:t>–</w:t>
      </w:r>
      <w:r>
        <w:rPr>
          <w:sz w:val="24"/>
          <w:szCs w:val="24"/>
        </w:rPr>
        <w:t xml:space="preserve"> proběhne nahrazení označeného v TE fragmentu textu (řetězce symbolů) daným v políčku </w:t>
      </w:r>
      <w:r>
        <w:rPr>
          <w:rFonts w:ascii="Arial Narrow" w:hAnsi="Arial Narrow"/>
          <w:i/>
          <w:sz w:val="24"/>
          <w:szCs w:val="24"/>
        </w:rPr>
        <w:t>n</w:t>
      </w:r>
      <w:r w:rsidRPr="00002455">
        <w:rPr>
          <w:rFonts w:ascii="Arial Narrow" w:hAnsi="Arial Narrow"/>
          <w:i/>
          <w:sz w:val="24"/>
          <w:szCs w:val="24"/>
        </w:rPr>
        <w:t>ahradit</w:t>
      </w:r>
      <w:r>
        <w:rPr>
          <w:sz w:val="24"/>
          <w:szCs w:val="24"/>
        </w:rPr>
        <w:t xml:space="preserve"> obsahem;</w:t>
      </w:r>
    </w:p>
    <w:p w14:paraId="32ED8E1A" w14:textId="77777777" w:rsidR="00112A7A" w:rsidRPr="00812186" w:rsidRDefault="00112A7A" w:rsidP="00112A7A">
      <w:pPr>
        <w:pStyle w:val="Odstavecseseznamem"/>
        <w:numPr>
          <w:ilvl w:val="5"/>
          <w:numId w:val="14"/>
        </w:numPr>
        <w:rPr>
          <w:rFonts w:ascii="Arial Narrow" w:hAnsi="Arial Narrow"/>
          <w:i/>
          <w:sz w:val="24"/>
          <w:szCs w:val="24"/>
        </w:rPr>
      </w:pPr>
      <w:r w:rsidRPr="00112A7A">
        <w:rPr>
          <w:rFonts w:ascii="Bodoni MT" w:hAnsi="Bodoni MT"/>
          <w:b/>
          <w:i/>
          <w:sz w:val="24"/>
          <w:szCs w:val="24"/>
        </w:rPr>
        <w:t>nahradit</w:t>
      </w:r>
      <w:r>
        <w:rPr>
          <w:rFonts w:ascii="Bodoni MT" w:hAnsi="Bodoni MT"/>
          <w:b/>
          <w:i/>
          <w:sz w:val="24"/>
          <w:szCs w:val="24"/>
        </w:rPr>
        <w:t xml:space="preserve"> vše</w:t>
      </w:r>
      <w:r w:rsidRPr="00112A7A">
        <w:rPr>
          <w:rFonts w:ascii="Bodoni MT" w:hAnsi="Bodoni MT"/>
          <w:b/>
          <w:i/>
          <w:sz w:val="24"/>
          <w:szCs w:val="24"/>
        </w:rPr>
        <w:t xml:space="preserve"> </w:t>
      </w:r>
      <w:r w:rsidRPr="00112A7A"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32ED8E7D" wp14:editId="32ED8E7E">
            <wp:extent cx="914400" cy="223520"/>
            <wp:effectExtent l="19050" t="0" r="0" b="0"/>
            <wp:docPr id="3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A7A">
        <w:rPr>
          <w:sz w:val="24"/>
          <w:szCs w:val="24"/>
        </w:rPr>
        <w:t xml:space="preserve"> – proběhne </w:t>
      </w:r>
      <w:r>
        <w:rPr>
          <w:sz w:val="24"/>
          <w:szCs w:val="24"/>
        </w:rPr>
        <w:t xml:space="preserve">hledání všech shod dle pravidla hledání řetězce (funkce </w:t>
      </w:r>
      <w:r w:rsidRPr="00BD4979">
        <w:rPr>
          <w:rFonts w:ascii="Bodoni MT" w:hAnsi="Bodoni MT"/>
          <w:b/>
          <w:i/>
          <w:sz w:val="24"/>
          <w:szCs w:val="24"/>
        </w:rPr>
        <w:t>Nají</w:t>
      </w:r>
      <w:r>
        <w:rPr>
          <w:rFonts w:ascii="Bodoni MT" w:hAnsi="Bodoni MT"/>
          <w:b/>
          <w:i/>
          <w:sz w:val="24"/>
          <w:szCs w:val="24"/>
        </w:rPr>
        <w:t>t</w:t>
      </w:r>
      <w:r>
        <w:rPr>
          <w:sz w:val="24"/>
          <w:szCs w:val="24"/>
        </w:rPr>
        <w:t xml:space="preserve">) a následné </w:t>
      </w:r>
      <w:r w:rsidRPr="00112A7A">
        <w:rPr>
          <w:sz w:val="24"/>
          <w:szCs w:val="24"/>
        </w:rPr>
        <w:t xml:space="preserve">nahrazení </w:t>
      </w:r>
      <w:r>
        <w:rPr>
          <w:sz w:val="24"/>
          <w:szCs w:val="24"/>
        </w:rPr>
        <w:t>nalezených sekvencí</w:t>
      </w:r>
      <w:r w:rsidRPr="00112A7A">
        <w:rPr>
          <w:sz w:val="24"/>
          <w:szCs w:val="24"/>
        </w:rPr>
        <w:t xml:space="preserve"> daným v políčku </w:t>
      </w:r>
      <w:r w:rsidRPr="00112A7A">
        <w:rPr>
          <w:rFonts w:ascii="Arial Narrow" w:hAnsi="Arial Narrow"/>
          <w:i/>
          <w:sz w:val="24"/>
          <w:szCs w:val="24"/>
        </w:rPr>
        <w:t>nahradit</w:t>
      </w:r>
      <w:r w:rsidRPr="00112A7A">
        <w:rPr>
          <w:sz w:val="24"/>
          <w:szCs w:val="24"/>
        </w:rPr>
        <w:t xml:space="preserve"> obsahem;</w:t>
      </w:r>
      <w:r w:rsidRPr="00112A7A">
        <w:rPr>
          <w:rFonts w:ascii="Arial Narrow" w:hAnsi="Arial Narrow"/>
          <w:i/>
          <w:sz w:val="24"/>
          <w:szCs w:val="24"/>
        </w:rPr>
        <w:t xml:space="preserve"> </w:t>
      </w:r>
    </w:p>
    <w:p w14:paraId="32ED8E1B" w14:textId="77777777" w:rsidR="00AE7B25" w:rsidRPr="00AE7B25" w:rsidRDefault="00AE7B25" w:rsidP="00AE7B25">
      <w:pPr>
        <w:pStyle w:val="Nadpis4"/>
        <w:rPr>
          <w:sz w:val="24"/>
          <w:szCs w:val="24"/>
        </w:rPr>
      </w:pPr>
      <w:r w:rsidRPr="00AE7B25">
        <w:rPr>
          <w:sz w:val="24"/>
          <w:szCs w:val="24"/>
        </w:rPr>
        <w:t>Zvýrazňovač textu</w:t>
      </w:r>
    </w:p>
    <w:p w14:paraId="32ED8E1C" w14:textId="77777777" w:rsidR="009C296F" w:rsidRDefault="00AE7B25" w:rsidP="00AE7B25">
      <w:pPr>
        <w:ind w:firstLine="567"/>
        <w:rPr>
          <w:sz w:val="24"/>
          <w:szCs w:val="24"/>
        </w:rPr>
      </w:pPr>
      <w:r>
        <w:rPr>
          <w:sz w:val="24"/>
          <w:szCs w:val="24"/>
        </w:rPr>
        <w:t>N</w:t>
      </w:r>
      <w:r w:rsidR="009C296F" w:rsidRPr="00AE7B25">
        <w:rPr>
          <w:sz w:val="24"/>
          <w:szCs w:val="24"/>
        </w:rPr>
        <w:t>ástroj, odpovídající za barevné zvýraznění obsahu editoru; k dispozici potřebuje specifické konfigurační soubory, kt</w:t>
      </w:r>
      <w:r>
        <w:rPr>
          <w:sz w:val="24"/>
          <w:szCs w:val="24"/>
        </w:rPr>
        <w:t>eré obsahují pravidla zvýraznění</w:t>
      </w:r>
      <w:r w:rsidR="009C296F" w:rsidRPr="00AE7B25">
        <w:rPr>
          <w:sz w:val="24"/>
          <w:szCs w:val="24"/>
        </w:rPr>
        <w:t xml:space="preserve">, aplikace ovšem neumožňuje žádnou manipulaci s těmito soubory (tj. přidávat/odebírat nové/stávající konfigurace nebo nějak měnit stávající) </w:t>
      </w:r>
      <w:r w:rsidR="009C296F" w:rsidRPr="00AE7B25">
        <w:rPr>
          <w:sz w:val="24"/>
          <w:szCs w:val="24"/>
        </w:rPr>
        <w:lastRenderedPageBreak/>
        <w:t>včetně jejích prohlížení. Tyto konfigurační soubory doplněk nese s sebou a může je upravit pouze autor doplňku.</w:t>
      </w:r>
    </w:p>
    <w:p w14:paraId="32ED8E1D" w14:textId="77777777" w:rsidR="00AE7B25" w:rsidRPr="00B0659B" w:rsidRDefault="00AE7B25" w:rsidP="00AE7B25">
      <w:pPr>
        <w:ind w:firstLine="567"/>
        <w:rPr>
          <w:sz w:val="24"/>
          <w:szCs w:val="24"/>
          <w:lang w:val="en-US"/>
        </w:rPr>
      </w:pPr>
      <w:r>
        <w:rPr>
          <w:sz w:val="24"/>
          <w:szCs w:val="24"/>
        </w:rPr>
        <w:t>Identifikátorem zvýraznění textu je údaj o jeho syntaxi. Tento údaj je vazbou mezí typem obsahu a konfiguračním souborem s pravidly zvýraznění. Změnu syntaxe uživatel může uskutečnit jednoduchým výběrem ze seznamu všech podporovaných syntaxi</w:t>
      </w:r>
      <w:r w:rsidR="00A00654">
        <w:rPr>
          <w:sz w:val="24"/>
          <w:szCs w:val="24"/>
        </w:rPr>
        <w:t>,</w:t>
      </w:r>
      <w:r>
        <w:rPr>
          <w:sz w:val="24"/>
          <w:szCs w:val="24"/>
        </w:rPr>
        <w:t xml:space="preserve"> dostupném </w:t>
      </w:r>
      <w:r w:rsidR="00A00654">
        <w:rPr>
          <w:sz w:val="24"/>
          <w:szCs w:val="24"/>
        </w:rPr>
        <w:t xml:space="preserve">prostřednictvím </w:t>
      </w:r>
      <w:r>
        <w:rPr>
          <w:sz w:val="24"/>
          <w:szCs w:val="24"/>
        </w:rPr>
        <w:t xml:space="preserve">položku </w:t>
      </w:r>
      <w:r w:rsidRPr="00A00654">
        <w:rPr>
          <w:rFonts w:ascii="Bodoni MT" w:hAnsi="Bodoni MT"/>
          <w:sz w:val="24"/>
          <w:szCs w:val="24"/>
        </w:rPr>
        <w:t>syntaxe</w:t>
      </w:r>
      <w:r>
        <w:rPr>
          <w:sz w:val="24"/>
          <w:szCs w:val="24"/>
        </w:rPr>
        <w:t xml:space="preserve"> kontextové nabídky TE</w:t>
      </w:r>
    </w:p>
    <w:p w14:paraId="32ED8E1E" w14:textId="77777777" w:rsidR="00A00654" w:rsidRDefault="00A00654" w:rsidP="00A00654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7F" wp14:editId="32ED8E80">
            <wp:extent cx="3891280" cy="657098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57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1F" w14:textId="77777777" w:rsidR="00B0659B" w:rsidRDefault="00B0659B" w:rsidP="00B0659B">
      <w:pPr>
        <w:ind w:firstLine="567"/>
        <w:rPr>
          <w:sz w:val="24"/>
          <w:szCs w:val="24"/>
        </w:rPr>
      </w:pPr>
      <w:r>
        <w:rPr>
          <w:sz w:val="24"/>
          <w:szCs w:val="24"/>
        </w:rPr>
        <w:t>Ukážeme si několik příkladů syntaxe stejného obsahu:</w:t>
      </w:r>
    </w:p>
    <w:p w14:paraId="32ED8E20" w14:textId="77777777" w:rsidR="00B0659B" w:rsidRDefault="00B0659B" w:rsidP="00B0659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ALF-GRR</w:t>
      </w:r>
    </w:p>
    <w:p w14:paraId="32ED8E21" w14:textId="77777777" w:rsidR="00B0659B" w:rsidRDefault="00B0659B" w:rsidP="00B0659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81" wp14:editId="32ED8E82">
            <wp:extent cx="4008755" cy="2785745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22" w14:textId="77777777" w:rsidR="00B0659B" w:rsidRDefault="00B0659B" w:rsidP="00B0659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SSR</w:t>
      </w:r>
    </w:p>
    <w:p w14:paraId="32ED8E23" w14:textId="77777777" w:rsidR="00B0659B" w:rsidRDefault="00B0659B" w:rsidP="00B0659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83" wp14:editId="32ED8E84">
            <wp:extent cx="4008755" cy="2774950"/>
            <wp:effectExtent l="1905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24" w14:textId="77777777" w:rsidR="00B0659B" w:rsidRDefault="00B0659B" w:rsidP="00B0659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32ED8E25" w14:textId="77777777" w:rsidR="00B0659B" w:rsidRDefault="00B0659B" w:rsidP="00B0659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ED8E85" wp14:editId="32ED8E86">
            <wp:extent cx="3997960" cy="2796540"/>
            <wp:effectExtent l="19050" t="0" r="254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26" w14:textId="77777777" w:rsidR="00B0659B" w:rsidRDefault="00B0659B" w:rsidP="00B0659B">
      <w:pPr>
        <w:pStyle w:val="Nadpis4"/>
        <w:rPr>
          <w:sz w:val="24"/>
          <w:szCs w:val="24"/>
        </w:rPr>
      </w:pPr>
      <w:bookmarkStart w:id="2" w:name="_Dokončování_textu"/>
      <w:bookmarkEnd w:id="2"/>
      <w:r w:rsidRPr="00B0659B">
        <w:rPr>
          <w:sz w:val="24"/>
          <w:szCs w:val="24"/>
        </w:rPr>
        <w:t>Dokončování textu</w:t>
      </w:r>
    </w:p>
    <w:p w14:paraId="32ED8E27" w14:textId="77777777" w:rsidR="000E2756" w:rsidRDefault="00B0659B" w:rsidP="00B0659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Pomocný nástroj, </w:t>
      </w:r>
      <w:r w:rsidRPr="00AE7B25">
        <w:rPr>
          <w:sz w:val="24"/>
          <w:szCs w:val="24"/>
        </w:rPr>
        <w:t>odpovídající</w:t>
      </w:r>
      <w:r>
        <w:rPr>
          <w:sz w:val="24"/>
          <w:szCs w:val="24"/>
        </w:rPr>
        <w:t xml:space="preserve"> za dokončování započaté textové sekvence</w:t>
      </w:r>
      <w:r w:rsidRPr="00AE7B25">
        <w:rPr>
          <w:sz w:val="24"/>
          <w:szCs w:val="24"/>
        </w:rPr>
        <w:t>.</w:t>
      </w:r>
      <w:r w:rsidR="00717627">
        <w:rPr>
          <w:sz w:val="24"/>
          <w:szCs w:val="24"/>
        </w:rPr>
        <w:t xml:space="preserve"> Tento nástroj je z části konfigurovatelný a má v aplikaci vyčleněnou jednu záložku konfigurace (viz. </w:t>
      </w:r>
      <w:r w:rsidR="00717627" w:rsidRPr="00717627">
        <w:rPr>
          <w:rFonts w:ascii="Arial Black" w:hAnsi="Arial Black"/>
          <w:sz w:val="20"/>
          <w:szCs w:val="20"/>
        </w:rPr>
        <w:t>nastavení</w:t>
      </w:r>
      <w:r w:rsidR="00717627">
        <w:rPr>
          <w:sz w:val="24"/>
          <w:szCs w:val="24"/>
        </w:rPr>
        <w:t>-</w:t>
      </w:r>
      <w:r w:rsidR="00717627">
        <w:rPr>
          <w:sz w:val="24"/>
          <w:szCs w:val="24"/>
          <w:lang w:val="en-US"/>
        </w:rPr>
        <w:t>&gt;</w:t>
      </w:r>
      <w:r w:rsidR="00717627" w:rsidRPr="00717627">
        <w:rPr>
          <w:rFonts w:ascii="Arial Black" w:hAnsi="Arial Black"/>
          <w:sz w:val="20"/>
          <w:szCs w:val="20"/>
        </w:rPr>
        <w:t>textový editor</w:t>
      </w:r>
      <w:r w:rsidR="00717627">
        <w:rPr>
          <w:sz w:val="24"/>
          <w:szCs w:val="24"/>
        </w:rPr>
        <w:t>-</w:t>
      </w:r>
      <w:r w:rsidR="00717627">
        <w:rPr>
          <w:sz w:val="24"/>
          <w:szCs w:val="24"/>
          <w:lang w:val="en-US"/>
        </w:rPr>
        <w:t>&gt;</w:t>
      </w:r>
      <w:r w:rsidR="00717627" w:rsidRPr="00717627">
        <w:rPr>
          <w:rFonts w:ascii="Arial Black" w:hAnsi="Arial Black"/>
          <w:sz w:val="20"/>
          <w:szCs w:val="20"/>
        </w:rPr>
        <w:t>automatické dokončování</w:t>
      </w:r>
      <w:r w:rsidR="00717627">
        <w:rPr>
          <w:sz w:val="24"/>
          <w:szCs w:val="24"/>
        </w:rPr>
        <w:t xml:space="preserve">). Popis částečné konfigurace lze najit v kapitole </w:t>
      </w:r>
      <w:r w:rsidR="00717627" w:rsidRPr="00717627">
        <w:rPr>
          <w:rFonts w:ascii="Arial Narrow" w:hAnsi="Arial Narrow"/>
          <w:b/>
          <w:sz w:val="24"/>
          <w:szCs w:val="24"/>
        </w:rPr>
        <w:t>Automatické dokončování</w:t>
      </w:r>
      <w:r w:rsidR="00717627" w:rsidRPr="00717627">
        <w:rPr>
          <w:b/>
          <w:sz w:val="24"/>
          <w:szCs w:val="24"/>
        </w:rPr>
        <w:t>.</w:t>
      </w:r>
      <w:r w:rsidR="00717627">
        <w:rPr>
          <w:b/>
          <w:sz w:val="24"/>
          <w:szCs w:val="24"/>
        </w:rPr>
        <w:t xml:space="preserve"> </w:t>
      </w:r>
      <w:r w:rsidR="00717627" w:rsidRPr="00717627">
        <w:rPr>
          <w:sz w:val="24"/>
          <w:szCs w:val="24"/>
        </w:rPr>
        <w:t>Zde jen</w:t>
      </w:r>
      <w:r w:rsidR="00717627">
        <w:rPr>
          <w:b/>
          <w:sz w:val="24"/>
          <w:szCs w:val="24"/>
        </w:rPr>
        <w:t xml:space="preserve"> </w:t>
      </w:r>
      <w:r w:rsidR="00717627" w:rsidRPr="00717627">
        <w:rPr>
          <w:sz w:val="24"/>
          <w:szCs w:val="24"/>
        </w:rPr>
        <w:t>dodáme,</w:t>
      </w:r>
      <w:r w:rsidR="00717627">
        <w:rPr>
          <w:sz w:val="24"/>
          <w:szCs w:val="24"/>
        </w:rPr>
        <w:t xml:space="preserve"> že seznam klíčových slov upravuje pouze autor nástroje (resp. doplňku TE), navíc tento nástroj je ve stavu vylepšení, takže jeho funkcionalita je značně omezená, nicméně při určité konfiguraci je docela užitečný. </w:t>
      </w:r>
    </w:p>
    <w:p w14:paraId="32ED8E28" w14:textId="77777777" w:rsidR="000E2756" w:rsidRDefault="000E2756" w:rsidP="00B0659B">
      <w:pPr>
        <w:ind w:firstLine="567"/>
        <w:rPr>
          <w:sz w:val="24"/>
          <w:szCs w:val="24"/>
        </w:rPr>
      </w:pPr>
      <w:r>
        <w:rPr>
          <w:sz w:val="24"/>
          <w:szCs w:val="24"/>
        </w:rPr>
        <w:t>N</w:t>
      </w:r>
      <w:r w:rsidR="00717627">
        <w:rPr>
          <w:sz w:val="24"/>
          <w:szCs w:val="24"/>
        </w:rPr>
        <w:t xml:space="preserve">ástroj je prezentován dialogovým, říkejme tomu </w:t>
      </w:r>
      <w:r w:rsidR="00717627" w:rsidRPr="00717627">
        <w:rPr>
          <w:rFonts w:ascii="Arial Narrow" w:hAnsi="Arial Narrow"/>
          <w:i/>
          <w:sz w:val="24"/>
          <w:szCs w:val="24"/>
        </w:rPr>
        <w:t>nápovědným</w:t>
      </w:r>
      <w:r w:rsidR="00717627">
        <w:rPr>
          <w:sz w:val="24"/>
          <w:szCs w:val="24"/>
        </w:rPr>
        <w:t>, okýnkem se seznamem dostupných</w:t>
      </w:r>
      <w:r>
        <w:rPr>
          <w:sz w:val="24"/>
          <w:szCs w:val="24"/>
        </w:rPr>
        <w:t xml:space="preserve"> klíčových slov a jejích popisu, a lze ho vyvolat (pokud jeho dostupnost je konfiguraci zpřístupněná) pomocí kombinaci kláves </w:t>
      </w:r>
      <w:proofErr w:type="spellStart"/>
      <w:r w:rsidRPr="000E2756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 w:rsidRPr="000E2756">
        <w:rPr>
          <w:rFonts w:ascii="Arial Black" w:hAnsi="Arial Black"/>
          <w:sz w:val="20"/>
          <w:szCs w:val="20"/>
        </w:rPr>
        <w:t>Space</w:t>
      </w:r>
      <w:proofErr w:type="spellEnd"/>
    </w:p>
    <w:p w14:paraId="32ED8E29" w14:textId="77777777" w:rsidR="000E2756" w:rsidRDefault="000E2756" w:rsidP="000E2756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87" wp14:editId="32ED8E88">
            <wp:extent cx="2296795" cy="1584325"/>
            <wp:effectExtent l="19050" t="0" r="825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2A" w14:textId="77777777" w:rsidR="000E2756" w:rsidRDefault="00717627" w:rsidP="00B0659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Seznam je závislý jednak </w:t>
      </w:r>
      <w:r w:rsidR="000E2756">
        <w:rPr>
          <w:sz w:val="24"/>
          <w:szCs w:val="24"/>
        </w:rPr>
        <w:t>na typu obsahu (</w:t>
      </w:r>
      <w:r>
        <w:rPr>
          <w:sz w:val="24"/>
          <w:szCs w:val="24"/>
        </w:rPr>
        <w:t>který ve své řádě je závislý na syntaxi obsahu</w:t>
      </w:r>
      <w:r w:rsidR="000E2756">
        <w:rPr>
          <w:sz w:val="24"/>
          <w:szCs w:val="24"/>
        </w:rPr>
        <w:t>), tak i na pozici posuvníku (symbol ukazující aktuální editovatelnou pozici v textu)</w:t>
      </w:r>
      <w:r>
        <w:rPr>
          <w:sz w:val="24"/>
          <w:szCs w:val="24"/>
        </w:rPr>
        <w:t xml:space="preserve">. </w:t>
      </w:r>
      <w:r w:rsidR="000E2756">
        <w:rPr>
          <w:sz w:val="24"/>
          <w:szCs w:val="24"/>
        </w:rPr>
        <w:t xml:space="preserve">Takže se může stát, že se pro stejný obsah zobrazí různé nabídky klíčových slov – závislost na pozici </w:t>
      </w:r>
    </w:p>
    <w:p w14:paraId="32ED8E2B" w14:textId="77777777" w:rsidR="000E2756" w:rsidRDefault="000E2756" w:rsidP="000E2756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ED8E89" wp14:editId="32ED8E8A">
            <wp:extent cx="3306445" cy="1690370"/>
            <wp:effectExtent l="19050" t="0" r="825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2C" w14:textId="77777777" w:rsidR="000E2756" w:rsidRDefault="000E2756" w:rsidP="000E2756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2ED8E2D" w14:textId="77777777" w:rsidR="000E2756" w:rsidRDefault="000E2756" w:rsidP="000E2756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8B" wp14:editId="32ED8E8C">
            <wp:extent cx="3966210" cy="1701165"/>
            <wp:effectExtent l="1905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2E" w14:textId="77777777" w:rsidR="00B0659B" w:rsidRDefault="000E2756" w:rsidP="00B0659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Nadále je vyvíjená snaha o </w:t>
      </w:r>
      <w:proofErr w:type="spellStart"/>
      <w:r>
        <w:rPr>
          <w:sz w:val="24"/>
          <w:szCs w:val="24"/>
        </w:rPr>
        <w:t>konfigurovatelnost</w:t>
      </w:r>
      <w:proofErr w:type="spellEnd"/>
      <w:r>
        <w:rPr>
          <w:sz w:val="24"/>
          <w:szCs w:val="24"/>
        </w:rPr>
        <w:t xml:space="preserve"> seznamu a závislosti na pozici, nicméně v současné verzi tyto údaje jsou pouze programovatelné. Také je nutné vylepšovat funkci hledání klíčových slov dle pozice posuvníku – současné řešení zdaleka nepokrývá celou škálu možností.</w:t>
      </w:r>
    </w:p>
    <w:p w14:paraId="32ED8E2F" w14:textId="77777777" w:rsidR="00C67494" w:rsidRDefault="00C9158C" w:rsidP="00C67494">
      <w:pPr>
        <w:pStyle w:val="Nadpis4"/>
        <w:rPr>
          <w:sz w:val="24"/>
          <w:szCs w:val="24"/>
        </w:rPr>
      </w:pPr>
      <w:bookmarkStart w:id="3" w:name="_XML_nástroj"/>
      <w:bookmarkEnd w:id="3"/>
      <w:r>
        <w:rPr>
          <w:sz w:val="24"/>
          <w:szCs w:val="24"/>
        </w:rPr>
        <w:t>Formátování textu</w:t>
      </w:r>
    </w:p>
    <w:p w14:paraId="32ED8E30" w14:textId="77777777" w:rsidR="00C67494" w:rsidRDefault="00C67494" w:rsidP="00C6749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Nástroj zpracování obsahu </w:t>
      </w:r>
      <w:r w:rsidR="00C9158C">
        <w:rPr>
          <w:sz w:val="24"/>
          <w:szCs w:val="24"/>
        </w:rPr>
        <w:t>dle nastavené strategie formátování</w:t>
      </w:r>
      <w:r>
        <w:rPr>
          <w:sz w:val="24"/>
          <w:szCs w:val="24"/>
        </w:rPr>
        <w:t xml:space="preserve">. </w:t>
      </w:r>
      <w:r w:rsidR="00C9158C">
        <w:rPr>
          <w:sz w:val="24"/>
          <w:szCs w:val="24"/>
        </w:rPr>
        <w:t xml:space="preserve">Jelikož v dané verzi jediná dostupná strategie formátování je </w:t>
      </w:r>
      <w:r w:rsidR="00C9158C" w:rsidRPr="00BC2E32">
        <w:rPr>
          <w:rFonts w:ascii="Bodoni MT" w:hAnsi="Bodoni MT"/>
          <w:sz w:val="24"/>
          <w:szCs w:val="24"/>
        </w:rPr>
        <w:t>XML formátování</w:t>
      </w:r>
      <w:r w:rsidR="00C9158C">
        <w:rPr>
          <w:sz w:val="24"/>
          <w:szCs w:val="24"/>
        </w:rPr>
        <w:t xml:space="preserve">, pak pojem </w:t>
      </w:r>
      <w:r w:rsidR="00C9158C" w:rsidRPr="00C9158C">
        <w:rPr>
          <w:rFonts w:ascii="Bodoni MT" w:hAnsi="Bodoni MT"/>
          <w:sz w:val="24"/>
          <w:szCs w:val="24"/>
        </w:rPr>
        <w:t>strategie formátování</w:t>
      </w:r>
      <w:r w:rsidR="00C9158C">
        <w:rPr>
          <w:sz w:val="24"/>
          <w:szCs w:val="24"/>
        </w:rPr>
        <w:t xml:space="preserve"> je ekvivalentní </w:t>
      </w:r>
      <w:r w:rsidR="00C9158C" w:rsidRPr="00C9158C">
        <w:rPr>
          <w:rFonts w:ascii="Bodoni MT" w:hAnsi="Bodoni MT"/>
          <w:sz w:val="24"/>
          <w:szCs w:val="24"/>
        </w:rPr>
        <w:t>XML formátování</w:t>
      </w:r>
      <w:r w:rsidR="00C9158C">
        <w:rPr>
          <w:sz w:val="24"/>
          <w:szCs w:val="24"/>
        </w:rPr>
        <w:t xml:space="preserve">. </w:t>
      </w:r>
      <w:r>
        <w:rPr>
          <w:sz w:val="24"/>
          <w:szCs w:val="24"/>
        </w:rPr>
        <w:t>Tento nástroj se zapíná/vypíná aplikací samotnou a jako jediný má některé ze svých funkcí zpřístupněné tlačítky panelu nástrojů, položky kontextové nabídky TE nebo položky hlavní nabídky aplikace. Projdeme všechny dostupné funkce:</w:t>
      </w:r>
    </w:p>
    <w:p w14:paraId="32ED8E31" w14:textId="77777777" w:rsidR="00C67494" w:rsidRDefault="00C67494" w:rsidP="00C67494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C67494">
        <w:rPr>
          <w:rFonts w:ascii="Bodoni MT" w:hAnsi="Bodoni MT"/>
          <w:b/>
          <w:i/>
          <w:sz w:val="24"/>
          <w:szCs w:val="24"/>
        </w:rPr>
        <w:t>odsazení</w:t>
      </w:r>
      <w:r>
        <w:rPr>
          <w:sz w:val="24"/>
          <w:szCs w:val="24"/>
        </w:rPr>
        <w:t xml:space="preserve"> – funkce odsazení textu; odsazením se rozumí posun začátku textu stromové struktury následujícího řádku vůči předchozímu; je dostupná z nástrojové lišty tlačítkem </w:t>
      </w:r>
      <w:r>
        <w:rPr>
          <w:noProof/>
          <w:sz w:val="24"/>
          <w:szCs w:val="24"/>
        </w:rPr>
        <w:drawing>
          <wp:inline distT="0" distB="0" distL="0" distR="0" wp14:anchorId="32ED8E8D" wp14:editId="32ED8E8E">
            <wp:extent cx="255270" cy="233680"/>
            <wp:effectExtent l="1905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</w:t>
      </w:r>
      <w:r w:rsidRPr="00C67494">
        <w:rPr>
          <w:i/>
          <w:sz w:val="24"/>
          <w:szCs w:val="24"/>
        </w:rPr>
        <w:t>odsazení textu</w:t>
      </w:r>
      <w:r>
        <w:rPr>
          <w:sz w:val="24"/>
          <w:szCs w:val="24"/>
        </w:rPr>
        <w:t>)</w:t>
      </w:r>
      <w:r w:rsidR="009C1B20">
        <w:rPr>
          <w:sz w:val="24"/>
          <w:szCs w:val="24"/>
        </w:rPr>
        <w:t xml:space="preserve">, nebo kombinaci kláves </w:t>
      </w:r>
      <w:r w:rsidR="009C1B20" w:rsidRPr="009C1B20">
        <w:rPr>
          <w:rFonts w:ascii="Arial Black" w:hAnsi="Arial Black"/>
          <w:sz w:val="20"/>
          <w:szCs w:val="20"/>
        </w:rPr>
        <w:t>Ctrl</w:t>
      </w:r>
      <w:r w:rsidR="009C1B20">
        <w:rPr>
          <w:sz w:val="24"/>
          <w:szCs w:val="24"/>
        </w:rPr>
        <w:t>+</w:t>
      </w:r>
      <w:r w:rsidR="009C1B20" w:rsidRPr="009C1B20">
        <w:rPr>
          <w:rFonts w:ascii="Arial Black" w:hAnsi="Arial Black"/>
          <w:sz w:val="20"/>
          <w:szCs w:val="20"/>
        </w:rPr>
        <w:t>I</w:t>
      </w:r>
      <w:r w:rsidR="009C1B20">
        <w:rPr>
          <w:sz w:val="24"/>
          <w:szCs w:val="24"/>
        </w:rPr>
        <w:t xml:space="preserve"> (</w:t>
      </w:r>
      <w:r w:rsidR="009C1B20" w:rsidRPr="009C1B20">
        <w:rPr>
          <w:b/>
          <w:color w:val="FF0000"/>
          <w:sz w:val="24"/>
          <w:szCs w:val="24"/>
        </w:rPr>
        <w:t>I</w:t>
      </w:r>
      <w:r w:rsidR="009C1B20">
        <w:rPr>
          <w:sz w:val="24"/>
          <w:szCs w:val="24"/>
        </w:rPr>
        <w:t xml:space="preserve">ndent), </w:t>
      </w:r>
      <w:r w:rsidR="00665433">
        <w:rPr>
          <w:sz w:val="24"/>
          <w:szCs w:val="24"/>
        </w:rPr>
        <w:t xml:space="preserve">nebo položkou </w:t>
      </w:r>
      <w:r w:rsidR="00665433" w:rsidRPr="00665433">
        <w:rPr>
          <w:rFonts w:ascii="Arial Narrow" w:hAnsi="Arial Narrow"/>
          <w:sz w:val="24"/>
          <w:szCs w:val="24"/>
        </w:rPr>
        <w:t>odsazení</w:t>
      </w:r>
      <w:r w:rsidR="00665433">
        <w:rPr>
          <w:sz w:val="24"/>
          <w:szCs w:val="24"/>
        </w:rPr>
        <w:t xml:space="preserve"> sekce </w:t>
      </w:r>
      <w:r w:rsidR="00C9158C" w:rsidRPr="00665433">
        <w:rPr>
          <w:rFonts w:ascii="Arial Black" w:hAnsi="Arial Black"/>
          <w:i/>
          <w:sz w:val="20"/>
          <w:szCs w:val="20"/>
        </w:rPr>
        <w:lastRenderedPageBreak/>
        <w:t>Formát</w:t>
      </w:r>
      <w:r w:rsidR="00C9158C">
        <w:rPr>
          <w:sz w:val="24"/>
          <w:szCs w:val="24"/>
        </w:rPr>
        <w:t xml:space="preserve"> hlavní</w:t>
      </w:r>
      <w:r w:rsidR="00665433">
        <w:rPr>
          <w:sz w:val="24"/>
          <w:szCs w:val="24"/>
        </w:rPr>
        <w:t xml:space="preserve"> nabídky aplikace </w:t>
      </w:r>
      <w:r w:rsidR="00665433">
        <w:rPr>
          <w:noProof/>
          <w:sz w:val="24"/>
          <w:szCs w:val="24"/>
        </w:rPr>
        <w:drawing>
          <wp:inline distT="0" distB="0" distL="0" distR="0" wp14:anchorId="32ED8E8F" wp14:editId="32ED8E90">
            <wp:extent cx="2509520" cy="1839595"/>
            <wp:effectExtent l="1905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433">
        <w:rPr>
          <w:sz w:val="24"/>
          <w:szCs w:val="24"/>
        </w:rPr>
        <w:t xml:space="preserve">, </w:t>
      </w:r>
      <w:r w:rsidR="009C1B20">
        <w:rPr>
          <w:sz w:val="24"/>
          <w:szCs w:val="24"/>
        </w:rPr>
        <w:t xml:space="preserve">nebo také položkou </w:t>
      </w:r>
      <w:r w:rsidR="009C1B20" w:rsidRPr="00665433">
        <w:rPr>
          <w:rFonts w:ascii="Arial Narrow" w:hAnsi="Arial Narrow"/>
          <w:sz w:val="24"/>
          <w:szCs w:val="24"/>
        </w:rPr>
        <w:t>odsazení</w:t>
      </w:r>
      <w:r w:rsidR="009C1B20">
        <w:rPr>
          <w:sz w:val="24"/>
          <w:szCs w:val="24"/>
        </w:rPr>
        <w:t xml:space="preserve"> kontextové nabídky TE </w:t>
      </w:r>
      <w:r w:rsidR="009C1B20">
        <w:rPr>
          <w:noProof/>
          <w:sz w:val="24"/>
          <w:szCs w:val="24"/>
        </w:rPr>
        <w:drawing>
          <wp:inline distT="0" distB="0" distL="0" distR="0" wp14:anchorId="32ED8E91" wp14:editId="32ED8E92">
            <wp:extent cx="2541270" cy="563245"/>
            <wp:effectExtent l="19050" t="0" r="0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B20">
        <w:rPr>
          <w:sz w:val="24"/>
          <w:szCs w:val="24"/>
        </w:rPr>
        <w:t xml:space="preserve">; tato funkce platí na celý obsah TE – není nutno předem označovat řádky textu; více o odsazení se dočtete v kapitole o záložce </w:t>
      </w:r>
      <w:r w:rsidR="009C1B20" w:rsidRPr="009C1B20">
        <w:rPr>
          <w:rFonts w:ascii="Arial Black" w:hAnsi="Arial Black"/>
          <w:i/>
          <w:sz w:val="20"/>
          <w:szCs w:val="20"/>
        </w:rPr>
        <w:t>chování</w:t>
      </w:r>
      <w:r w:rsidR="009C1B20">
        <w:rPr>
          <w:sz w:val="24"/>
          <w:szCs w:val="24"/>
        </w:rPr>
        <w:t xml:space="preserve"> dialogového okna </w:t>
      </w:r>
      <w:r w:rsidR="009C1B20" w:rsidRPr="009C1B20">
        <w:rPr>
          <w:rFonts w:ascii="Arial Black" w:hAnsi="Arial Black"/>
          <w:sz w:val="24"/>
          <w:szCs w:val="24"/>
        </w:rPr>
        <w:t>Nastavení</w:t>
      </w:r>
      <w:r w:rsidR="009C1B20">
        <w:rPr>
          <w:sz w:val="24"/>
          <w:szCs w:val="24"/>
        </w:rPr>
        <w:t>;</w:t>
      </w:r>
    </w:p>
    <w:p w14:paraId="32ED8E32" w14:textId="77777777" w:rsidR="009C1B20" w:rsidRDefault="000831A2" w:rsidP="00C67494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formát</w:t>
      </w:r>
      <w:r w:rsidR="009C1B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C1B20">
        <w:rPr>
          <w:sz w:val="24"/>
          <w:szCs w:val="24"/>
        </w:rPr>
        <w:t>– funkce</w:t>
      </w:r>
      <w:r>
        <w:rPr>
          <w:sz w:val="24"/>
          <w:szCs w:val="24"/>
        </w:rPr>
        <w:t xml:space="preserve"> formátování textu jakožto </w:t>
      </w:r>
      <w:r w:rsidR="00C9158C">
        <w:rPr>
          <w:sz w:val="24"/>
          <w:szCs w:val="24"/>
        </w:rPr>
        <w:t>v</w:t>
      </w:r>
      <w:r>
        <w:rPr>
          <w:sz w:val="24"/>
          <w:szCs w:val="24"/>
        </w:rPr>
        <w:t>alidního</w:t>
      </w:r>
      <w:r w:rsidR="00C9158C">
        <w:rPr>
          <w:sz w:val="24"/>
          <w:szCs w:val="24"/>
        </w:rPr>
        <w:t xml:space="preserve"> dle formátovací strategie</w:t>
      </w:r>
      <w:r>
        <w:rPr>
          <w:sz w:val="24"/>
          <w:szCs w:val="24"/>
        </w:rPr>
        <w:t xml:space="preserve">; dostupná prostřednictvím položky </w:t>
      </w:r>
      <w:r w:rsidRPr="000831A2">
        <w:rPr>
          <w:rFonts w:ascii="Bodoni MT" w:hAnsi="Bodoni MT"/>
          <w:b/>
          <w:sz w:val="24"/>
          <w:szCs w:val="24"/>
        </w:rPr>
        <w:t>formát</w:t>
      </w:r>
      <w:r>
        <w:rPr>
          <w:sz w:val="24"/>
          <w:szCs w:val="24"/>
        </w:rPr>
        <w:t xml:space="preserve"> hlavní nabídky aplikace (</w:t>
      </w:r>
      <w:r w:rsidRPr="000831A2">
        <w:rPr>
          <w:rFonts w:ascii="Bodoni MT" w:hAnsi="Bodoni MT"/>
          <w:b/>
          <w:sz w:val="24"/>
          <w:szCs w:val="24"/>
        </w:rPr>
        <w:t>Formát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&gt;</w:t>
      </w:r>
      <w:r w:rsidR="00665433" w:rsidRPr="00665433">
        <w:rPr>
          <w:rFonts w:ascii="Bodoni MT" w:hAnsi="Bodoni MT"/>
          <w:b/>
          <w:sz w:val="24"/>
          <w:szCs w:val="24"/>
        </w:rPr>
        <w:t>formát</w:t>
      </w:r>
      <w:r>
        <w:rPr>
          <w:sz w:val="24"/>
          <w:szCs w:val="24"/>
        </w:rPr>
        <w:t xml:space="preserve">): pokud text je validní </w:t>
      </w:r>
      <w:r w:rsidR="00C9158C">
        <w:rPr>
          <w:sz w:val="24"/>
          <w:szCs w:val="24"/>
        </w:rPr>
        <w:t xml:space="preserve">dle formátovací strategie </w:t>
      </w:r>
      <w:r>
        <w:rPr>
          <w:sz w:val="24"/>
          <w:szCs w:val="24"/>
        </w:rPr>
        <w:t>a obsahuje prázdné řádky + není provedeno odsazení obsahu, pak tato funkce odstraní z obsahu zbytečné řádky a provede odsazení textu</w:t>
      </w:r>
    </w:p>
    <w:p w14:paraId="32ED8E33" w14:textId="77777777" w:rsidR="000831A2" w:rsidRDefault="000831A2" w:rsidP="000831A2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před</w:t>
      </w:r>
    </w:p>
    <w:p w14:paraId="32ED8E34" w14:textId="77777777" w:rsidR="000831A2" w:rsidRDefault="000831A2" w:rsidP="000831A2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93" wp14:editId="32ED8E94">
            <wp:extent cx="4051300" cy="2806700"/>
            <wp:effectExtent l="19050" t="0" r="635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35" w14:textId="77777777" w:rsidR="000831A2" w:rsidRDefault="000831A2" w:rsidP="000831A2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po</w:t>
      </w:r>
    </w:p>
    <w:p w14:paraId="32ED8E36" w14:textId="77777777" w:rsidR="000831A2" w:rsidRPr="000831A2" w:rsidRDefault="000831A2" w:rsidP="000831A2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ED8E95" wp14:editId="32ED8E96">
            <wp:extent cx="4018915" cy="2785745"/>
            <wp:effectExtent l="19050" t="0" r="635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37" w14:textId="77777777" w:rsidR="000831A2" w:rsidRDefault="00665433" w:rsidP="00C67494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65433">
        <w:rPr>
          <w:rFonts w:ascii="Bodoni MT" w:hAnsi="Bodoni MT"/>
          <w:b/>
          <w:i/>
          <w:sz w:val="24"/>
          <w:szCs w:val="24"/>
        </w:rPr>
        <w:t>vytvo</w:t>
      </w:r>
      <w:r w:rsidRPr="00665433">
        <w:rPr>
          <w:b/>
          <w:i/>
          <w:sz w:val="24"/>
          <w:szCs w:val="24"/>
        </w:rPr>
        <w:t>ř</w:t>
      </w:r>
      <w:r w:rsidRPr="00665433">
        <w:rPr>
          <w:rFonts w:ascii="Bodoni MT" w:hAnsi="Bodoni MT"/>
          <w:b/>
          <w:i/>
          <w:sz w:val="24"/>
          <w:szCs w:val="24"/>
        </w:rPr>
        <w:t>ení schéma</w:t>
      </w:r>
      <w:r>
        <w:rPr>
          <w:sz w:val="24"/>
          <w:szCs w:val="24"/>
        </w:rPr>
        <w:t xml:space="preserve"> – se rozumí vytvoření šablony XSD odpovídající otevřenému obsahu; nově vytvořená šablona se zobrazí uživateli v novém okně aplikace</w:t>
      </w:r>
    </w:p>
    <w:p w14:paraId="32ED8E38" w14:textId="77777777" w:rsidR="00665433" w:rsidRPr="00665433" w:rsidRDefault="00665433" w:rsidP="00665433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97" wp14:editId="32ED8E98">
            <wp:extent cx="4816475" cy="2583815"/>
            <wp:effectExtent l="19050" t="0" r="3175" b="0"/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8E39" w14:textId="77777777" w:rsidR="00665433" w:rsidRPr="00284E47" w:rsidRDefault="00665433" w:rsidP="00C67494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validace XML </w:t>
      </w:r>
      <w:r>
        <w:rPr>
          <w:sz w:val="24"/>
          <w:szCs w:val="24"/>
        </w:rPr>
        <w:t xml:space="preserve">– </w:t>
      </w:r>
      <w:r w:rsidR="00284E47">
        <w:rPr>
          <w:sz w:val="24"/>
          <w:szCs w:val="24"/>
        </w:rPr>
        <w:t>spoušt</w:t>
      </w:r>
      <w:r>
        <w:rPr>
          <w:sz w:val="24"/>
          <w:szCs w:val="24"/>
        </w:rPr>
        <w:t>í proces validace obsahu vůči XML konstrukcí</w:t>
      </w:r>
      <w:r w:rsidR="00284E47">
        <w:rPr>
          <w:sz w:val="24"/>
          <w:szCs w:val="24"/>
        </w:rPr>
        <w:t>, výsledek validace se nabídne uživateli prostřednictvím okna výstupu (logování)</w:t>
      </w:r>
      <w:r w:rsidR="00284E47">
        <w:rPr>
          <w:sz w:val="24"/>
          <w:szCs w:val="24"/>
          <w:lang w:val="en-US"/>
        </w:rPr>
        <w:t>(</w:t>
      </w:r>
      <w:proofErr w:type="gramStart"/>
      <w:r w:rsidR="00284E47">
        <w:rPr>
          <w:sz w:val="24"/>
          <w:szCs w:val="24"/>
        </w:rPr>
        <w:t xml:space="preserve">viz. </w:t>
      </w:r>
      <w:r w:rsidR="00284E47" w:rsidRPr="00284E47">
        <w:rPr>
          <w:b/>
          <w:i/>
          <w:sz w:val="24"/>
          <w:szCs w:val="24"/>
        </w:rPr>
        <w:t>okno</w:t>
      </w:r>
      <w:proofErr w:type="gramEnd"/>
      <w:r w:rsidR="00284E47" w:rsidRPr="00284E47">
        <w:rPr>
          <w:b/>
          <w:i/>
          <w:sz w:val="24"/>
          <w:szCs w:val="24"/>
        </w:rPr>
        <w:t xml:space="preserve"> logování</w:t>
      </w:r>
      <w:r w:rsidR="00284E47">
        <w:rPr>
          <w:sz w:val="24"/>
          <w:szCs w:val="24"/>
          <w:lang w:val="en-US"/>
        </w:rPr>
        <w:t>);</w:t>
      </w:r>
    </w:p>
    <w:p w14:paraId="32ED8E3A" w14:textId="77777777" w:rsidR="00284E47" w:rsidRDefault="00284E47" w:rsidP="00284E47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komentá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ře </w:t>
      </w:r>
      <w:r>
        <w:rPr>
          <w:sz w:val="24"/>
          <w:szCs w:val="24"/>
        </w:rPr>
        <w:t xml:space="preserve">– v aplikaci tato funkce </w:t>
      </w:r>
      <w:r w:rsidR="00551472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prezentovaná položkou </w:t>
      </w:r>
      <w:proofErr w:type="spellStart"/>
      <w:r w:rsidRPr="00284E47">
        <w:rPr>
          <w:rFonts w:ascii="Arial Narrow" w:hAnsi="Arial Narrow"/>
          <w:sz w:val="24"/>
          <w:szCs w:val="24"/>
        </w:rPr>
        <w:t>zakomentovat</w:t>
      </w:r>
      <w:proofErr w:type="spellEnd"/>
      <w:r w:rsidRPr="00284E47">
        <w:rPr>
          <w:rFonts w:ascii="Arial Narrow" w:hAnsi="Arial Narrow"/>
          <w:sz w:val="24"/>
          <w:szCs w:val="24"/>
        </w:rPr>
        <w:t>/</w:t>
      </w:r>
      <w:proofErr w:type="spellStart"/>
      <w:r w:rsidRPr="00284E47">
        <w:rPr>
          <w:rFonts w:ascii="Arial Narrow" w:hAnsi="Arial Narrow"/>
          <w:sz w:val="24"/>
          <w:szCs w:val="24"/>
        </w:rPr>
        <w:t>odkomentovat</w:t>
      </w:r>
      <w:proofErr w:type="spellEnd"/>
      <w:r w:rsidRPr="00284E47">
        <w:rPr>
          <w:rFonts w:ascii="Arial Narrow" w:hAnsi="Arial Narrow"/>
          <w:sz w:val="24"/>
          <w:szCs w:val="24"/>
        </w:rPr>
        <w:t xml:space="preserve"> blok </w:t>
      </w:r>
      <w:r>
        <w:rPr>
          <w:sz w:val="24"/>
          <w:szCs w:val="24"/>
        </w:rPr>
        <w:t>hlavní nabídky aplikace (</w:t>
      </w:r>
      <w:r w:rsidRPr="000831A2">
        <w:rPr>
          <w:rFonts w:ascii="Bodoni MT" w:hAnsi="Bodoni MT"/>
          <w:b/>
          <w:sz w:val="24"/>
          <w:szCs w:val="24"/>
        </w:rPr>
        <w:t>Formát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&gt;</w:t>
      </w:r>
      <w:proofErr w:type="spellStart"/>
      <w:r w:rsidRPr="00284E47">
        <w:rPr>
          <w:rFonts w:ascii="Bodoni MT" w:hAnsi="Bodoni MT"/>
          <w:b/>
          <w:sz w:val="24"/>
          <w:szCs w:val="24"/>
        </w:rPr>
        <w:t>zakomentovat</w:t>
      </w:r>
      <w:proofErr w:type="spellEnd"/>
      <w:r w:rsidRPr="00284E47">
        <w:rPr>
          <w:rFonts w:ascii="Bodoni MT" w:hAnsi="Bodoni MT"/>
          <w:b/>
          <w:sz w:val="24"/>
          <w:szCs w:val="24"/>
        </w:rPr>
        <w:t>/</w:t>
      </w:r>
      <w:proofErr w:type="spellStart"/>
      <w:r w:rsidRPr="00284E47">
        <w:rPr>
          <w:rFonts w:ascii="Bodoni MT" w:hAnsi="Bodoni MT"/>
          <w:b/>
          <w:sz w:val="24"/>
          <w:szCs w:val="24"/>
        </w:rPr>
        <w:t>odkomentovat</w:t>
      </w:r>
      <w:proofErr w:type="spellEnd"/>
      <w:r w:rsidRPr="00284E47">
        <w:rPr>
          <w:rFonts w:ascii="Bodoni MT" w:hAnsi="Bodoni MT"/>
          <w:b/>
          <w:sz w:val="24"/>
          <w:szCs w:val="24"/>
        </w:rPr>
        <w:t xml:space="preserve"> blok</w:t>
      </w:r>
      <w:r>
        <w:rPr>
          <w:sz w:val="24"/>
          <w:szCs w:val="24"/>
        </w:rPr>
        <w:t xml:space="preserve">) nebo kontextové nabídky TE; tuto funkci lze použit pouze na vybraný fragment textu; funkce je závislá na syntaxi obsahu, tj. pro komentář se používají symboly definované v konfiguraci syntaxe, pokud takové chybí, pak funkce vyjde na prázdno; klasické symboly komentáře </w:t>
      </w:r>
      <w:proofErr w:type="gramStart"/>
      <w:r>
        <w:rPr>
          <w:sz w:val="24"/>
          <w:szCs w:val="24"/>
        </w:rPr>
        <w:t xml:space="preserve">jsou </w:t>
      </w:r>
      <w:r>
        <w:rPr>
          <w:rFonts w:ascii="Consolas" w:hAnsi="Consolas" w:cs="Consolas"/>
          <w:color w:val="008000"/>
          <w:sz w:val="20"/>
          <w:szCs w:val="20"/>
        </w:rPr>
        <w:t>&lt;!--</w:t>
      </w:r>
      <w:r>
        <w:rPr>
          <w:sz w:val="24"/>
          <w:szCs w:val="24"/>
        </w:rPr>
        <w:t xml:space="preserve"> – pro</w:t>
      </w:r>
      <w:proofErr w:type="gramEnd"/>
      <w:r>
        <w:rPr>
          <w:sz w:val="24"/>
          <w:szCs w:val="24"/>
        </w:rPr>
        <w:t xml:space="preserve"> začátek, a </w:t>
      </w:r>
      <w:r>
        <w:rPr>
          <w:rFonts w:ascii="Consolas" w:hAnsi="Consolas" w:cs="Consolas"/>
          <w:color w:val="008000"/>
          <w:sz w:val="20"/>
          <w:szCs w:val="20"/>
        </w:rPr>
        <w:t>--&gt;</w:t>
      </w:r>
      <w:r>
        <w:rPr>
          <w:sz w:val="24"/>
          <w:szCs w:val="24"/>
        </w:rPr>
        <w:t xml:space="preserve"> – pro konec: </w:t>
      </w:r>
    </w:p>
    <w:p w14:paraId="32ED8E3B" w14:textId="77777777" w:rsidR="00284E47" w:rsidRPr="00284E47" w:rsidRDefault="00284E47" w:rsidP="00284E47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D8E99" wp14:editId="32ED8E9A">
            <wp:extent cx="2434590" cy="882650"/>
            <wp:effectExtent l="19050" t="0" r="3810" b="0"/>
            <wp:docPr id="8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407D5" w14:textId="5E56A023" w:rsidR="00DF7299" w:rsidRDefault="00DF7299" w:rsidP="00B973D0">
      <w:pPr>
        <w:pStyle w:val="Nadpis1"/>
      </w:pPr>
      <w:r>
        <w:lastRenderedPageBreak/>
        <w:t xml:space="preserve">Záložka </w:t>
      </w:r>
      <w:r w:rsidRPr="00DF7299">
        <w:rPr>
          <w:i/>
        </w:rPr>
        <w:t>Formát</w:t>
      </w:r>
      <w:r>
        <w:t xml:space="preserve"> hlavní nabídky</w:t>
      </w:r>
    </w:p>
    <w:p w14:paraId="551D4115" w14:textId="6E0E27BA" w:rsidR="00DF7299" w:rsidRDefault="00DF7299" w:rsidP="00DF729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6F259" wp14:editId="7B5C09D5">
            <wp:extent cx="2466975" cy="1885950"/>
            <wp:effectExtent l="0" t="0" r="9525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7DA" w14:textId="72E70328" w:rsidR="00DF7299" w:rsidRDefault="00DF7299" w:rsidP="00DF729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 </w:t>
      </w:r>
      <w:r w:rsidRPr="00CC4F9F">
        <w:rPr>
          <w:i/>
          <w:sz w:val="24"/>
          <w:szCs w:val="24"/>
        </w:rPr>
        <w:t>Formát</w:t>
      </w:r>
      <w:r>
        <w:rPr>
          <w:sz w:val="24"/>
          <w:szCs w:val="24"/>
        </w:rPr>
        <w:t xml:space="preserve"> hlavní nabídky NS obsahuje specifické funkce daného doplňku</w:t>
      </w:r>
    </w:p>
    <w:p w14:paraId="302ABED0" w14:textId="73F3BBA2" w:rsidR="00DF7299" w:rsidRDefault="00DF7299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DF7299">
        <w:rPr>
          <w:rFonts w:ascii="Arial Narrow" w:hAnsi="Arial Narrow"/>
          <w:sz w:val="24"/>
          <w:szCs w:val="24"/>
        </w:rPr>
        <w:t>velká písmena</w:t>
      </w:r>
      <w:r>
        <w:rPr>
          <w:sz w:val="24"/>
          <w:szCs w:val="24"/>
        </w:rPr>
        <w:t xml:space="preserve"> – klávesová zkratka </w:t>
      </w:r>
      <w:proofErr w:type="spellStart"/>
      <w:r w:rsidRPr="00DF7299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DF7299">
        <w:rPr>
          <w:b/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– funkce převodu vybraného obsahu TE na velká písmena;</w:t>
      </w:r>
    </w:p>
    <w:p w14:paraId="687238D3" w14:textId="3408A1D2" w:rsidR="00DF7299" w:rsidRDefault="00DF7299" w:rsidP="00DF7299">
      <w:pPr>
        <w:pStyle w:val="Odstavecseseznamem"/>
        <w:ind w:left="1287"/>
        <w:rPr>
          <w:sz w:val="24"/>
          <w:szCs w:val="24"/>
        </w:rPr>
      </w:pPr>
      <w:r w:rsidRPr="00DF7299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00FAE3FA" w14:textId="5F9C6501" w:rsidR="00DF7299" w:rsidRDefault="00DF7299" w:rsidP="00DF729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8B0000"/>
          <w:sz w:val="20"/>
          <w:szCs w:val="20"/>
        </w:rPr>
        <w:t>name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HLAVNI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 w:rsidRPr="00DF729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–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HLAVNI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 w:rsidRPr="00DF7299">
        <w:rPr>
          <w:rFonts w:cs="Consolas"/>
          <w:color w:val="000000"/>
          <w:sz w:val="24"/>
          <w:szCs w:val="24"/>
        </w:rPr>
        <w:t>;</w:t>
      </w:r>
    </w:p>
    <w:p w14:paraId="2EA30B50" w14:textId="782705E8" w:rsidR="00DF7299" w:rsidRDefault="00DF7299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90DB3">
        <w:rPr>
          <w:rFonts w:ascii="Arial Narrow" w:hAnsi="Arial Narrow"/>
          <w:sz w:val="24"/>
          <w:szCs w:val="24"/>
        </w:rPr>
        <w:t>malá písmena</w:t>
      </w:r>
      <w:r>
        <w:rPr>
          <w:sz w:val="24"/>
          <w:szCs w:val="24"/>
        </w:rPr>
        <w:t xml:space="preserve"> – klávesová zkratka </w:t>
      </w:r>
      <w:proofErr w:type="spellStart"/>
      <w:r w:rsidRPr="00DF7299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DF7299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 w:rsidRPr="00DF7299">
        <w:rPr>
          <w:b/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– funkce převodu vybraného obsahu TE na malá písmena;</w:t>
      </w:r>
    </w:p>
    <w:p w14:paraId="1F486DEA" w14:textId="6DABD26F" w:rsidR="00DF7299" w:rsidRDefault="00DF7299" w:rsidP="00DF7299">
      <w:pPr>
        <w:pStyle w:val="Odstavecseseznamem"/>
        <w:ind w:left="1287"/>
        <w:rPr>
          <w:sz w:val="24"/>
          <w:szCs w:val="24"/>
        </w:rPr>
      </w:pPr>
      <w:r w:rsidRPr="00227F90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38AD5BE9" w14:textId="6E33FDE4" w:rsidR="00DF7299" w:rsidRDefault="00DF7299" w:rsidP="00DF729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HLAVNI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 w:rsidRPr="00DF729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– </w:t>
      </w:r>
      <w:proofErr w:type="spellStart"/>
      <w:r>
        <w:rPr>
          <w:rFonts w:ascii="Consolas" w:hAnsi="Consolas" w:cs="Consolas"/>
          <w:color w:val="8B0000"/>
          <w:sz w:val="20"/>
          <w:szCs w:val="20"/>
        </w:rPr>
        <w:t>name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hlavni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 w:rsidRPr="00DF7299">
        <w:rPr>
          <w:rFonts w:cs="Consolas"/>
          <w:color w:val="000000"/>
          <w:sz w:val="24"/>
          <w:szCs w:val="24"/>
        </w:rPr>
        <w:t>;</w:t>
      </w:r>
    </w:p>
    <w:p w14:paraId="70DC196C" w14:textId="70EC2875" w:rsidR="00690DB3" w:rsidRDefault="00CC4F9F" w:rsidP="00690DB3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90DB3">
        <w:rPr>
          <w:rFonts w:ascii="Arial Narrow" w:hAnsi="Arial Narrow"/>
          <w:sz w:val="24"/>
          <w:szCs w:val="24"/>
        </w:rPr>
        <w:t>za komentovat</w:t>
      </w:r>
      <w:bookmarkStart w:id="4" w:name="_GoBack"/>
      <w:bookmarkEnd w:id="4"/>
      <w:r w:rsidR="00690DB3" w:rsidRPr="00690DB3">
        <w:rPr>
          <w:rFonts w:ascii="Arial Narrow" w:hAnsi="Arial Narrow"/>
          <w:sz w:val="24"/>
          <w:szCs w:val="24"/>
        </w:rPr>
        <w:t>/</w:t>
      </w:r>
      <w:r w:rsidRPr="00690DB3">
        <w:rPr>
          <w:rFonts w:ascii="Arial Narrow" w:hAnsi="Arial Narrow"/>
          <w:sz w:val="24"/>
          <w:szCs w:val="24"/>
        </w:rPr>
        <w:t>od komentovat</w:t>
      </w:r>
      <w:r w:rsidR="00690DB3" w:rsidRPr="00690DB3">
        <w:rPr>
          <w:rFonts w:ascii="Arial Narrow" w:hAnsi="Arial Narrow"/>
          <w:sz w:val="24"/>
          <w:szCs w:val="24"/>
        </w:rPr>
        <w:t xml:space="preserve"> blok</w:t>
      </w:r>
      <w:r w:rsidR="00690DB3">
        <w:rPr>
          <w:sz w:val="24"/>
          <w:szCs w:val="24"/>
        </w:rPr>
        <w:t xml:space="preserve"> – jak již název napovídá, je to funkce převodu vybraného obsahu TE na komentář, nebo obráceně – převod komentáře na text; daná funkčnost je závislá faktoru jestli </w:t>
      </w:r>
      <w:r w:rsidR="00690DB3" w:rsidRPr="00690DB3">
        <w:rPr>
          <w:sz w:val="24"/>
          <w:szCs w:val="24"/>
        </w:rPr>
        <w:t>syntaxe aktuálního obsahu TE dovoluje komentáře;</w:t>
      </w:r>
    </w:p>
    <w:p w14:paraId="44D2226A" w14:textId="4343FD99" w:rsidR="00690DB3" w:rsidRDefault="00690DB3" w:rsidP="00690DB3">
      <w:pPr>
        <w:pStyle w:val="Odstavecseseznamem"/>
        <w:ind w:left="1287"/>
        <w:rPr>
          <w:sz w:val="24"/>
          <w:szCs w:val="24"/>
        </w:rPr>
      </w:pPr>
      <w:r w:rsidRPr="00690DB3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4C7F1B37" w14:textId="55DE975A" w:rsidR="00690DB3" w:rsidRDefault="00690DB3" w:rsidP="00690DB3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761325C" wp14:editId="48025EAC">
            <wp:extent cx="5219700" cy="485775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33E" w14:textId="6E8BB4FC" w:rsidR="00690DB3" w:rsidRPr="00690DB3" w:rsidRDefault="00690DB3" w:rsidP="00690DB3">
      <w:pPr>
        <w:pStyle w:val="Odstavecseseznamem"/>
        <w:ind w:left="2007"/>
        <w:rPr>
          <w:rFonts w:ascii="Arial Narrow" w:hAnsi="Arial Narrow"/>
          <w:i/>
          <w:sz w:val="24"/>
          <w:szCs w:val="24"/>
        </w:rPr>
      </w:pPr>
      <w:r w:rsidRPr="00690DB3">
        <w:rPr>
          <w:rFonts w:ascii="Arial Narrow" w:hAnsi="Arial Narrow"/>
          <w:i/>
          <w:sz w:val="24"/>
          <w:szCs w:val="24"/>
        </w:rPr>
        <w:t>po použití funkce</w:t>
      </w:r>
    </w:p>
    <w:p w14:paraId="70AE6CAA" w14:textId="1AD9541D" w:rsidR="00690DB3" w:rsidRPr="00690DB3" w:rsidRDefault="00690DB3" w:rsidP="00690DB3">
      <w:pPr>
        <w:pStyle w:val="Odstavecseseznamem"/>
        <w:ind w:left="2007"/>
        <w:rPr>
          <w:sz w:val="24"/>
          <w:szCs w:val="24"/>
        </w:rPr>
      </w:pPr>
      <w:r>
        <w:rPr>
          <w:noProof/>
        </w:rPr>
        <w:drawing>
          <wp:inline distT="0" distB="0" distL="0" distR="0" wp14:anchorId="1E7CA106" wp14:editId="664E6C8B">
            <wp:extent cx="5267325" cy="49530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C4D7" w14:textId="02E84902" w:rsidR="00690DB3" w:rsidRDefault="00C67A0D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C67A0D">
        <w:rPr>
          <w:rFonts w:ascii="Arial Narrow" w:hAnsi="Arial Narrow"/>
          <w:sz w:val="24"/>
          <w:szCs w:val="24"/>
        </w:rPr>
        <w:t>odsazení</w:t>
      </w:r>
      <w:r>
        <w:rPr>
          <w:sz w:val="24"/>
          <w:szCs w:val="24"/>
        </w:rPr>
        <w:t xml:space="preserve"> – klávesová zkratka </w:t>
      </w:r>
      <w:proofErr w:type="spellStart"/>
      <w:r w:rsidRPr="00DF7299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funkce zpřehlednění XML validního textové obsahu TE jeho odsazením od levého kraje TE;</w:t>
      </w:r>
    </w:p>
    <w:p w14:paraId="30CE920D" w14:textId="6499DA6A" w:rsidR="00C67A0D" w:rsidRDefault="00C67A0D" w:rsidP="00C67A0D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příklad:</w:t>
      </w:r>
    </w:p>
    <w:p w14:paraId="7FC5DC1A" w14:textId="776F49CF" w:rsidR="00C67A0D" w:rsidRDefault="00C67A0D" w:rsidP="00C67A0D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36F913A" wp14:editId="6A230E66">
            <wp:extent cx="4181475" cy="1485900"/>
            <wp:effectExtent l="0" t="0" r="9525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57D" w14:textId="77777777" w:rsidR="00F6008E" w:rsidRDefault="00F6008E" w:rsidP="00F6008E">
      <w:pPr>
        <w:pStyle w:val="Odstavecseseznamem"/>
        <w:ind w:left="2007"/>
        <w:rPr>
          <w:rFonts w:ascii="Arial Narrow" w:hAnsi="Arial Narrow"/>
          <w:i/>
          <w:sz w:val="24"/>
          <w:szCs w:val="24"/>
        </w:rPr>
      </w:pPr>
      <w:r w:rsidRPr="00690DB3">
        <w:rPr>
          <w:rFonts w:ascii="Arial Narrow" w:hAnsi="Arial Narrow"/>
          <w:i/>
          <w:sz w:val="24"/>
          <w:szCs w:val="24"/>
        </w:rPr>
        <w:lastRenderedPageBreak/>
        <w:t>po použití funkce</w:t>
      </w:r>
    </w:p>
    <w:p w14:paraId="7FF6C81E" w14:textId="3E0A75D5" w:rsidR="00F6008E" w:rsidRPr="00F6008E" w:rsidRDefault="00F6008E" w:rsidP="00F6008E">
      <w:pPr>
        <w:pStyle w:val="Odstavecseseznamem"/>
        <w:ind w:left="2007"/>
        <w:rPr>
          <w:sz w:val="24"/>
          <w:szCs w:val="24"/>
        </w:rPr>
      </w:pPr>
      <w:r>
        <w:rPr>
          <w:noProof/>
        </w:rPr>
        <w:drawing>
          <wp:inline distT="0" distB="0" distL="0" distR="0" wp14:anchorId="4C2E9DC2" wp14:editId="3366EA01">
            <wp:extent cx="4857750" cy="1495425"/>
            <wp:effectExtent l="0" t="0" r="0" b="952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A73" w14:textId="0128FD99" w:rsidR="00C67A0D" w:rsidRDefault="00A01C88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154C1">
        <w:rPr>
          <w:rFonts w:ascii="Arial Narrow" w:hAnsi="Arial Narrow"/>
          <w:sz w:val="24"/>
          <w:szCs w:val="24"/>
        </w:rPr>
        <w:t>vytvořit schéma</w:t>
      </w:r>
      <w:r>
        <w:rPr>
          <w:sz w:val="24"/>
          <w:szCs w:val="24"/>
        </w:rPr>
        <w:t xml:space="preserve"> </w:t>
      </w:r>
      <w:r w:rsidR="006154C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54C1">
        <w:rPr>
          <w:sz w:val="24"/>
          <w:szCs w:val="24"/>
        </w:rPr>
        <w:t>funkce vytvoření XSD schématu aktuálně otevřeného XML validního obsahu; při úspěšném volání této funkce se v NS otevře nové obsahové okno s YSD šablonou aktuálního obsahu</w:t>
      </w:r>
    </w:p>
    <w:p w14:paraId="2E4BC53B" w14:textId="2BED6F60" w:rsidR="006154C1" w:rsidRDefault="006154C1" w:rsidP="006154C1">
      <w:pPr>
        <w:pStyle w:val="Odstavecseseznamem"/>
        <w:ind w:left="1287"/>
        <w:rPr>
          <w:sz w:val="24"/>
          <w:szCs w:val="24"/>
        </w:rPr>
      </w:pPr>
      <w:r w:rsidRPr="000A7EEA">
        <w:rPr>
          <w:rStyle w:val="Nadpis4Char"/>
        </w:rPr>
        <w:t>příklad</w:t>
      </w:r>
      <w:r w:rsidR="00577674">
        <w:rPr>
          <w:sz w:val="24"/>
          <w:szCs w:val="24"/>
        </w:rPr>
        <w:t>:</w:t>
      </w:r>
    </w:p>
    <w:p w14:paraId="1E43D920" w14:textId="0214926D" w:rsidR="00577674" w:rsidRDefault="00577674" w:rsidP="00577674">
      <w:pPr>
        <w:pStyle w:val="Odstavecseseznamem"/>
        <w:ind w:left="0"/>
        <w:jc w:val="center"/>
        <w:rPr>
          <w:sz w:val="24"/>
          <w:szCs w:val="24"/>
        </w:rPr>
      </w:pPr>
      <w:r w:rsidRPr="000A7EEA">
        <w:rPr>
          <w:noProof/>
          <w:sz w:val="24"/>
          <w:szCs w:val="24"/>
        </w:rPr>
        <w:drawing>
          <wp:inline distT="0" distB="0" distL="0" distR="0" wp14:anchorId="6A4205BC" wp14:editId="2D4FB2CC">
            <wp:extent cx="6480810" cy="2964815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3A3D" w14:textId="75092BFF" w:rsidR="00577674" w:rsidRDefault="00577674" w:rsidP="00577674">
      <w:pPr>
        <w:pStyle w:val="Odstavecseseznamem"/>
        <w:ind w:left="0"/>
        <w:jc w:val="center"/>
        <w:rPr>
          <w:rFonts w:ascii="Arial Narrow" w:hAnsi="Arial Narrow"/>
          <w:i/>
          <w:sz w:val="24"/>
          <w:szCs w:val="24"/>
        </w:rPr>
      </w:pPr>
      <w:r w:rsidRPr="00690DB3">
        <w:rPr>
          <w:rFonts w:ascii="Arial Narrow" w:hAnsi="Arial Narrow"/>
          <w:i/>
          <w:sz w:val="24"/>
          <w:szCs w:val="24"/>
        </w:rPr>
        <w:t>po použití funkce</w:t>
      </w:r>
    </w:p>
    <w:p w14:paraId="546E9A88" w14:textId="7A27A67C" w:rsidR="00577674" w:rsidRPr="00577674" w:rsidRDefault="00577674" w:rsidP="00577674">
      <w:pPr>
        <w:pStyle w:val="Odstavecseseznamem"/>
        <w:ind w:left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E2AD71C" wp14:editId="1C4A9C73">
            <wp:extent cx="6480810" cy="2767965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A7C5" w14:textId="134A2DE2" w:rsidR="006154C1" w:rsidRDefault="000A7EEA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8A097D">
        <w:rPr>
          <w:rFonts w:ascii="Arial Narrow" w:hAnsi="Arial Narrow"/>
          <w:sz w:val="24"/>
          <w:szCs w:val="24"/>
        </w:rPr>
        <w:lastRenderedPageBreak/>
        <w:t>validace XML</w:t>
      </w:r>
      <w:r>
        <w:rPr>
          <w:sz w:val="24"/>
          <w:szCs w:val="24"/>
        </w:rPr>
        <w:t xml:space="preserve"> – klávesová zkratka </w:t>
      </w:r>
      <w:proofErr w:type="spellStart"/>
      <w:r w:rsidRPr="00DF7299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A7EEA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 w:rsidRPr="000A7EEA">
        <w:rPr>
          <w:b/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– funkce validace obsahu jakožto XML obsahu; po použití funkce validace se v okně záznamu zobrazí kategorie XML s informaci o výsledcích kontroly</w:t>
      </w:r>
    </w:p>
    <w:p w14:paraId="607FDC22" w14:textId="242CF499" w:rsidR="000A7EEA" w:rsidRDefault="000A7EEA" w:rsidP="000A7EEA">
      <w:pPr>
        <w:pStyle w:val="Odstavecseseznamem"/>
        <w:ind w:left="1287"/>
        <w:rPr>
          <w:sz w:val="24"/>
          <w:szCs w:val="24"/>
        </w:rPr>
      </w:pPr>
      <w:r w:rsidRPr="000A7EEA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6BB048CD" w14:textId="687ED82F" w:rsidR="000A7EEA" w:rsidRDefault="000A7EEA" w:rsidP="000A7EEA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0A7EEA">
        <w:rPr>
          <w:rFonts w:ascii="Arial Narrow" w:hAnsi="Arial Narrow"/>
          <w:sz w:val="24"/>
          <w:szCs w:val="24"/>
        </w:rPr>
        <w:t>neúspěch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D6A6DA4" wp14:editId="56FD0E6F">
            <wp:extent cx="4305300" cy="158115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451F9AB5" w14:textId="69210E5D" w:rsidR="000A7EEA" w:rsidRPr="000A7EEA" w:rsidRDefault="000A7EEA" w:rsidP="000A7EEA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0A7EEA">
        <w:rPr>
          <w:rFonts w:ascii="Arial Narrow" w:hAnsi="Arial Narrow"/>
          <w:sz w:val="24"/>
          <w:szCs w:val="24"/>
        </w:rPr>
        <w:t>úspěch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0742D82" wp14:editId="3402C3DF">
            <wp:extent cx="4305300" cy="1581150"/>
            <wp:effectExtent l="0" t="0" r="0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399B3B99" w14:textId="70E85904" w:rsidR="000A7EEA" w:rsidRDefault="009A75B8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9A75B8">
        <w:rPr>
          <w:rFonts w:ascii="Arial Narrow" w:hAnsi="Arial Narrow"/>
          <w:sz w:val="24"/>
          <w:szCs w:val="24"/>
        </w:rPr>
        <w:t>spustit XSLT</w:t>
      </w:r>
      <w:r>
        <w:rPr>
          <w:sz w:val="24"/>
          <w:szCs w:val="24"/>
        </w:rPr>
        <w:t xml:space="preserve"> – volání funkce XSLT transformace aktuálního obsahu;</w:t>
      </w:r>
      <w:r w:rsidR="00D417B4">
        <w:rPr>
          <w:sz w:val="24"/>
          <w:szCs w:val="24"/>
        </w:rPr>
        <w:t xml:space="preserve"> tato funkce vyžaduje platnou XSL šablonu transformace a proto před samotnou transformací se objeví dialogové okno přiřazení stylů XSL šablony – po úspěšném výběru šablony se aktuální obsah propojí se šablonou a každé další volání XSLT transformaci nad aktuálním obsahem nebude vyžadovat XSL šablonu;</w:t>
      </w:r>
    </w:p>
    <w:p w14:paraId="4B781C68" w14:textId="59E69CF8" w:rsidR="00D417B4" w:rsidRDefault="00D417B4" w:rsidP="00D417B4">
      <w:pPr>
        <w:pStyle w:val="Odstavecseseznamem"/>
        <w:ind w:left="1287"/>
        <w:rPr>
          <w:sz w:val="24"/>
          <w:szCs w:val="24"/>
        </w:rPr>
      </w:pPr>
      <w:r w:rsidRPr="00D417B4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7F20B21A" w14:textId="76C860ED" w:rsidR="00D417B4" w:rsidRDefault="00D417B4" w:rsidP="00D417B4">
      <w:pPr>
        <w:pStyle w:val="Odstavecseseznamem"/>
        <w:ind w:left="1287"/>
        <w:rPr>
          <w:sz w:val="24"/>
          <w:szCs w:val="24"/>
        </w:rPr>
      </w:pPr>
      <w:r>
        <w:rPr>
          <w:noProof/>
        </w:rPr>
        <w:drawing>
          <wp:inline distT="0" distB="0" distL="0" distR="0" wp14:anchorId="003B4A87" wp14:editId="7DA6DC34">
            <wp:extent cx="5972175" cy="2990850"/>
            <wp:effectExtent l="0" t="0" r="9525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3FF" w14:textId="227357C7" w:rsidR="00D417B4" w:rsidRDefault="00D417B4" w:rsidP="00D417B4">
      <w:pPr>
        <w:pStyle w:val="Odstavecseseznamem"/>
        <w:ind w:left="0"/>
        <w:jc w:val="center"/>
        <w:rPr>
          <w:rFonts w:ascii="Arial Narrow" w:hAnsi="Arial Narrow"/>
          <w:i/>
          <w:sz w:val="24"/>
          <w:szCs w:val="24"/>
        </w:rPr>
      </w:pPr>
      <w:r w:rsidRPr="00690DB3">
        <w:rPr>
          <w:rFonts w:ascii="Arial Narrow" w:hAnsi="Arial Narrow"/>
          <w:i/>
          <w:sz w:val="24"/>
          <w:szCs w:val="24"/>
        </w:rPr>
        <w:t>použití funkce</w:t>
      </w:r>
    </w:p>
    <w:p w14:paraId="308A6905" w14:textId="26EA1E00" w:rsidR="00D417B4" w:rsidRDefault="00D417B4" w:rsidP="00D417B4">
      <w:pPr>
        <w:pStyle w:val="Odstavecseseznamem"/>
        <w:ind w:left="128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D9F8B" wp14:editId="1A2E8485">
            <wp:extent cx="5953125" cy="3705225"/>
            <wp:effectExtent l="0" t="0" r="9525" b="9525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EBA" w14:textId="3DB89061" w:rsidR="00D417B4" w:rsidRPr="00D417B4" w:rsidRDefault="00D417B4" w:rsidP="00D417B4">
      <w:pPr>
        <w:pStyle w:val="Odstavecseseznamem"/>
        <w:ind w:left="1287"/>
        <w:rPr>
          <w:rFonts w:ascii="Arial Narrow" w:hAnsi="Arial Narrow"/>
          <w:i/>
          <w:sz w:val="24"/>
          <w:szCs w:val="24"/>
        </w:rPr>
      </w:pPr>
      <w:r w:rsidRPr="00D417B4">
        <w:rPr>
          <w:rFonts w:ascii="Arial Narrow" w:hAnsi="Arial Narrow"/>
          <w:i/>
          <w:sz w:val="24"/>
          <w:szCs w:val="24"/>
        </w:rPr>
        <w:t>po úspěšném přiřazení stylů se v NS zobrazí XSLT výstup aktuálního obsahu dle použité šablony</w:t>
      </w:r>
    </w:p>
    <w:p w14:paraId="059EA0E3" w14:textId="5A86951A" w:rsidR="00D417B4" w:rsidRPr="00D417B4" w:rsidRDefault="00D417B4" w:rsidP="00D417B4">
      <w:pPr>
        <w:pStyle w:val="Odstavecseseznamem"/>
        <w:ind w:left="1287"/>
        <w:rPr>
          <w:sz w:val="24"/>
          <w:szCs w:val="24"/>
        </w:rPr>
      </w:pPr>
      <w:r>
        <w:rPr>
          <w:noProof/>
        </w:rPr>
        <w:drawing>
          <wp:inline distT="0" distB="0" distL="0" distR="0" wp14:anchorId="7812EA3F" wp14:editId="08B170FF">
            <wp:extent cx="6067425" cy="3514725"/>
            <wp:effectExtent l="0" t="0" r="9525" b="9525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A0EE" w14:textId="15356BD9" w:rsidR="00D417B4" w:rsidRPr="00DF7299" w:rsidRDefault="00D417B4" w:rsidP="00DF729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D417B4">
        <w:rPr>
          <w:rFonts w:ascii="Arial Narrow" w:hAnsi="Arial Narrow"/>
          <w:sz w:val="24"/>
          <w:szCs w:val="24"/>
        </w:rPr>
        <w:t>formát</w:t>
      </w:r>
      <w:r>
        <w:rPr>
          <w:sz w:val="24"/>
          <w:szCs w:val="24"/>
        </w:rPr>
        <w:t xml:space="preserve"> – </w:t>
      </w:r>
      <w:r w:rsidR="008A097D">
        <w:rPr>
          <w:sz w:val="24"/>
          <w:szCs w:val="24"/>
        </w:rPr>
        <w:t xml:space="preserve">funkce jednoduchého formátování obsahu jakožto XML validního; jedná se o sloučení funkce </w:t>
      </w:r>
      <w:r w:rsidR="008A097D" w:rsidRPr="008A097D">
        <w:rPr>
          <w:rFonts w:ascii="Arial Narrow" w:hAnsi="Arial Narrow"/>
          <w:sz w:val="24"/>
          <w:szCs w:val="24"/>
        </w:rPr>
        <w:t>validace XML</w:t>
      </w:r>
      <w:r w:rsidR="008A097D">
        <w:rPr>
          <w:sz w:val="24"/>
          <w:szCs w:val="24"/>
        </w:rPr>
        <w:t xml:space="preserve"> a </w:t>
      </w:r>
      <w:r w:rsidR="008A097D" w:rsidRPr="008A097D">
        <w:rPr>
          <w:rFonts w:ascii="Arial Narrow" w:hAnsi="Arial Narrow"/>
          <w:sz w:val="24"/>
          <w:szCs w:val="24"/>
        </w:rPr>
        <w:t>odsazení</w:t>
      </w:r>
      <w:r w:rsidR="008A097D">
        <w:rPr>
          <w:sz w:val="24"/>
          <w:szCs w:val="24"/>
        </w:rPr>
        <w:t>;</w:t>
      </w:r>
    </w:p>
    <w:p w14:paraId="32ED8E3C" w14:textId="165396B6" w:rsidR="00284E47" w:rsidRDefault="00B973D0" w:rsidP="00B973D0">
      <w:pPr>
        <w:pStyle w:val="Nadpis1"/>
      </w:pPr>
      <w:r>
        <w:lastRenderedPageBreak/>
        <w:t>Spolupráce s jinými okny</w:t>
      </w:r>
    </w:p>
    <w:p w14:paraId="4B834285" w14:textId="17CC6CE9" w:rsidR="00B973D0" w:rsidRDefault="00B973D0" w:rsidP="00B973D0">
      <w:pPr>
        <w:ind w:firstLine="567"/>
        <w:rPr>
          <w:sz w:val="24"/>
          <w:szCs w:val="24"/>
        </w:rPr>
      </w:pPr>
      <w:r>
        <w:rPr>
          <w:sz w:val="24"/>
          <w:szCs w:val="24"/>
        </w:rPr>
        <w:t>Zde si ukážeme, jak doplněk TE spolupracuje s jinými nástroji, dostupnými (nebo můžeme říci nainstalovanými) v aplikaci NS. Samotná aplikace řídí komunikaci mezí okny, nikoliv provádí samotnou funkci.</w:t>
      </w:r>
    </w:p>
    <w:p w14:paraId="706B6B58" w14:textId="6401F9BD" w:rsidR="00B973D0" w:rsidRDefault="00B973D0" w:rsidP="00B973D0">
      <w:pPr>
        <w:pStyle w:val="Nadpis2"/>
      </w:pPr>
      <w:r>
        <w:t>Struktura dat</w:t>
      </w:r>
    </w:p>
    <w:p w14:paraId="221FED95" w14:textId="77777777" w:rsidR="009615CC" w:rsidRDefault="009615CC" w:rsidP="009615CC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Objekty datové struktury, a tím myšleno objekty znázorňující regiony a položky, lze vkládat do TE přetažením, přitom platí následující pravidla:</w:t>
      </w:r>
    </w:p>
    <w:p w14:paraId="3DEA2A32" w14:textId="77777777" w:rsidR="009615CC" w:rsidRDefault="009615CC" w:rsidP="009615CC">
      <w:pPr>
        <w:pStyle w:val="Odstavecseseznamem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při vložení taženého objektu datové struktury se vkládá jeho jméno </w:t>
      </w:r>
      <w:r>
        <w:rPr>
          <w:noProof/>
        </w:rPr>
        <w:drawing>
          <wp:inline distT="0" distB="0" distL="0" distR="0" wp14:anchorId="18E2F97A" wp14:editId="56896C86">
            <wp:extent cx="2667000" cy="2381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9B6D" w14:textId="77777777" w:rsidR="009615CC" w:rsidRDefault="009615CC" w:rsidP="009615CC">
      <w:pPr>
        <w:pStyle w:val="Odstavecseseznamem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při vložení taženého objektu datové struktury a současně stisknutím klávesy </w:t>
      </w:r>
      <w:r w:rsidRPr="00D31B66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 xml:space="preserve"> se vkládá jméno datového objektu se jménem regionu, kterému přímo patří </w:t>
      </w:r>
      <w:r>
        <w:rPr>
          <w:noProof/>
        </w:rPr>
        <w:drawing>
          <wp:inline distT="0" distB="0" distL="0" distR="0" wp14:anchorId="71153B26" wp14:editId="568B2547">
            <wp:extent cx="3162300" cy="1809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8794" w14:textId="77777777" w:rsidR="009615CC" w:rsidRDefault="009615CC" w:rsidP="009615CC">
      <w:pPr>
        <w:pStyle w:val="Odstavecseseznamem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při vložení taženého objektu datové struktury a současně stisknutím kombinací kláves </w:t>
      </w:r>
      <w:proofErr w:type="spellStart"/>
      <w:r w:rsidRPr="00D31B66">
        <w:rPr>
          <w:rFonts w:ascii="Arial Black" w:hAnsi="Arial Black"/>
          <w:sz w:val="20"/>
          <w:szCs w:val="20"/>
        </w:rPr>
        <w:t>Ctrl</w:t>
      </w:r>
      <w:r>
        <w:rPr>
          <w:sz w:val="24"/>
          <w:szCs w:val="24"/>
        </w:rPr>
        <w:t>+</w:t>
      </w:r>
      <w:r>
        <w:rPr>
          <w:rFonts w:ascii="Arial Black" w:hAnsi="Arial Black"/>
          <w:sz w:val="20"/>
          <w:szCs w:val="20"/>
        </w:rPr>
        <w:t>Shift</w:t>
      </w:r>
      <w:proofErr w:type="spellEnd"/>
      <w:r>
        <w:rPr>
          <w:sz w:val="24"/>
          <w:szCs w:val="24"/>
        </w:rPr>
        <w:t xml:space="preserve"> se vkládá úplné jméno datového objektu </w:t>
      </w:r>
      <w:r>
        <w:rPr>
          <w:noProof/>
        </w:rPr>
        <w:drawing>
          <wp:inline distT="0" distB="0" distL="0" distR="0" wp14:anchorId="3321F407" wp14:editId="389B8536">
            <wp:extent cx="3733800" cy="22860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1095" w14:textId="77777777" w:rsidR="009615CC" w:rsidRPr="00D31B66" w:rsidRDefault="009615CC" w:rsidP="009615CC">
      <w:pPr>
        <w:ind w:firstLine="567"/>
        <w:rPr>
          <w:sz w:val="24"/>
          <w:szCs w:val="24"/>
        </w:rPr>
      </w:pPr>
      <w:r>
        <w:rPr>
          <w:sz w:val="24"/>
          <w:szCs w:val="24"/>
        </w:rPr>
        <w:t>Příklady jsou prezentované na datové položce, nicméně stejná pravidla platí i pro vložení regionu.</w:t>
      </w:r>
    </w:p>
    <w:p w14:paraId="365AB75C" w14:textId="0EC2F6EA" w:rsidR="00B973D0" w:rsidRDefault="00874FE3" w:rsidP="00874FE3">
      <w:pPr>
        <w:pStyle w:val="Nadpis2"/>
      </w:pPr>
      <w:r>
        <w:t>Vázané soubory</w:t>
      </w:r>
    </w:p>
    <w:p w14:paraId="059278F7" w14:textId="430E24CE" w:rsidR="00874FE3" w:rsidRPr="00874FE3" w:rsidRDefault="00874FE3" w:rsidP="00874FE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Objekty stromu vázaných souborů lze vkládat do TE přetažením na pracovní plochu editoru. Po této akci se do TE vloží název taženého objektu: </w:t>
      </w:r>
      <w:r>
        <w:rPr>
          <w:noProof/>
        </w:rPr>
        <w:drawing>
          <wp:inline distT="0" distB="0" distL="0" distR="0" wp14:anchorId="10A6DE23" wp14:editId="124C4D27">
            <wp:extent cx="6480810" cy="20764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FE3" w:rsidRPr="00874FE3" w:rsidSect="000874D6">
      <w:headerReference w:type="default" r:id="rId71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0FC38" w14:textId="77777777" w:rsidR="00DF7299" w:rsidRDefault="00DF7299" w:rsidP="005F4499">
      <w:pPr>
        <w:spacing w:after="0" w:line="240" w:lineRule="auto"/>
      </w:pPr>
      <w:r>
        <w:separator/>
      </w:r>
    </w:p>
  </w:endnote>
  <w:endnote w:type="continuationSeparator" w:id="0">
    <w:p w14:paraId="0D6B5DFA" w14:textId="77777777" w:rsidR="00DF7299" w:rsidRDefault="00DF7299" w:rsidP="005F4499">
      <w:pPr>
        <w:spacing w:after="0" w:line="240" w:lineRule="auto"/>
      </w:pPr>
      <w:r>
        <w:continuationSeparator/>
      </w:r>
    </w:p>
  </w:endnote>
  <w:endnote w:type="continuationNotice" w:id="1">
    <w:p w14:paraId="5278AEA0" w14:textId="77777777" w:rsidR="00D824AB" w:rsidRDefault="00D824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1A393" w14:textId="77777777" w:rsidR="00DF7299" w:rsidRDefault="00DF7299" w:rsidP="005F4499">
      <w:pPr>
        <w:spacing w:after="0" w:line="240" w:lineRule="auto"/>
      </w:pPr>
      <w:r>
        <w:separator/>
      </w:r>
    </w:p>
  </w:footnote>
  <w:footnote w:type="continuationSeparator" w:id="0">
    <w:p w14:paraId="0A62C27F" w14:textId="77777777" w:rsidR="00DF7299" w:rsidRDefault="00DF7299" w:rsidP="005F4499">
      <w:pPr>
        <w:spacing w:after="0" w:line="240" w:lineRule="auto"/>
      </w:pPr>
      <w:r>
        <w:continuationSeparator/>
      </w:r>
    </w:p>
  </w:footnote>
  <w:footnote w:type="continuationNotice" w:id="1">
    <w:p w14:paraId="75CD5E20" w14:textId="77777777" w:rsidR="00D824AB" w:rsidRDefault="00D824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D8E9F" w14:textId="77777777" w:rsidR="00DF7299" w:rsidRDefault="00DF7299" w:rsidP="005F4499">
    <w:pPr>
      <w:pStyle w:val="Nzev"/>
    </w:pPr>
    <w:r>
      <w:t>Textový Editor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6FB"/>
    <w:multiLevelType w:val="hybridMultilevel"/>
    <w:tmpl w:val="1B4807A4"/>
    <w:lvl w:ilvl="0" w:tplc="0405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0C944415"/>
    <w:multiLevelType w:val="hybridMultilevel"/>
    <w:tmpl w:val="1A3CBAC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8C1D9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5BF43AF"/>
    <w:multiLevelType w:val="hybridMultilevel"/>
    <w:tmpl w:val="9258A05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D4743E"/>
    <w:multiLevelType w:val="hybridMultilevel"/>
    <w:tmpl w:val="5BA414D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200AB"/>
    <w:multiLevelType w:val="hybridMultilevel"/>
    <w:tmpl w:val="C49E666E"/>
    <w:lvl w:ilvl="0" w:tplc="25246134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F508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54D3BF9"/>
    <w:multiLevelType w:val="hybridMultilevel"/>
    <w:tmpl w:val="2EB8C714"/>
    <w:lvl w:ilvl="0" w:tplc="CD443780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7FE010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ACA3743"/>
    <w:multiLevelType w:val="hybridMultilevel"/>
    <w:tmpl w:val="65C6DD94"/>
    <w:lvl w:ilvl="0" w:tplc="0405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650238A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E4C1C0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16"/>
  </w:num>
  <w:num w:numId="6">
    <w:abstractNumId w:val="11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9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2455"/>
    <w:rsid w:val="00004B32"/>
    <w:rsid w:val="00057C9D"/>
    <w:rsid w:val="000831A2"/>
    <w:rsid w:val="000874D6"/>
    <w:rsid w:val="000A0552"/>
    <w:rsid w:val="000A7EEA"/>
    <w:rsid w:val="000D1D59"/>
    <w:rsid w:val="000E2756"/>
    <w:rsid w:val="000E2A14"/>
    <w:rsid w:val="000E667D"/>
    <w:rsid w:val="000F5582"/>
    <w:rsid w:val="00101B89"/>
    <w:rsid w:val="00112A7A"/>
    <w:rsid w:val="00117BD4"/>
    <w:rsid w:val="00124547"/>
    <w:rsid w:val="00183B4F"/>
    <w:rsid w:val="00191CFC"/>
    <w:rsid w:val="00194551"/>
    <w:rsid w:val="001A1469"/>
    <w:rsid w:val="001A5E55"/>
    <w:rsid w:val="001E308B"/>
    <w:rsid w:val="001F5A14"/>
    <w:rsid w:val="00203003"/>
    <w:rsid w:val="00204E10"/>
    <w:rsid w:val="00227F90"/>
    <w:rsid w:val="002308E8"/>
    <w:rsid w:val="00234665"/>
    <w:rsid w:val="0024062F"/>
    <w:rsid w:val="00250050"/>
    <w:rsid w:val="0027125F"/>
    <w:rsid w:val="00284E47"/>
    <w:rsid w:val="002C397F"/>
    <w:rsid w:val="003033A6"/>
    <w:rsid w:val="00310D10"/>
    <w:rsid w:val="003147DA"/>
    <w:rsid w:val="00343DFE"/>
    <w:rsid w:val="00344D6E"/>
    <w:rsid w:val="00352B01"/>
    <w:rsid w:val="00384A9E"/>
    <w:rsid w:val="0038537F"/>
    <w:rsid w:val="003923F7"/>
    <w:rsid w:val="003C0E44"/>
    <w:rsid w:val="003C56EB"/>
    <w:rsid w:val="003D3E9A"/>
    <w:rsid w:val="003E4B14"/>
    <w:rsid w:val="00402EC5"/>
    <w:rsid w:val="00407315"/>
    <w:rsid w:val="00447F32"/>
    <w:rsid w:val="0045039F"/>
    <w:rsid w:val="004605AA"/>
    <w:rsid w:val="00464194"/>
    <w:rsid w:val="00465694"/>
    <w:rsid w:val="00472F86"/>
    <w:rsid w:val="00486183"/>
    <w:rsid w:val="00497039"/>
    <w:rsid w:val="004A6677"/>
    <w:rsid w:val="005016E4"/>
    <w:rsid w:val="00513129"/>
    <w:rsid w:val="005224C6"/>
    <w:rsid w:val="00551472"/>
    <w:rsid w:val="00551A8C"/>
    <w:rsid w:val="00577674"/>
    <w:rsid w:val="005910C5"/>
    <w:rsid w:val="005D5F94"/>
    <w:rsid w:val="005F4499"/>
    <w:rsid w:val="0061337D"/>
    <w:rsid w:val="006137F1"/>
    <w:rsid w:val="006154C1"/>
    <w:rsid w:val="00665433"/>
    <w:rsid w:val="006713B0"/>
    <w:rsid w:val="00690DB3"/>
    <w:rsid w:val="00695E44"/>
    <w:rsid w:val="006A72D8"/>
    <w:rsid w:val="006C11FB"/>
    <w:rsid w:val="006C1D07"/>
    <w:rsid w:val="006C6703"/>
    <w:rsid w:val="006E11A1"/>
    <w:rsid w:val="006F1221"/>
    <w:rsid w:val="006F2109"/>
    <w:rsid w:val="007027E8"/>
    <w:rsid w:val="00717627"/>
    <w:rsid w:val="0073058C"/>
    <w:rsid w:val="007674E2"/>
    <w:rsid w:val="00781490"/>
    <w:rsid w:val="007A0F74"/>
    <w:rsid w:val="00812186"/>
    <w:rsid w:val="00827817"/>
    <w:rsid w:val="00874025"/>
    <w:rsid w:val="00874FE3"/>
    <w:rsid w:val="00890764"/>
    <w:rsid w:val="008A097D"/>
    <w:rsid w:val="008D0678"/>
    <w:rsid w:val="00901900"/>
    <w:rsid w:val="0093509C"/>
    <w:rsid w:val="009615CC"/>
    <w:rsid w:val="00975BCE"/>
    <w:rsid w:val="009A1714"/>
    <w:rsid w:val="009A75B8"/>
    <w:rsid w:val="009C1B20"/>
    <w:rsid w:val="009C296F"/>
    <w:rsid w:val="009C382A"/>
    <w:rsid w:val="00A00654"/>
    <w:rsid w:val="00A01C88"/>
    <w:rsid w:val="00A12A52"/>
    <w:rsid w:val="00A367B3"/>
    <w:rsid w:val="00A405C2"/>
    <w:rsid w:val="00A62868"/>
    <w:rsid w:val="00AA3CB1"/>
    <w:rsid w:val="00AB0C3F"/>
    <w:rsid w:val="00AE7B25"/>
    <w:rsid w:val="00AF2782"/>
    <w:rsid w:val="00B0659B"/>
    <w:rsid w:val="00B21724"/>
    <w:rsid w:val="00B21DA0"/>
    <w:rsid w:val="00B5133A"/>
    <w:rsid w:val="00B55428"/>
    <w:rsid w:val="00B66D68"/>
    <w:rsid w:val="00B973D0"/>
    <w:rsid w:val="00BC2E32"/>
    <w:rsid w:val="00BD4979"/>
    <w:rsid w:val="00C044B7"/>
    <w:rsid w:val="00C06BAF"/>
    <w:rsid w:val="00C06C35"/>
    <w:rsid w:val="00C3058E"/>
    <w:rsid w:val="00C321C4"/>
    <w:rsid w:val="00C431D0"/>
    <w:rsid w:val="00C61684"/>
    <w:rsid w:val="00C616FE"/>
    <w:rsid w:val="00C67494"/>
    <w:rsid w:val="00C67A0D"/>
    <w:rsid w:val="00C83EFA"/>
    <w:rsid w:val="00C8757D"/>
    <w:rsid w:val="00C9158C"/>
    <w:rsid w:val="00CB0175"/>
    <w:rsid w:val="00CB5C77"/>
    <w:rsid w:val="00CC0316"/>
    <w:rsid w:val="00CC4F9F"/>
    <w:rsid w:val="00CE5F2C"/>
    <w:rsid w:val="00D33A91"/>
    <w:rsid w:val="00D4056F"/>
    <w:rsid w:val="00D417B4"/>
    <w:rsid w:val="00D52522"/>
    <w:rsid w:val="00D57852"/>
    <w:rsid w:val="00D67797"/>
    <w:rsid w:val="00D824AB"/>
    <w:rsid w:val="00D87CA7"/>
    <w:rsid w:val="00DE1124"/>
    <w:rsid w:val="00DF06CC"/>
    <w:rsid w:val="00DF7299"/>
    <w:rsid w:val="00E2708D"/>
    <w:rsid w:val="00E4014B"/>
    <w:rsid w:val="00E5591C"/>
    <w:rsid w:val="00E627E2"/>
    <w:rsid w:val="00EA423B"/>
    <w:rsid w:val="00EB19AF"/>
    <w:rsid w:val="00EC5E7B"/>
    <w:rsid w:val="00EE2876"/>
    <w:rsid w:val="00EE53D5"/>
    <w:rsid w:val="00F041CF"/>
    <w:rsid w:val="00F047C8"/>
    <w:rsid w:val="00F22884"/>
    <w:rsid w:val="00F6008E"/>
    <w:rsid w:val="00F63546"/>
    <w:rsid w:val="00F64855"/>
    <w:rsid w:val="00F96BC0"/>
    <w:rsid w:val="00FA58E5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8DBB"/>
  <w15:docId w15:val="{4B45CAB5-5F57-4CD6-B3BC-1CC2ACB5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webSettings" Target="web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2014-08-25T08:00:00+00:00</_DCDateModified>
    <Popis xmlns="f402e9c2-abd1-484c-8afb-4056922aef03">Popis práce s doplňkem Textový Editor</Popis>
    <_DCDateCreated xmlns="http://schemas.microsoft.com/sharepoint/v3/fields">2014-03-26T10:25:00+00:00</_DCDateCreated>
    <Stav xmlns="f402e9c2-abd1-484c-8afb-4056922aef03">revize</Stav>
  </documentManagement>
</p:properties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E9E3CCDB-9EF2-43DC-8D97-66EB2616044D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21</Pages>
  <Words>2845</Words>
  <Characters>16790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textový editor</vt:lpstr>
    </vt:vector>
  </TitlesOfParts>
  <Company/>
  <LinksUpToDate>false</LinksUpToDate>
  <CharactersWithSpaces>19596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textový editor</dc:title>
  <dc:creator>Stepan Sukovyč</dc:creator>
  <cp:keywords>textový editor</cp:keywords>
  <cp:lastModifiedBy>Stepan Sukovyč</cp:lastModifiedBy>
  <cp:revision>82</cp:revision>
  <dcterms:created xsi:type="dcterms:W3CDTF">2014-03-25T08:17:00Z</dcterms:created>
  <dcterms:modified xsi:type="dcterms:W3CDTF">2014-08-25T09:11:00Z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