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CE" w:rsidRDefault="00AD587E" w:rsidP="00EA423B">
      <w:pPr>
        <w:pStyle w:val="Nzev"/>
      </w:pPr>
      <w:r>
        <w:t>Proměnné prostředí</w:t>
      </w:r>
    </w:p>
    <w:p w:rsidR="00EA423B" w:rsidRDefault="00EA423B" w:rsidP="00EA423B">
      <w:pPr>
        <w:pStyle w:val="Nadpis4"/>
      </w:pPr>
      <w:bookmarkStart w:id="0" w:name="_(od_verze_4.72.1.10)"/>
      <w:bookmarkEnd w:id="0"/>
      <w:r>
        <w:t>(od verze 4.7</w:t>
      </w:r>
      <w:r w:rsidR="000666AA">
        <w:t>2</w:t>
      </w:r>
      <w:r>
        <w:t>.1.</w:t>
      </w:r>
      <w:r w:rsidR="000666AA">
        <w:t>1</w:t>
      </w:r>
      <w:r w:rsidR="00017EA9">
        <w:t>1</w:t>
      </w:r>
      <w:r>
        <w:t>)</w:t>
      </w:r>
    </w:p>
    <w:p w:rsidR="00265FC9" w:rsidRDefault="000666AA" w:rsidP="00715C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Návrhář sestav má v sobě zabudované proměnné prostředí. Toto prostředí umožňuje určitou interakci s uživatelem. Je to jednoduchý seznam </w:t>
      </w:r>
      <w:r w:rsidRPr="000666AA">
        <w:rPr>
          <w:b/>
          <w:i/>
          <w:sz w:val="24"/>
          <w:szCs w:val="24"/>
        </w:rPr>
        <w:t>klíč</w:t>
      </w:r>
      <w:r>
        <w:rPr>
          <w:sz w:val="24"/>
          <w:szCs w:val="24"/>
        </w:rPr>
        <w:t>-</w:t>
      </w:r>
      <w:r w:rsidRPr="000D4790">
        <w:rPr>
          <w:b/>
          <w:i/>
          <w:sz w:val="24"/>
          <w:szCs w:val="24"/>
        </w:rPr>
        <w:t>hodnota</w:t>
      </w:r>
      <w:r>
        <w:rPr>
          <w:sz w:val="24"/>
          <w:szCs w:val="24"/>
        </w:rPr>
        <w:t>, který se průběžně, dle aktuálního stavu aplikace, aktualizuje. Uživatel pak může použit hodnoty tohoto prostředí prostřednictvím odpovídajících klíčů.</w:t>
      </w:r>
      <w:r w:rsidR="00265FC9">
        <w:rPr>
          <w:sz w:val="24"/>
          <w:szCs w:val="24"/>
        </w:rPr>
        <w:t xml:space="preserve"> Získání hodnoty dle klíče lze následujícím zápisem </w:t>
      </w:r>
    </w:p>
    <w:p w:rsidR="00265FC9" w:rsidRDefault="00265FC9" w:rsidP="00265FC9">
      <w:pPr>
        <w:jc w:val="center"/>
        <w:rPr>
          <w:sz w:val="24"/>
          <w:szCs w:val="24"/>
        </w:rPr>
      </w:pPr>
      <w:r w:rsidRPr="00265FC9">
        <w:rPr>
          <w:b/>
          <w:sz w:val="32"/>
          <w:szCs w:val="32"/>
        </w:rPr>
        <w:t>${</w:t>
      </w:r>
      <w:r w:rsidRPr="00265FC9">
        <w:rPr>
          <w:b/>
          <w:i/>
          <w:sz w:val="32"/>
          <w:szCs w:val="32"/>
        </w:rPr>
        <w:t>klíč</w:t>
      </w:r>
      <w:r w:rsidRPr="00265FC9">
        <w:rPr>
          <w:b/>
          <w:sz w:val="32"/>
          <w:szCs w:val="32"/>
        </w:rPr>
        <w:t>}</w:t>
      </w:r>
    </w:p>
    <w:p w:rsidR="00265FC9" w:rsidRDefault="00265FC9" w:rsidP="00EA423B">
      <w:pPr>
        <w:rPr>
          <w:sz w:val="24"/>
          <w:szCs w:val="24"/>
        </w:rPr>
      </w:pPr>
      <w:r>
        <w:rPr>
          <w:sz w:val="24"/>
          <w:szCs w:val="24"/>
        </w:rPr>
        <w:t>Příklady použití:</w:t>
      </w:r>
    </w:p>
    <w:p w:rsidR="00265FC9" w:rsidRDefault="00265FC9" w:rsidP="00265FC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65FC9">
        <w:rPr>
          <w:sz w:val="24"/>
          <w:szCs w:val="24"/>
        </w:rPr>
        <w:t>konfigurace šablon nových dokumentů</w:t>
      </w:r>
    </w:p>
    <w:p w:rsidR="00265FC9" w:rsidRDefault="004E305F" w:rsidP="00265FC9">
      <w:pPr>
        <w:pStyle w:val="Odstavecseseznamem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1310" cy="4327525"/>
            <wp:effectExtent l="1905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C9" w:rsidRDefault="00265FC9" w:rsidP="00265FC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nastavení volání externích aplikaci</w:t>
      </w:r>
    </w:p>
    <w:p w:rsidR="00715C3B" w:rsidRDefault="00265FC9" w:rsidP="00715C3B">
      <w:pPr>
        <w:pStyle w:val="Odstavecseseznamem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1310" cy="4305935"/>
            <wp:effectExtent l="19050" t="0" r="8890" b="0"/>
            <wp:docPr id="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3B" w:rsidRDefault="00715C3B" w:rsidP="00715C3B">
      <w:pPr>
        <w:ind w:firstLine="567"/>
        <w:rPr>
          <w:sz w:val="24"/>
          <w:szCs w:val="24"/>
        </w:rPr>
      </w:pPr>
      <w:r w:rsidRPr="00715C3B">
        <w:rPr>
          <w:sz w:val="24"/>
          <w:szCs w:val="24"/>
        </w:rPr>
        <w:t xml:space="preserve">Výše </w:t>
      </w:r>
      <w:r>
        <w:rPr>
          <w:sz w:val="24"/>
          <w:szCs w:val="24"/>
        </w:rPr>
        <w:t xml:space="preserve">je uveden seznam dostupných proměnných dle aktuální verze návrháře (viz. </w:t>
      </w:r>
      <w:hyperlink w:anchor="_(od_verze_4.72.1.10)" w:history="1">
        <w:r w:rsidRPr="00715C3B">
          <w:rPr>
            <w:rStyle w:val="Hypertextovodkaz"/>
            <w:sz w:val="24"/>
            <w:szCs w:val="24"/>
          </w:rPr>
          <w:t>verz</w:t>
        </w:r>
        <w:r>
          <w:rPr>
            <w:rStyle w:val="Hypertextovodkaz"/>
            <w:sz w:val="24"/>
            <w:szCs w:val="24"/>
          </w:rPr>
          <w:t>e</w:t>
        </w:r>
        <w:r w:rsidRPr="00715C3B">
          <w:rPr>
            <w:rStyle w:val="Hypertextovodkaz"/>
            <w:sz w:val="24"/>
            <w:szCs w:val="24"/>
          </w:rPr>
          <w:t xml:space="preserve"> ze záhlaví</w:t>
        </w:r>
      </w:hyperlink>
      <w:r>
        <w:rPr>
          <w:sz w:val="24"/>
          <w:szCs w:val="24"/>
        </w:rPr>
        <w:t>):</w:t>
      </w:r>
    </w:p>
    <w:tbl>
      <w:tblPr>
        <w:tblStyle w:val="Mkatabulky"/>
        <w:tblW w:w="0" w:type="auto"/>
        <w:tblLayout w:type="fixed"/>
        <w:tblLook w:val="04A0"/>
      </w:tblPr>
      <w:tblGrid>
        <w:gridCol w:w="2718"/>
        <w:gridCol w:w="2777"/>
        <w:gridCol w:w="3793"/>
      </w:tblGrid>
      <w:tr w:rsidR="00B95928" w:rsidTr="005E3BEF">
        <w:tc>
          <w:tcPr>
            <w:tcW w:w="27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25" w:color="auto" w:fill="auto"/>
          </w:tcPr>
          <w:p w:rsidR="00702665" w:rsidRPr="00715C3B" w:rsidRDefault="00702665" w:rsidP="00715C3B">
            <w:pPr>
              <w:jc w:val="center"/>
              <w:rPr>
                <w:b/>
                <w:sz w:val="24"/>
                <w:szCs w:val="24"/>
              </w:rPr>
            </w:pPr>
            <w:r w:rsidRPr="00715C3B">
              <w:rPr>
                <w:b/>
                <w:sz w:val="24"/>
                <w:szCs w:val="24"/>
              </w:rPr>
              <w:t>klíč</w:t>
            </w:r>
          </w:p>
        </w:tc>
        <w:tc>
          <w:tcPr>
            <w:tcW w:w="27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25" w:color="auto" w:fill="auto"/>
          </w:tcPr>
          <w:p w:rsidR="00702665" w:rsidRPr="00715C3B" w:rsidRDefault="00702665" w:rsidP="00715C3B">
            <w:pPr>
              <w:jc w:val="center"/>
              <w:rPr>
                <w:b/>
                <w:sz w:val="24"/>
                <w:szCs w:val="24"/>
              </w:rPr>
            </w:pPr>
            <w:r w:rsidRPr="00715C3B">
              <w:rPr>
                <w:b/>
                <w:sz w:val="24"/>
                <w:szCs w:val="24"/>
              </w:rPr>
              <w:t>hodnota</w:t>
            </w:r>
          </w:p>
        </w:tc>
        <w:tc>
          <w:tcPr>
            <w:tcW w:w="37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pct25" w:color="auto" w:fill="auto"/>
          </w:tcPr>
          <w:p w:rsidR="00702665" w:rsidRPr="00715C3B" w:rsidRDefault="00702665" w:rsidP="00715C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popis</w:t>
            </w:r>
          </w:p>
        </w:tc>
      </w:tr>
      <w:tr w:rsidR="005E3BEF" w:rsidRPr="00555CF8" w:rsidTr="005E3BEF">
        <w:tc>
          <w:tcPr>
            <w:tcW w:w="271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95928" w:rsidRPr="00B95928" w:rsidRDefault="00B95928" w:rsidP="00B95928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R</w:t>
            </w:r>
            <w:r>
              <w:rPr>
                <w:rFonts w:asciiTheme="majorHAnsi" w:hAnsiTheme="majorHAnsi" w:cs="Consolas"/>
                <w:color w:val="A31515"/>
                <w:highlight w:val="white"/>
              </w:rPr>
              <w:t>D_APPLICATIONNAME</w:t>
            </w:r>
          </w:p>
        </w:tc>
        <w:tc>
          <w:tcPr>
            <w:tcW w:w="277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95928" w:rsidRPr="00555CF8" w:rsidRDefault="00B95928" w:rsidP="00555CF8">
            <w:pPr>
              <w:rPr>
                <w:rFonts w:asciiTheme="majorHAnsi" w:hAnsiTheme="majorHAnsi" w:cs="Consolas"/>
                <w:highlight w:val="white"/>
              </w:rPr>
            </w:pPr>
          </w:p>
        </w:tc>
        <w:tc>
          <w:tcPr>
            <w:tcW w:w="379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95928" w:rsidRPr="009F64F5" w:rsidRDefault="009F64F5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Pr="009F64F5">
              <w:rPr>
                <w:rFonts w:asciiTheme="majorHAnsi" w:hAnsiTheme="majorHAnsi"/>
              </w:rPr>
              <w:t>ázev aplikace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R</w:t>
            </w:r>
            <w:r>
              <w:rPr>
                <w:rFonts w:asciiTheme="majorHAnsi" w:hAnsiTheme="majorHAnsi" w:cs="Consolas"/>
                <w:color w:val="A31515"/>
                <w:highlight w:val="white"/>
              </w:rPr>
              <w:t>D_MAINVERSION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555CF8">
            <w:pPr>
              <w:rPr>
                <w:rFonts w:asciiTheme="majorHAnsi" w:hAnsiTheme="majorHAnsi" w:cs="Consolas"/>
                <w:highlight w:val="white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9F64F5" w:rsidRDefault="009F64F5" w:rsidP="00715C3B">
            <w:pPr>
              <w:rPr>
                <w:rFonts w:asciiTheme="majorHAnsi" w:hAnsiTheme="majorHAnsi"/>
              </w:rPr>
            </w:pPr>
            <w:r w:rsidRPr="009F64F5">
              <w:rPr>
                <w:rFonts w:asciiTheme="majorHAnsi" w:hAnsiTheme="majorHAnsi"/>
              </w:rPr>
              <w:t>verze aplikace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B95928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r>
              <w:rPr>
                <w:rFonts w:asciiTheme="majorHAnsi" w:hAnsiTheme="majorHAnsi" w:cs="Consolas"/>
                <w:color w:val="A31515"/>
                <w:highlight w:val="white"/>
              </w:rPr>
              <w:t>USER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555CF8">
            <w:pPr>
              <w:rPr>
                <w:rFonts w:asciiTheme="majorHAnsi" w:hAnsiTheme="majorHAnsi" w:cs="Consolas"/>
                <w:highlight w:val="white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9F64F5" w:rsidRDefault="009F64F5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9F64F5">
              <w:rPr>
                <w:rFonts w:asciiTheme="majorHAnsi" w:hAnsiTheme="majorHAnsi"/>
              </w:rPr>
              <w:t xml:space="preserve">ktuálně přihlášený </w:t>
            </w:r>
            <w:r>
              <w:rPr>
                <w:rFonts w:asciiTheme="majorHAnsi" w:hAnsiTheme="majorHAnsi"/>
              </w:rPr>
              <w:t xml:space="preserve">do systému </w:t>
            </w:r>
            <w:r w:rsidRPr="009F64F5">
              <w:rPr>
                <w:rFonts w:asciiTheme="majorHAnsi" w:hAnsiTheme="majorHAnsi"/>
              </w:rPr>
              <w:t>uživatel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B95928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r>
              <w:rPr>
                <w:rFonts w:asciiTheme="majorHAnsi" w:hAnsiTheme="majorHAnsi" w:cs="Consolas"/>
                <w:color w:val="A31515"/>
                <w:highlight w:val="white"/>
              </w:rPr>
              <w:t>DATE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555CF8">
            <w:pPr>
              <w:rPr>
                <w:rFonts w:asciiTheme="majorHAnsi" w:hAnsiTheme="majorHAnsi" w:cs="Consolas"/>
                <w:highlight w:val="white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9F64F5" w:rsidRDefault="009F64F5" w:rsidP="00715C3B">
            <w:pPr>
              <w:rPr>
                <w:rFonts w:asciiTheme="majorHAnsi" w:hAnsiTheme="majorHAnsi"/>
              </w:rPr>
            </w:pPr>
            <w:r w:rsidRPr="009F64F5">
              <w:rPr>
                <w:rFonts w:asciiTheme="majorHAnsi" w:hAnsiTheme="majorHAnsi"/>
              </w:rPr>
              <w:t>aktuální systémový datum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95928" w:rsidRDefault="00B95928" w:rsidP="00B95928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r>
              <w:rPr>
                <w:rFonts w:asciiTheme="majorHAnsi" w:hAnsiTheme="majorHAnsi" w:cs="Consolas"/>
                <w:color w:val="A31515"/>
                <w:highlight w:val="white"/>
              </w:rPr>
              <w:t>TIME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555CF8">
            <w:pPr>
              <w:rPr>
                <w:rFonts w:asciiTheme="majorHAnsi" w:hAnsiTheme="majorHAnsi" w:cs="Consolas"/>
                <w:highlight w:val="white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9F64F5" w:rsidRDefault="009F64F5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9F64F5">
              <w:rPr>
                <w:rFonts w:asciiTheme="majorHAnsi" w:hAnsiTheme="majorHAnsi"/>
              </w:rPr>
              <w:t>ktuální systémový čas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555CF8" w:rsidRDefault="00B95928" w:rsidP="00555CF8">
            <w:pPr>
              <w:rPr>
                <w:rFonts w:asciiTheme="majorHAnsi" w:hAnsiTheme="majorHAnsi" w:cs="Consolas"/>
                <w:highlight w:val="white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95928" w:rsidRPr="000C4420" w:rsidRDefault="00B95928" w:rsidP="00715C3B">
            <w:pPr>
              <w:rPr>
                <w:rFonts w:asciiTheme="majorHAnsi" w:hAnsiTheme="majorHAnsi"/>
                <w:color w:val="00B050"/>
              </w:rPr>
            </w:pP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702665" w:rsidP="00715C3B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SsrReportXmlns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555CF8" w:rsidP="00555CF8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 w:cs="Consolas"/>
                <w:highlight w:val="white"/>
              </w:rPr>
              <w:t>http://www.gordic.cz/TR/ssr/1.0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720B07" w:rsidRDefault="00E31E89" w:rsidP="00E31E89">
            <w:pPr>
              <w:rPr>
                <w:rFonts w:asciiTheme="majorHAnsi" w:hAnsiTheme="majorHAnsi"/>
                <w:b/>
                <w:color w:val="4F81BD" w:themeColor="accent1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</w:tr>
      <w:tr w:rsidR="00720B07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20B07" w:rsidRPr="00555CF8" w:rsidRDefault="00720B07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AlfReportXmlns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20B07" w:rsidRPr="00720B07" w:rsidRDefault="00720B07" w:rsidP="00555CF8">
            <w:pPr>
              <w:rPr>
                <w:rFonts w:cs="Consolas"/>
                <w:highlight w:val="white"/>
              </w:rPr>
            </w:pPr>
            <w:r w:rsidRPr="00720B07">
              <w:rPr>
                <w:rFonts w:cs="Consolas"/>
                <w:highlight w:val="white"/>
              </w:rPr>
              <w:t>http://www.gordic.cz/TR/alf/1.4/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20B07" w:rsidRPr="00720B07" w:rsidRDefault="00720B07" w:rsidP="00715C3B">
            <w:pPr>
              <w:rPr>
                <w:rFonts w:asciiTheme="majorHAnsi" w:hAnsiTheme="majorHAnsi"/>
                <w:b/>
                <w:color w:val="4F81BD" w:themeColor="accent1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702665" w:rsidP="00715C3B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="00225DB1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FileName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0C4420" w:rsidRDefault="000C4420" w:rsidP="00555CF8">
            <w:pPr>
              <w:rPr>
                <w:rFonts w:asciiTheme="majorHAnsi" w:hAnsiTheme="majorHAnsi"/>
                <w:color w:val="FF0000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0C4420" w:rsidP="00715C3B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/>
              </w:rPr>
              <w:t>úplný název aktuálně otevřené struktury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702665" w:rsidP="000335D0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="00225DB1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r w:rsidR="000335D0">
              <w:rPr>
                <w:rFonts w:asciiTheme="majorHAnsi" w:hAnsiTheme="majorHAnsi" w:cs="Consolas"/>
                <w:color w:val="A31515"/>
              </w:rPr>
              <w:t>IXS_XME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0C4420" w:rsidRDefault="000C4420" w:rsidP="00555CF8">
            <w:pPr>
              <w:rPr>
                <w:rFonts w:asciiTheme="majorHAnsi" w:hAnsiTheme="majorHAnsi"/>
                <w:color w:val="FF0000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0C4420" w:rsidP="00715C3B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/>
              </w:rPr>
              <w:t>jednoznačný identifikátor aktuálně otevřené struktury</w:t>
            </w:r>
            <w:r>
              <w:rPr>
                <w:rFonts w:asciiTheme="majorHAnsi" w:hAnsiTheme="majorHAnsi"/>
              </w:rPr>
              <w:t xml:space="preserve">: atribut 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ixs</w:t>
            </w:r>
            <w:proofErr w:type="spellEnd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xme</w:t>
            </w:r>
            <w:proofErr w:type="spellEnd"/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702665" w:rsidP="00715C3B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CurDataFileName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555CF8" w:rsidP="00555CF8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 w:cs="Consolas"/>
                <w:highlight w:val="white"/>
              </w:rPr>
              <w:t>:GENERATE: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0C4420" w:rsidP="00715C3B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/>
              </w:rPr>
              <w:t>název souboru dat pro vytvoření SSR souboru</w:t>
            </w:r>
            <w:r>
              <w:rPr>
                <w:rFonts w:asciiTheme="majorHAnsi" w:hAnsiTheme="majorHAnsi"/>
              </w:rPr>
              <w:t xml:space="preserve">; </w:t>
            </w:r>
            <w:r w:rsidRPr="000C4420">
              <w:rPr>
                <w:rFonts w:asciiTheme="majorHAnsi" w:hAnsiTheme="majorHAnsi"/>
                <w:color w:val="00B050"/>
              </w:rPr>
              <w:t>konstantní hodnota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702665" w:rsidP="00715C3B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DataXSI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555CF8" w:rsidP="00555CF8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 w:cs="Consolas"/>
                <w:highlight w:val="white"/>
              </w:rPr>
              <w:t>http://www.w3.org/2001/XMLSchema-instance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0C4420" w:rsidRDefault="000C4420" w:rsidP="00715C3B">
            <w:pPr>
              <w:rPr>
                <w:rFonts w:asciiTheme="majorHAnsi" w:hAnsiTheme="majorHAnsi"/>
                <w:color w:val="00B050"/>
              </w:rPr>
            </w:pPr>
            <w:r w:rsidRPr="000C4420">
              <w:rPr>
                <w:rFonts w:asciiTheme="majorHAnsi" w:hAnsiTheme="majorHAnsi"/>
                <w:color w:val="00B050"/>
              </w:rPr>
              <w:t>konstantní hodnota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702665" w:rsidP="00715C3B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DataXSD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555CF8" w:rsidP="00555CF8">
            <w:pPr>
              <w:rPr>
                <w:rFonts w:asciiTheme="majorHAnsi" w:hAnsiTheme="majorHAnsi"/>
              </w:rPr>
            </w:pPr>
            <w:r w:rsidRPr="00555CF8">
              <w:rPr>
                <w:rFonts w:asciiTheme="majorHAnsi" w:hAnsiTheme="majorHAnsi" w:cs="Consolas"/>
                <w:highlight w:val="white"/>
              </w:rPr>
              <w:t>http://www.w3.org/2001/XMLSchema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0C4420" w:rsidRDefault="000C4420" w:rsidP="00715C3B">
            <w:pPr>
              <w:rPr>
                <w:rFonts w:asciiTheme="majorHAnsi" w:hAnsiTheme="majorHAnsi"/>
                <w:color w:val="00B050"/>
              </w:rPr>
            </w:pPr>
            <w:r w:rsidRPr="000C4420">
              <w:rPr>
                <w:rFonts w:asciiTheme="majorHAnsi" w:hAnsiTheme="majorHAnsi"/>
                <w:color w:val="00B050"/>
              </w:rPr>
              <w:t>konstantní hodnota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55CF8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="00347FEA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RootRegName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0C4420" w:rsidRDefault="000C4420" w:rsidP="00555CF8">
            <w:pPr>
              <w:rPr>
                <w:rFonts w:asciiTheme="majorHAnsi" w:hAnsiTheme="majorHAnsi"/>
                <w:color w:val="FF0000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0C4420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zkrátka hlavního regionu aktuálně </w:t>
            </w:r>
            <w:r>
              <w:rPr>
                <w:rFonts w:asciiTheme="majorHAnsi" w:hAnsiTheme="majorHAnsi"/>
              </w:rPr>
              <w:lastRenderedPageBreak/>
              <w:t>otevřené struktury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555CF8" w:rsidP="00715C3B">
            <w:pPr>
              <w:rPr>
                <w:rFonts w:asciiTheme="majorHAnsi" w:hAnsiTheme="majorHAnsi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lastRenderedPageBreak/>
              <w:t>Struct</w:t>
            </w:r>
            <w:proofErr w:type="spellEnd"/>
            <w:r w:rsidR="00347FEA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VersionMajor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0C4420" w:rsidRDefault="000C4420" w:rsidP="00555CF8">
            <w:pPr>
              <w:rPr>
                <w:rFonts w:asciiTheme="majorHAnsi" w:hAnsiTheme="majorHAnsi"/>
                <w:color w:val="FF0000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02665" w:rsidRPr="00555CF8" w:rsidRDefault="000C4420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hodnota atributu 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xmeta</w:t>
            </w:r>
            <w:proofErr w:type="spellEnd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ver</w:t>
            </w:r>
            <w:proofErr w:type="spellEnd"/>
            <w:r>
              <w:rPr>
                <w:rFonts w:asciiTheme="majorHAnsi" w:hAnsiTheme="majorHAnsi"/>
              </w:rPr>
              <w:t xml:space="preserve"> aktuálně otevřené struktury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55CF8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="00347FEA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proofErr w:type="spellStart"/>
            <w:r w:rsidRPr="00555CF8">
              <w:rPr>
                <w:rFonts w:asciiTheme="majorHAnsi" w:hAnsiTheme="majorHAnsi" w:cs="Consolas"/>
                <w:color w:val="A31515"/>
                <w:highlight w:val="white"/>
              </w:rPr>
              <w:t>VersionMinor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0C4420" w:rsidRDefault="000C4420" w:rsidP="00555CF8">
            <w:pPr>
              <w:rPr>
                <w:rFonts w:asciiTheme="majorHAnsi" w:hAnsiTheme="majorHAnsi"/>
                <w:color w:val="FF0000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0C4420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hodnota atributu 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xmeta</w:t>
            </w:r>
            <w:proofErr w:type="spellEnd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subver</w:t>
            </w:r>
            <w:proofErr w:type="spellEnd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_min</w:t>
            </w:r>
            <w:r>
              <w:rPr>
                <w:rFonts w:asciiTheme="majorHAnsi" w:hAnsiTheme="majorHAnsi"/>
              </w:rPr>
              <w:t xml:space="preserve"> aktuálně otevřené struktury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0F7884" w:rsidP="000F7884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>
              <w:rPr>
                <w:rFonts w:asciiTheme="majorHAnsi" w:hAnsiTheme="majorHAnsi" w:cs="Consolas"/>
                <w:color w:val="A31515"/>
                <w:highlight w:val="white"/>
              </w:rPr>
              <w:t>_IXS_ALV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C2FA4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C2FA4" w:rsidP="005C2F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hodnota atributu 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ixs</w:t>
            </w:r>
            <w:proofErr w:type="spellEnd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alv</w:t>
            </w:r>
            <w:proofErr w:type="spellEnd"/>
            <w:r>
              <w:rPr>
                <w:rFonts w:asciiTheme="majorHAnsi" w:hAnsiTheme="majorHAnsi"/>
              </w:rPr>
              <w:t xml:space="preserve"> aktuálně otevřené struktury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C2FA4" w:rsidRDefault="005C2FA4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proofErr w:type="spellStart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Allowed</w:t>
            </w:r>
            <w:proofErr w:type="spellEnd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_</w:t>
            </w:r>
            <w:proofErr w:type="spellStart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Output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C2FA4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C2FA4" w:rsidP="005C2F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hodnota atributu 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allowed</w:t>
            </w:r>
            <w:proofErr w:type="spellEnd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output</w:t>
            </w:r>
            <w:proofErr w:type="spellEnd"/>
            <w:r>
              <w:rPr>
                <w:rFonts w:asciiTheme="majorHAnsi" w:hAnsiTheme="majorHAnsi"/>
              </w:rPr>
              <w:t xml:space="preserve"> aktuálně otevřené struktury</w:t>
            </w:r>
          </w:p>
        </w:tc>
      </w:tr>
      <w:tr w:rsidR="00B95928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C2FA4" w:rsidRDefault="005C2FA4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_Maker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C2FA4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55CF8" w:rsidRPr="00555CF8" w:rsidRDefault="005C2FA4" w:rsidP="005C2F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hodnota atributu </w:t>
            </w:r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maker</w:t>
            </w:r>
            <w:r>
              <w:rPr>
                <w:rFonts w:asciiTheme="majorHAnsi" w:hAnsiTheme="majorHAnsi"/>
              </w:rPr>
              <w:t xml:space="preserve"> aktuálně otevřené struktury</w:t>
            </w:r>
          </w:p>
        </w:tc>
      </w:tr>
      <w:tr w:rsidR="005C2FA4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C2FA4" w:rsidRDefault="005C2FA4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Struct</w:t>
            </w:r>
            <w:proofErr w:type="spellEnd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_Filtr_</w:t>
            </w:r>
            <w:proofErr w:type="spellStart"/>
            <w:r w:rsidRPr="005C2FA4">
              <w:rPr>
                <w:rFonts w:asciiTheme="majorHAnsi" w:hAnsiTheme="majorHAnsi" w:cs="Consolas"/>
                <w:color w:val="A31515"/>
                <w:highlight w:val="white"/>
              </w:rPr>
              <w:t>Frm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55CF8" w:rsidRDefault="005C2FA4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55CF8" w:rsidRDefault="005C2FA4" w:rsidP="005C2F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hodnota atributu </w:t>
            </w:r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filtr_</w:t>
            </w:r>
            <w:proofErr w:type="spellStart"/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frm</w:t>
            </w:r>
            <w:proofErr w:type="spellEnd"/>
            <w:r>
              <w:rPr>
                <w:rFonts w:asciiTheme="majorHAnsi" w:hAnsiTheme="majorHAnsi"/>
              </w:rPr>
              <w:t xml:space="preserve"> aktuálně otevřené struktury</w:t>
            </w:r>
          </w:p>
        </w:tc>
      </w:tr>
      <w:tr w:rsidR="005C2FA4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C2FA4" w:rsidRDefault="005812F5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TemplateFileName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55CF8" w:rsidRDefault="005812F5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55CF8" w:rsidRDefault="005812F5" w:rsidP="00501A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název šablony sestavy: u RTF formátu obvykle </w:t>
            </w:r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sablona.doc</w:t>
            </w:r>
            <w:r>
              <w:rPr>
                <w:rFonts w:asciiTheme="majorHAnsi" w:hAnsiTheme="majorHAnsi"/>
              </w:rPr>
              <w:t xml:space="preserve">; u MSE formátu </w:t>
            </w:r>
            <w:r>
              <w:rPr>
                <w:rFonts w:ascii="Consolas" w:hAnsi="Consolas" w:cs="Consolas"/>
                <w:color w:val="8B0000"/>
                <w:sz w:val="20"/>
                <w:szCs w:val="20"/>
              </w:rPr>
              <w:t>sablona.xls</w:t>
            </w:r>
            <w:r>
              <w:rPr>
                <w:rFonts w:asciiTheme="majorHAnsi" w:hAnsiTheme="majorHAnsi"/>
              </w:rPr>
              <w:t>.</w:t>
            </w:r>
            <w:r w:rsidR="00501A69">
              <w:rPr>
                <w:rFonts w:asciiTheme="majorHAnsi" w:hAnsiTheme="majorHAnsi"/>
              </w:rPr>
              <w:t xml:space="preserve"> </w:t>
            </w:r>
          </w:p>
        </w:tc>
      </w:tr>
      <w:tr w:rsidR="005812F5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812F5" w:rsidRPr="005C2FA4" w:rsidRDefault="005812F5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812F5" w:rsidRPr="00555CF8" w:rsidRDefault="005812F5" w:rsidP="00555CF8">
            <w:pPr>
              <w:rPr>
                <w:rFonts w:asciiTheme="majorHAnsi" w:hAnsiTheme="majorHAnsi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812F5" w:rsidRPr="00555CF8" w:rsidRDefault="005812F5" w:rsidP="00715C3B">
            <w:pPr>
              <w:rPr>
                <w:rFonts w:asciiTheme="majorHAnsi" w:hAnsiTheme="majorHAnsi"/>
              </w:rPr>
            </w:pP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BA5A70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BA5A70">
              <w:rPr>
                <w:rFonts w:asciiTheme="majorHAnsi" w:hAnsiTheme="majorHAnsi" w:cs="Consolas"/>
                <w:color w:val="A31515"/>
                <w:highlight w:val="white"/>
              </w:rPr>
              <w:t>ItemPath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úplná cesta k souboru otevřenému v aktuálním okně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BA5A70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BA5A70">
              <w:rPr>
                <w:rFonts w:asciiTheme="majorHAnsi" w:hAnsiTheme="majorHAnsi" w:cs="Consolas"/>
                <w:color w:val="A31515"/>
                <w:highlight w:val="white"/>
              </w:rPr>
              <w:t>ItemDir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úplná cesta ke složce souboru otevřenému v aktuálním okně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BA5A70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BA5A70">
              <w:rPr>
                <w:rFonts w:asciiTheme="majorHAnsi" w:hAnsiTheme="majorHAnsi" w:cs="Consolas"/>
                <w:color w:val="A31515"/>
                <w:highlight w:val="white"/>
              </w:rPr>
              <w:t>ItemFilename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BA5A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krátký název souboru otevřeného v aktuálním okně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BA5A70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BA5A70">
              <w:rPr>
                <w:rFonts w:asciiTheme="majorHAnsi" w:hAnsiTheme="majorHAnsi" w:cs="Consolas"/>
                <w:color w:val="A31515"/>
                <w:highlight w:val="white"/>
              </w:rPr>
              <w:t>ItemExt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D5369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koncovka  souboru otevřeného v aktuálním okně (</w:t>
            </w:r>
            <w:proofErr w:type="gramStart"/>
            <w:r>
              <w:rPr>
                <w:rFonts w:asciiTheme="majorHAnsi" w:hAnsiTheme="majorHAnsi"/>
              </w:rPr>
              <w:t>např. .</w:t>
            </w:r>
            <w:proofErr w:type="spellStart"/>
            <w:r>
              <w:rPr>
                <w:rFonts w:asciiTheme="majorHAnsi" w:hAnsiTheme="majorHAnsi"/>
              </w:rPr>
              <w:t>txt</w:t>
            </w:r>
            <w:proofErr w:type="spellEnd"/>
            <w:proofErr w:type="gramEnd"/>
            <w:r>
              <w:rPr>
                <w:rFonts w:asciiTheme="majorHAnsi" w:hAnsiTheme="majorHAnsi"/>
              </w:rPr>
              <w:t>; .alf)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9803AF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9803AF">
              <w:rPr>
                <w:rFonts w:asciiTheme="majorHAnsi" w:hAnsiTheme="majorHAnsi" w:cs="Consolas"/>
                <w:color w:val="A31515"/>
                <w:highlight w:val="white"/>
              </w:rPr>
              <w:t>ItemNameNoExt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862D0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krátký název souboru otevřeného v aktuálním okně bez koncovky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9803AF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715C3B">
            <w:pPr>
              <w:rPr>
                <w:rFonts w:asciiTheme="majorHAnsi" w:hAnsiTheme="majorHAnsi"/>
              </w:rPr>
            </w:pP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9803AF" w:rsidRDefault="009803AF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9803AF">
              <w:rPr>
                <w:rFonts w:asciiTheme="majorHAnsi" w:hAnsiTheme="majorHAnsi" w:cs="Consolas"/>
                <w:color w:val="A31515"/>
                <w:highlight w:val="white"/>
              </w:rPr>
              <w:t>CurLine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803AF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803AF" w:rsidP="009803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číslo řádku pozice kurzoru v textovém editoru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9803AF" w:rsidRDefault="009803AF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9803AF">
              <w:rPr>
                <w:rFonts w:asciiTheme="majorHAnsi" w:hAnsiTheme="majorHAnsi" w:cs="Consolas"/>
                <w:color w:val="A31515"/>
                <w:highlight w:val="white"/>
              </w:rPr>
              <w:t>CurCol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803AF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803AF" w:rsidP="009803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číslo sloupce pozice kurzoru v textovém editoru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495DFE" w:rsidRDefault="009803AF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495DFE">
              <w:rPr>
                <w:rFonts w:asciiTheme="majorHAnsi" w:hAnsiTheme="majorHAnsi" w:cs="Consolas"/>
                <w:color w:val="A31515"/>
                <w:highlight w:val="white"/>
              </w:rPr>
              <w:t>CurText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803AF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9803AF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aktuálně vybraný text v textovém editoru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495DFE" w:rsidRDefault="00BA5A70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555CF8">
            <w:pPr>
              <w:rPr>
                <w:rFonts w:asciiTheme="majorHAnsi" w:hAnsiTheme="majorHAnsi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BA5A70" w:rsidP="00715C3B">
            <w:pPr>
              <w:rPr>
                <w:rFonts w:asciiTheme="majorHAnsi" w:hAnsiTheme="majorHAnsi"/>
              </w:rPr>
            </w:pP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495DFE" w:rsidRDefault="00495DFE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495DFE">
              <w:rPr>
                <w:rFonts w:asciiTheme="majorHAnsi" w:hAnsiTheme="majorHAnsi" w:cs="Consolas"/>
                <w:color w:val="A31515"/>
                <w:highlight w:val="white"/>
              </w:rPr>
              <w:t>CurrentProjectName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název aktuálně otevřeného sestavení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495DFE" w:rsidRDefault="00495DFE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495DFE">
              <w:rPr>
                <w:rFonts w:asciiTheme="majorHAnsi" w:hAnsiTheme="majorHAnsi" w:cs="Consolas"/>
                <w:color w:val="A31515"/>
                <w:highlight w:val="white"/>
              </w:rPr>
              <w:t>ProjectDir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EE18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úplná cesta ke složce aktuálně otevřeného </w:t>
            </w:r>
            <w:r w:rsidR="00EE1831">
              <w:rPr>
                <w:rFonts w:asciiTheme="majorHAnsi" w:hAnsiTheme="majorHAnsi"/>
              </w:rPr>
              <w:t>projektu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495DFE" w:rsidRDefault="00495DFE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495DFE">
              <w:rPr>
                <w:rFonts w:asciiTheme="majorHAnsi" w:hAnsiTheme="majorHAnsi" w:cs="Consolas"/>
                <w:color w:val="A31515"/>
                <w:highlight w:val="white"/>
              </w:rPr>
              <w:t>ProjectFilename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495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krátký název aktuálně otevřeného sestavení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495DFE" w:rsidRDefault="00EE1831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SolutionDir</w:t>
            </w:r>
            <w:proofErr w:type="spellEnd"/>
            <w:r w:rsidR="00495DFE" w:rsidRPr="00495DFE">
              <w:rPr>
                <w:rFonts w:asciiTheme="majorHAnsi" w:hAnsiTheme="majorHAnsi" w:cs="Consolas"/>
                <w:color w:val="A31515"/>
                <w:highlight w:val="white"/>
              </w:rPr>
              <w:t xml:space="preserve">, </w:t>
            </w:r>
            <w:proofErr w:type="spellStart"/>
            <w:r w:rsidR="00495DFE" w:rsidRPr="00495DFE">
              <w:rPr>
                <w:rFonts w:asciiTheme="majorHAnsi" w:hAnsiTheme="majorHAnsi" w:cs="Consolas"/>
                <w:color w:val="A31515"/>
                <w:highlight w:val="white"/>
              </w:rPr>
              <w:t>CombineDir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495DFE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EE1831" w:rsidP="00EE18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úplná cesta ke složce aktuálně otevřeného sestavení</w:t>
            </w:r>
          </w:p>
        </w:tc>
      </w:tr>
      <w:tr w:rsidR="00BA5A70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6E66AD" w:rsidRDefault="006E66AD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6E66AD">
              <w:rPr>
                <w:rFonts w:asciiTheme="majorHAnsi" w:hAnsiTheme="majorHAnsi" w:cs="Consolas"/>
                <w:color w:val="A31515"/>
                <w:highlight w:val="white"/>
              </w:rPr>
              <w:t>SolutionPath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6E66AD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BA5A70" w:rsidRPr="00555CF8" w:rsidRDefault="006E66AD" w:rsidP="006E66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úplná cesta ke složce aktuálně otevřeného sestavení</w:t>
            </w:r>
          </w:p>
        </w:tc>
      </w:tr>
      <w:tr w:rsidR="00495DFE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6E66AD" w:rsidRDefault="006E66AD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6E66AD">
              <w:rPr>
                <w:rFonts w:asciiTheme="majorHAnsi" w:hAnsiTheme="majorHAnsi" w:cs="Consolas"/>
                <w:color w:val="A31515"/>
                <w:highlight w:val="white"/>
              </w:rPr>
              <w:t>Startuppath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55CF8" w:rsidRDefault="006E66AD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55CF8" w:rsidRDefault="006E66AD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složka, ze které byl spuštěn Návrhář sestav</w:t>
            </w:r>
          </w:p>
        </w:tc>
      </w:tr>
      <w:tr w:rsidR="00495DFE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F77FE2" w:rsidRDefault="00F77FE2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 w:rsidRPr="00F77FE2">
              <w:rPr>
                <w:rFonts w:asciiTheme="majorHAnsi" w:hAnsiTheme="majorHAnsi" w:cs="Consolas"/>
                <w:color w:val="A31515"/>
                <w:highlight w:val="white"/>
              </w:rPr>
              <w:t>ConfigDirectory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55CF8" w:rsidRDefault="00F77FE2" w:rsidP="00555CF8">
            <w:pPr>
              <w:rPr>
                <w:rFonts w:asciiTheme="majorHAnsi" w:hAnsiTheme="majorHAnsi"/>
              </w:rPr>
            </w:pPr>
            <w:r w:rsidRPr="000C4420">
              <w:rPr>
                <w:rFonts w:asciiTheme="majorHAnsi" w:hAnsiTheme="majorHAnsi"/>
                <w:color w:val="FF0000"/>
              </w:rPr>
              <w:t>automatická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55CF8" w:rsidRDefault="00F77FE2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konfigurační složka aplikace</w:t>
            </w:r>
          </w:p>
        </w:tc>
      </w:tr>
      <w:tr w:rsidR="00495DFE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C2FA4" w:rsidRDefault="00495DFE" w:rsidP="00715C3B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55CF8" w:rsidRDefault="00495DFE" w:rsidP="00555CF8">
            <w:pPr>
              <w:rPr>
                <w:rFonts w:asciiTheme="majorHAnsi" w:hAnsiTheme="majorHAnsi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495DFE" w:rsidRPr="00555CF8" w:rsidRDefault="00495DFE" w:rsidP="00715C3B">
            <w:pPr>
              <w:rPr>
                <w:rFonts w:asciiTheme="majorHAnsi" w:hAnsiTheme="majorHAnsi"/>
              </w:rPr>
            </w:pPr>
          </w:p>
        </w:tc>
      </w:tr>
      <w:tr w:rsidR="005C2FA4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C2FA4" w:rsidRDefault="00A53850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InfoSection.GRR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E12BA" w:rsidRDefault="00E31E89" w:rsidP="00555CF8">
            <w:pPr>
              <w:rPr>
                <w:rFonts w:asciiTheme="majorHAnsi" w:hAnsiTheme="majorHAnsi"/>
                <w:color w:val="00B050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C2FA4" w:rsidRPr="00555CF8" w:rsidRDefault="005E12BA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celá šablona </w:t>
            </w:r>
            <w:proofErr w:type="spellStart"/>
            <w:r>
              <w:rPr>
                <w:rFonts w:asciiTheme="majorHAnsi" w:hAnsiTheme="majorHAnsi"/>
              </w:rPr>
              <w:t>InfoSekce</w:t>
            </w:r>
            <w:proofErr w:type="spellEnd"/>
            <w:r>
              <w:rPr>
                <w:rFonts w:asciiTheme="majorHAnsi" w:hAnsiTheme="majorHAnsi"/>
              </w:rPr>
              <w:t xml:space="preserve"> formátu GRR</w:t>
            </w:r>
          </w:p>
        </w:tc>
      </w:tr>
      <w:tr w:rsidR="005E12BA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InfoSection.GRF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E12BA" w:rsidRPr="005E12BA" w:rsidRDefault="00E31E89" w:rsidP="00555CF8">
            <w:pPr>
              <w:rPr>
                <w:rFonts w:asciiTheme="majorHAnsi" w:hAnsiTheme="majorHAnsi"/>
                <w:color w:val="00B050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celá šablona </w:t>
            </w:r>
            <w:proofErr w:type="spellStart"/>
            <w:r>
              <w:rPr>
                <w:rFonts w:asciiTheme="majorHAnsi" w:hAnsiTheme="majorHAnsi"/>
              </w:rPr>
              <w:t>InfoSekce</w:t>
            </w:r>
            <w:proofErr w:type="spellEnd"/>
            <w:r>
              <w:rPr>
                <w:rFonts w:asciiTheme="majorHAnsi" w:hAnsiTheme="majorHAnsi"/>
              </w:rPr>
              <w:t xml:space="preserve"> formátu GRF</w:t>
            </w:r>
          </w:p>
        </w:tc>
      </w:tr>
      <w:tr w:rsidR="005E12BA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InfoSection.MSE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E12BA" w:rsidRPr="005E12BA" w:rsidRDefault="00E31E89" w:rsidP="00555CF8">
            <w:pPr>
              <w:rPr>
                <w:rFonts w:asciiTheme="majorHAnsi" w:hAnsiTheme="majorHAnsi"/>
                <w:color w:val="00B050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celá šablona </w:t>
            </w:r>
            <w:proofErr w:type="spellStart"/>
            <w:r>
              <w:rPr>
                <w:rFonts w:asciiTheme="majorHAnsi" w:hAnsiTheme="majorHAnsi"/>
              </w:rPr>
              <w:t>InfoSekce</w:t>
            </w:r>
            <w:proofErr w:type="spellEnd"/>
            <w:r>
              <w:rPr>
                <w:rFonts w:asciiTheme="majorHAnsi" w:hAnsiTheme="majorHAnsi"/>
              </w:rPr>
              <w:t xml:space="preserve"> formátu MSE</w:t>
            </w:r>
          </w:p>
        </w:tc>
      </w:tr>
      <w:tr w:rsidR="005E12BA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lastRenderedPageBreak/>
              <w:t>InfoSection.RTF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E12BA" w:rsidRPr="005E12BA" w:rsidRDefault="00E31E89" w:rsidP="00555CF8">
            <w:pPr>
              <w:rPr>
                <w:rFonts w:asciiTheme="majorHAnsi" w:hAnsiTheme="majorHAnsi"/>
                <w:color w:val="00B050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celá šablona </w:t>
            </w:r>
            <w:proofErr w:type="spellStart"/>
            <w:r>
              <w:rPr>
                <w:rFonts w:asciiTheme="majorHAnsi" w:hAnsiTheme="majorHAnsi"/>
              </w:rPr>
              <w:t>InfoSekce</w:t>
            </w:r>
            <w:proofErr w:type="spellEnd"/>
            <w:r>
              <w:rPr>
                <w:rFonts w:asciiTheme="majorHAnsi" w:hAnsiTheme="majorHAnsi"/>
              </w:rPr>
              <w:t xml:space="preserve"> formátu RTF</w:t>
            </w:r>
          </w:p>
        </w:tc>
      </w:tr>
      <w:tr w:rsidR="005E12BA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812013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TemplateSection.RTF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E12BA" w:rsidRPr="005E12BA" w:rsidRDefault="00E31E89" w:rsidP="00555CF8">
            <w:pPr>
              <w:rPr>
                <w:rFonts w:asciiTheme="majorHAnsi" w:hAnsiTheme="majorHAnsi"/>
                <w:color w:val="00B050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812013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celá šablona </w:t>
            </w:r>
            <w:proofErr w:type="spellStart"/>
            <w:r>
              <w:rPr>
                <w:rFonts w:asciiTheme="majorHAnsi" w:hAnsiTheme="majorHAnsi"/>
              </w:rPr>
              <w:t>TemplateSekce</w:t>
            </w:r>
            <w:proofErr w:type="spellEnd"/>
            <w:r>
              <w:rPr>
                <w:rFonts w:asciiTheme="majorHAnsi" w:hAnsiTheme="majorHAnsi"/>
              </w:rPr>
              <w:t xml:space="preserve"> formátu RTF</w:t>
            </w:r>
          </w:p>
        </w:tc>
      </w:tr>
      <w:tr w:rsidR="005E12BA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812013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  <w:proofErr w:type="spellStart"/>
            <w:r>
              <w:rPr>
                <w:rFonts w:asciiTheme="majorHAnsi" w:hAnsiTheme="majorHAnsi" w:cs="Consolas"/>
                <w:color w:val="A31515"/>
                <w:highlight w:val="white"/>
              </w:rPr>
              <w:t>TemplateSection.MSE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E12BA" w:rsidRPr="005E12BA" w:rsidRDefault="00E31E89" w:rsidP="00E31E89">
            <w:pPr>
              <w:rPr>
                <w:rFonts w:asciiTheme="majorHAnsi" w:hAnsiTheme="majorHAnsi"/>
                <w:color w:val="00B050"/>
              </w:rPr>
            </w:pPr>
            <w:r w:rsidRPr="00720B07">
              <w:rPr>
                <w:rFonts w:asciiTheme="majorHAnsi" w:hAnsiTheme="majorHAnsi"/>
                <w:b/>
                <w:color w:val="4F81BD" w:themeColor="accent1"/>
              </w:rPr>
              <w:t>konfigurovatelná hodnota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812013" w:rsidP="00715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celá šablona </w:t>
            </w:r>
            <w:proofErr w:type="spellStart"/>
            <w:r>
              <w:rPr>
                <w:rFonts w:asciiTheme="majorHAnsi" w:hAnsiTheme="majorHAnsi"/>
              </w:rPr>
              <w:t>TemplateSekce</w:t>
            </w:r>
            <w:proofErr w:type="spellEnd"/>
            <w:r>
              <w:rPr>
                <w:rFonts w:asciiTheme="majorHAnsi" w:hAnsiTheme="majorHAnsi"/>
              </w:rPr>
              <w:t xml:space="preserve"> formátu MSE</w:t>
            </w:r>
          </w:p>
        </w:tc>
      </w:tr>
      <w:tr w:rsidR="005E12BA" w:rsidRPr="00555CF8" w:rsidTr="005E3BEF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A53850">
            <w:pPr>
              <w:rPr>
                <w:rFonts w:asciiTheme="majorHAnsi" w:hAnsiTheme="majorHAnsi" w:cs="Consolas"/>
                <w:color w:val="A31515"/>
                <w:highlight w:val="white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5E12BA" w:rsidRPr="005E12BA" w:rsidRDefault="005E12BA" w:rsidP="00555CF8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5E12BA" w:rsidRDefault="005E12BA" w:rsidP="00715C3B">
            <w:pPr>
              <w:rPr>
                <w:rFonts w:asciiTheme="majorHAnsi" w:hAnsiTheme="majorHAnsi"/>
              </w:rPr>
            </w:pPr>
          </w:p>
        </w:tc>
      </w:tr>
    </w:tbl>
    <w:p w:rsidR="00715C3B" w:rsidRDefault="00715C3B" w:rsidP="00715C3B">
      <w:pPr>
        <w:rPr>
          <w:rFonts w:asciiTheme="majorHAnsi" w:hAnsiTheme="majorHAnsi"/>
        </w:rPr>
      </w:pPr>
    </w:p>
    <w:p w:rsidR="00AF5C47" w:rsidRDefault="00AF5C47" w:rsidP="00715C3B">
      <w:pPr>
        <w:rPr>
          <w:sz w:val="24"/>
          <w:szCs w:val="24"/>
          <w:lang w:val="en-US"/>
        </w:rPr>
      </w:pPr>
      <w:r w:rsidRPr="00AF5C47">
        <w:rPr>
          <w:sz w:val="24"/>
          <w:szCs w:val="24"/>
        </w:rPr>
        <w:t xml:space="preserve">Některé </w:t>
      </w:r>
      <w:r>
        <w:rPr>
          <w:sz w:val="24"/>
          <w:szCs w:val="24"/>
        </w:rPr>
        <w:t xml:space="preserve">konfigurovatelné proměnné lze změnit na záložce </w:t>
      </w:r>
      <w:r w:rsidRPr="00AF5C47">
        <w:rPr>
          <w:b/>
          <w:i/>
          <w:sz w:val="24"/>
          <w:szCs w:val="24"/>
        </w:rPr>
        <w:t>aplikace-</w:t>
      </w:r>
      <w:r w:rsidRPr="00AF5C47">
        <w:rPr>
          <w:b/>
          <w:i/>
          <w:sz w:val="24"/>
          <w:szCs w:val="24"/>
          <w:lang w:val="en-US"/>
        </w:rPr>
        <w:t>&gt;</w:t>
      </w:r>
      <w:r w:rsidRPr="00AF5C47">
        <w:rPr>
          <w:b/>
          <w:i/>
          <w:sz w:val="24"/>
          <w:szCs w:val="24"/>
        </w:rPr>
        <w:t>proměnné a jiné</w:t>
      </w:r>
      <w:r>
        <w:rPr>
          <w:sz w:val="24"/>
          <w:szCs w:val="24"/>
        </w:rPr>
        <w:t xml:space="preserve"> v sekci </w:t>
      </w:r>
      <w:r>
        <w:rPr>
          <w:sz w:val="24"/>
          <w:szCs w:val="24"/>
          <w:lang w:val="en-US"/>
        </w:rPr>
        <w:t>‘</w:t>
      </w:r>
      <w:r w:rsidRPr="00AF5C47">
        <w:rPr>
          <w:i/>
          <w:sz w:val="24"/>
          <w:szCs w:val="24"/>
        </w:rPr>
        <w:t>proměnné</w:t>
      </w:r>
      <w:r>
        <w:rPr>
          <w:sz w:val="24"/>
          <w:szCs w:val="24"/>
          <w:lang w:val="en-US"/>
        </w:rPr>
        <w:t>’</w:t>
      </w:r>
    </w:p>
    <w:p w:rsidR="00AF5C47" w:rsidRPr="00AF5C47" w:rsidRDefault="005355D5" w:rsidP="00715C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6255" cy="1073785"/>
            <wp:effectExtent l="19050" t="0" r="444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C47">
        <w:rPr>
          <w:noProof/>
          <w:sz w:val="24"/>
          <w:szCs w:val="24"/>
        </w:rPr>
        <w:drawing>
          <wp:inline distT="0" distB="0" distL="0" distR="0">
            <wp:extent cx="3221355" cy="701675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13" w:rsidRPr="000D4790" w:rsidRDefault="00314D13" w:rsidP="00314D13">
      <w:pPr>
        <w:pStyle w:val="Nadpis2"/>
        <w:rPr>
          <w:rFonts w:asciiTheme="minorHAnsi" w:hAnsiTheme="minorHAnsi"/>
        </w:rPr>
      </w:pPr>
      <w:r w:rsidRPr="000D4790">
        <w:rPr>
          <w:rFonts w:asciiTheme="minorHAnsi" w:hAnsiTheme="minorHAnsi"/>
        </w:rPr>
        <w:t>Příklad</w:t>
      </w:r>
      <w:r w:rsidR="000D4790" w:rsidRPr="000D4790">
        <w:rPr>
          <w:rFonts w:asciiTheme="minorHAnsi" w:hAnsiTheme="minorHAnsi"/>
        </w:rPr>
        <w:t xml:space="preserve"> použití</w:t>
      </w:r>
    </w:p>
    <w:p w:rsidR="00314D13" w:rsidRPr="000D4790" w:rsidRDefault="00314D13" w:rsidP="00314D13">
      <w:pPr>
        <w:rPr>
          <w:sz w:val="24"/>
          <w:szCs w:val="24"/>
        </w:rPr>
      </w:pPr>
      <w:r w:rsidRPr="000D4790">
        <w:rPr>
          <w:sz w:val="24"/>
          <w:szCs w:val="24"/>
        </w:rPr>
        <w:t xml:space="preserve">Potřebujeme, aby při vytvoření nové sestavy formátu RTF se do sekce </w:t>
      </w:r>
      <w:r w:rsidRPr="000D4790">
        <w:rPr>
          <w:rFonts w:cs="Consolas"/>
          <w:color w:val="8B008B"/>
          <w:sz w:val="24"/>
          <w:szCs w:val="24"/>
        </w:rPr>
        <w:t>&lt;</w:t>
      </w:r>
      <w:proofErr w:type="spellStart"/>
      <w:r w:rsidRPr="000D4790">
        <w:rPr>
          <w:rFonts w:cs="Consolas"/>
          <w:b/>
          <w:bCs/>
          <w:color w:val="00008B"/>
          <w:sz w:val="24"/>
          <w:szCs w:val="24"/>
        </w:rPr>
        <w:t>info</w:t>
      </w:r>
      <w:proofErr w:type="spellEnd"/>
      <w:r w:rsidRPr="000D4790">
        <w:rPr>
          <w:rFonts w:cs="Consolas"/>
          <w:color w:val="8B008B"/>
          <w:sz w:val="24"/>
          <w:szCs w:val="24"/>
        </w:rPr>
        <w:t>&gt;</w:t>
      </w:r>
      <w:r w:rsidRPr="000D4790">
        <w:rPr>
          <w:rFonts w:cs="Consolas"/>
          <w:b/>
          <w:bCs/>
          <w:color w:val="00008B"/>
          <w:sz w:val="24"/>
          <w:szCs w:val="24"/>
        </w:rPr>
        <w:t xml:space="preserve"> </w:t>
      </w:r>
      <w:r w:rsidRPr="000D4790">
        <w:rPr>
          <w:sz w:val="24"/>
          <w:szCs w:val="24"/>
        </w:rPr>
        <w:t xml:space="preserve">přenášely informace otevřené sestavy, a sice atributy </w:t>
      </w:r>
      <w:proofErr w:type="spellStart"/>
      <w:r w:rsidRPr="000D4790">
        <w:rPr>
          <w:rFonts w:cs="Consolas"/>
          <w:color w:val="8B0000"/>
          <w:sz w:val="24"/>
          <w:szCs w:val="24"/>
        </w:rPr>
        <w:t>ixs</w:t>
      </w:r>
      <w:proofErr w:type="spellEnd"/>
      <w:r w:rsidRPr="000D4790">
        <w:rPr>
          <w:rFonts w:cs="Consolas"/>
          <w:color w:val="8B0000"/>
          <w:sz w:val="24"/>
          <w:szCs w:val="24"/>
        </w:rPr>
        <w:t>_</w:t>
      </w:r>
      <w:proofErr w:type="spellStart"/>
      <w:r w:rsidRPr="000D4790">
        <w:rPr>
          <w:rFonts w:cs="Consolas"/>
          <w:color w:val="8B0000"/>
          <w:sz w:val="24"/>
          <w:szCs w:val="24"/>
        </w:rPr>
        <w:t>xme</w:t>
      </w:r>
      <w:proofErr w:type="spellEnd"/>
      <w:r w:rsidRPr="000D4790">
        <w:rPr>
          <w:sz w:val="24"/>
          <w:szCs w:val="24"/>
        </w:rPr>
        <w:t xml:space="preserve">, </w:t>
      </w:r>
      <w:proofErr w:type="spellStart"/>
      <w:r w:rsidRPr="000D4790">
        <w:rPr>
          <w:rFonts w:cs="Consolas"/>
          <w:color w:val="8B0000"/>
          <w:sz w:val="24"/>
          <w:szCs w:val="24"/>
        </w:rPr>
        <w:t>xmeta</w:t>
      </w:r>
      <w:proofErr w:type="spellEnd"/>
      <w:r w:rsidRPr="000D4790">
        <w:rPr>
          <w:rFonts w:cs="Consolas"/>
          <w:color w:val="8B0000"/>
          <w:sz w:val="24"/>
          <w:szCs w:val="24"/>
        </w:rPr>
        <w:t>_</w:t>
      </w:r>
      <w:proofErr w:type="spellStart"/>
      <w:r w:rsidRPr="000D4790">
        <w:rPr>
          <w:rFonts w:cs="Consolas"/>
          <w:color w:val="8B0000"/>
          <w:sz w:val="24"/>
          <w:szCs w:val="24"/>
        </w:rPr>
        <w:t>ver</w:t>
      </w:r>
      <w:proofErr w:type="spellEnd"/>
      <w:r w:rsidRPr="000D4790">
        <w:rPr>
          <w:sz w:val="24"/>
          <w:szCs w:val="24"/>
        </w:rPr>
        <w:t xml:space="preserve">, </w:t>
      </w:r>
      <w:proofErr w:type="spellStart"/>
      <w:r w:rsidRPr="000D4790">
        <w:rPr>
          <w:rFonts w:cs="Consolas"/>
          <w:color w:val="8B0000"/>
          <w:sz w:val="24"/>
          <w:szCs w:val="24"/>
        </w:rPr>
        <w:t>xmeta</w:t>
      </w:r>
      <w:proofErr w:type="spellEnd"/>
      <w:r w:rsidRPr="000D4790">
        <w:rPr>
          <w:rFonts w:cs="Consolas"/>
          <w:color w:val="8B0000"/>
          <w:sz w:val="24"/>
          <w:szCs w:val="24"/>
        </w:rPr>
        <w:t>_</w:t>
      </w:r>
      <w:proofErr w:type="spellStart"/>
      <w:r w:rsidRPr="000D4790">
        <w:rPr>
          <w:rFonts w:cs="Consolas"/>
          <w:color w:val="8B0000"/>
          <w:sz w:val="24"/>
          <w:szCs w:val="24"/>
        </w:rPr>
        <w:t>subver</w:t>
      </w:r>
      <w:proofErr w:type="spellEnd"/>
      <w:r w:rsidRPr="000D4790">
        <w:rPr>
          <w:rFonts w:cs="Consolas"/>
          <w:color w:val="8B0000"/>
          <w:sz w:val="24"/>
          <w:szCs w:val="24"/>
        </w:rPr>
        <w:t>_min</w:t>
      </w:r>
      <w:r w:rsidRPr="000D4790">
        <w:rPr>
          <w:sz w:val="24"/>
          <w:szCs w:val="24"/>
        </w:rPr>
        <w:t xml:space="preserve">, </w:t>
      </w:r>
      <w:proofErr w:type="spellStart"/>
      <w:r w:rsidRPr="000D4790">
        <w:rPr>
          <w:rFonts w:cs="Consolas"/>
          <w:color w:val="8B0000"/>
          <w:sz w:val="24"/>
          <w:szCs w:val="24"/>
        </w:rPr>
        <w:t>ixs</w:t>
      </w:r>
      <w:proofErr w:type="spellEnd"/>
      <w:r w:rsidRPr="000D4790">
        <w:rPr>
          <w:rFonts w:cs="Consolas"/>
          <w:color w:val="8B0000"/>
          <w:sz w:val="24"/>
          <w:szCs w:val="24"/>
        </w:rPr>
        <w:t>_</w:t>
      </w:r>
      <w:proofErr w:type="spellStart"/>
      <w:r w:rsidRPr="000D4790">
        <w:rPr>
          <w:rFonts w:cs="Consolas"/>
          <w:color w:val="8B0000"/>
          <w:sz w:val="24"/>
          <w:szCs w:val="24"/>
        </w:rPr>
        <w:t>alv</w:t>
      </w:r>
      <w:proofErr w:type="spellEnd"/>
      <w:r w:rsidRPr="000D4790">
        <w:rPr>
          <w:sz w:val="24"/>
          <w:szCs w:val="24"/>
        </w:rPr>
        <w:t>:</w:t>
      </w:r>
    </w:p>
    <w:p w:rsidR="00314D13" w:rsidRPr="000D4790" w:rsidRDefault="00314D13" w:rsidP="00314D13">
      <w:pPr>
        <w:pStyle w:val="Odstavecseseznamem"/>
        <w:numPr>
          <w:ilvl w:val="0"/>
          <w:numId w:val="3"/>
        </w:numPr>
        <w:rPr>
          <w:sz w:val="24"/>
          <w:szCs w:val="24"/>
          <w:lang w:val="en-US"/>
        </w:rPr>
      </w:pPr>
      <w:r w:rsidRPr="000D4790">
        <w:rPr>
          <w:sz w:val="24"/>
          <w:szCs w:val="24"/>
        </w:rPr>
        <w:t xml:space="preserve">otevřeme nastavení aplikace (F9) na záložce </w:t>
      </w:r>
      <w:r w:rsidRPr="000D4790">
        <w:rPr>
          <w:b/>
          <w:sz w:val="24"/>
          <w:szCs w:val="24"/>
        </w:rPr>
        <w:t>šablony-</w:t>
      </w:r>
      <w:r w:rsidRPr="000D4790">
        <w:rPr>
          <w:b/>
          <w:sz w:val="24"/>
          <w:szCs w:val="24"/>
          <w:lang w:val="en-US"/>
        </w:rPr>
        <w:t xml:space="preserve">&gt;info </w:t>
      </w:r>
      <w:r w:rsidRPr="000D4790">
        <w:rPr>
          <w:b/>
          <w:sz w:val="24"/>
          <w:szCs w:val="24"/>
        </w:rPr>
        <w:t>sekce</w:t>
      </w:r>
      <w:r w:rsidRPr="000D4790">
        <w:rPr>
          <w:sz w:val="24"/>
          <w:szCs w:val="24"/>
          <w:lang w:val="en-US"/>
        </w:rPr>
        <w:t xml:space="preserve"> </w:t>
      </w:r>
      <w:proofErr w:type="spellStart"/>
      <w:r w:rsidRPr="000D4790">
        <w:rPr>
          <w:sz w:val="24"/>
          <w:szCs w:val="24"/>
          <w:lang w:val="en-US"/>
        </w:rPr>
        <w:t>a</w:t>
      </w:r>
      <w:proofErr w:type="spellEnd"/>
      <w:r w:rsidRPr="000D4790">
        <w:rPr>
          <w:sz w:val="24"/>
          <w:szCs w:val="24"/>
          <w:lang w:val="en-US"/>
        </w:rPr>
        <w:t xml:space="preserve"> v </w:t>
      </w:r>
      <w:r w:rsidRPr="000D4790">
        <w:rPr>
          <w:sz w:val="24"/>
          <w:szCs w:val="24"/>
        </w:rPr>
        <w:t xml:space="preserve">rozevíracím seznamu vybereme možnost </w:t>
      </w:r>
      <w:r w:rsidRPr="000D4790">
        <w:rPr>
          <w:b/>
          <w:i/>
          <w:sz w:val="24"/>
          <w:szCs w:val="24"/>
        </w:rPr>
        <w:t>RTF</w:t>
      </w:r>
      <w:r w:rsidRPr="000D4790">
        <w:rPr>
          <w:sz w:val="24"/>
          <w:szCs w:val="24"/>
        </w:rPr>
        <w:t>;</w:t>
      </w:r>
    </w:p>
    <w:p w:rsidR="00314D13" w:rsidRPr="000D4790" w:rsidRDefault="00314D13" w:rsidP="00314D13">
      <w:pPr>
        <w:pStyle w:val="Odstavecseseznamem"/>
        <w:numPr>
          <w:ilvl w:val="0"/>
          <w:numId w:val="3"/>
        </w:numPr>
        <w:rPr>
          <w:sz w:val="24"/>
          <w:szCs w:val="24"/>
          <w:lang w:val="en-US"/>
        </w:rPr>
      </w:pPr>
      <w:r w:rsidRPr="000D4790">
        <w:rPr>
          <w:sz w:val="24"/>
          <w:szCs w:val="24"/>
        </w:rPr>
        <w:t>do těla vložíme následující obsah</w:t>
      </w:r>
    </w:p>
    <w:p w:rsidR="00314D13" w:rsidRPr="00314D13" w:rsidRDefault="00314D13" w:rsidP="00314D13">
      <w:pPr>
        <w:pStyle w:val="Odstavecseseznamem"/>
        <w:rPr>
          <w:rFonts w:ascii="Century Gothic" w:hAnsi="Century Gothic"/>
          <w:i/>
          <w:lang w:val="en-US"/>
        </w:rPr>
      </w:pPr>
      <w:r w:rsidRPr="00314D13">
        <w:rPr>
          <w:rFonts w:ascii="Century Gothic" w:hAnsi="Century Gothic"/>
          <w:i/>
          <w:lang w:val="en-US"/>
        </w:rPr>
        <w:t xml:space="preserve">&lt;info </w:t>
      </w:r>
      <w:proofErr w:type="spellStart"/>
      <w:r w:rsidRPr="00314D13">
        <w:rPr>
          <w:rFonts w:ascii="Century Gothic" w:hAnsi="Century Gothic"/>
          <w:i/>
          <w:lang w:val="en-US"/>
        </w:rPr>
        <w:t>ixs_xme</w:t>
      </w:r>
      <w:proofErr w:type="spellEnd"/>
      <w:r w:rsidRPr="00314D13">
        <w:rPr>
          <w:rFonts w:ascii="Century Gothic" w:hAnsi="Century Gothic"/>
          <w:i/>
          <w:lang w:val="en-US"/>
        </w:rPr>
        <w:t>="${</w:t>
      </w:r>
      <w:proofErr w:type="spellStart"/>
      <w:r w:rsidR="00016AFD">
        <w:rPr>
          <w:rFonts w:ascii="Century Gothic" w:hAnsi="Century Gothic"/>
          <w:i/>
          <w:lang w:val="en-US"/>
        </w:rPr>
        <w:t>Struct_IXS_XME</w:t>
      </w:r>
      <w:proofErr w:type="spellEnd"/>
      <w:r w:rsidRPr="00314D13">
        <w:rPr>
          <w:rFonts w:ascii="Century Gothic" w:hAnsi="Century Gothic"/>
          <w:i/>
          <w:lang w:val="en-US"/>
        </w:rPr>
        <w:t xml:space="preserve">}" </w:t>
      </w:r>
    </w:p>
    <w:p w:rsidR="00314D13" w:rsidRPr="00314D13" w:rsidRDefault="00314D13" w:rsidP="00314D13">
      <w:pPr>
        <w:pStyle w:val="Odstavecseseznamem"/>
        <w:ind w:firstLine="696"/>
        <w:rPr>
          <w:rFonts w:ascii="Century Gothic" w:hAnsi="Century Gothic"/>
          <w:i/>
          <w:lang w:val="en-US"/>
        </w:rPr>
      </w:pPr>
      <w:proofErr w:type="spellStart"/>
      <w:r w:rsidRPr="00314D13">
        <w:rPr>
          <w:rFonts w:ascii="Century Gothic" w:hAnsi="Century Gothic"/>
          <w:i/>
          <w:lang w:val="en-US"/>
        </w:rPr>
        <w:t>xmeta_ver</w:t>
      </w:r>
      <w:proofErr w:type="spellEnd"/>
      <w:r w:rsidRPr="00314D13">
        <w:rPr>
          <w:rFonts w:ascii="Century Gothic" w:hAnsi="Century Gothic"/>
          <w:i/>
          <w:lang w:val="en-US"/>
        </w:rPr>
        <w:t>="${</w:t>
      </w:r>
      <w:proofErr w:type="spellStart"/>
      <w:r w:rsidRPr="00314D13">
        <w:rPr>
          <w:rFonts w:ascii="Century Gothic" w:hAnsi="Century Gothic"/>
          <w:i/>
          <w:lang w:val="en-US"/>
        </w:rPr>
        <w:t>Struct_VersionMajor</w:t>
      </w:r>
      <w:proofErr w:type="spellEnd"/>
      <w:r w:rsidRPr="00314D13">
        <w:rPr>
          <w:rFonts w:ascii="Century Gothic" w:hAnsi="Century Gothic"/>
          <w:i/>
          <w:lang w:val="en-US"/>
        </w:rPr>
        <w:t xml:space="preserve">}" </w:t>
      </w:r>
    </w:p>
    <w:p w:rsidR="00314D13" w:rsidRPr="00314D13" w:rsidRDefault="00314D13" w:rsidP="00314D13">
      <w:pPr>
        <w:pStyle w:val="Odstavecseseznamem"/>
        <w:ind w:firstLine="696"/>
        <w:rPr>
          <w:rFonts w:ascii="Century Gothic" w:hAnsi="Century Gothic"/>
          <w:i/>
          <w:lang w:val="en-US"/>
        </w:rPr>
      </w:pPr>
      <w:proofErr w:type="spellStart"/>
      <w:r w:rsidRPr="00314D13">
        <w:rPr>
          <w:rFonts w:ascii="Century Gothic" w:hAnsi="Century Gothic"/>
          <w:i/>
          <w:lang w:val="en-US"/>
        </w:rPr>
        <w:t>xmeta_subver_min</w:t>
      </w:r>
      <w:proofErr w:type="spellEnd"/>
      <w:r w:rsidRPr="00314D13">
        <w:rPr>
          <w:rFonts w:ascii="Century Gothic" w:hAnsi="Century Gothic"/>
          <w:i/>
          <w:lang w:val="en-US"/>
        </w:rPr>
        <w:t>="${</w:t>
      </w:r>
      <w:proofErr w:type="spellStart"/>
      <w:r w:rsidRPr="00314D13">
        <w:rPr>
          <w:rFonts w:ascii="Century Gothic" w:hAnsi="Century Gothic"/>
          <w:i/>
          <w:lang w:val="en-US"/>
        </w:rPr>
        <w:t>Struct_VersionMinor</w:t>
      </w:r>
      <w:proofErr w:type="spellEnd"/>
      <w:r w:rsidRPr="00314D13">
        <w:rPr>
          <w:rFonts w:ascii="Century Gothic" w:hAnsi="Century Gothic"/>
          <w:i/>
          <w:lang w:val="en-US"/>
        </w:rPr>
        <w:t>}"</w:t>
      </w:r>
    </w:p>
    <w:p w:rsidR="00314D13" w:rsidRDefault="00314D13" w:rsidP="00314D13">
      <w:pPr>
        <w:pStyle w:val="Odstavecseseznamem"/>
        <w:ind w:firstLine="696"/>
        <w:rPr>
          <w:rFonts w:ascii="Century Gothic" w:hAnsi="Century Gothic"/>
          <w:i/>
          <w:lang w:val="en-US"/>
        </w:rPr>
      </w:pPr>
      <w:proofErr w:type="spellStart"/>
      <w:r w:rsidRPr="00314D13">
        <w:rPr>
          <w:rFonts w:ascii="Century Gothic" w:hAnsi="Century Gothic"/>
          <w:i/>
          <w:lang w:val="en-US"/>
        </w:rPr>
        <w:t>ixs_alv</w:t>
      </w:r>
      <w:proofErr w:type="spellEnd"/>
      <w:r w:rsidRPr="00314D13">
        <w:rPr>
          <w:rFonts w:ascii="Century Gothic" w:hAnsi="Century Gothic"/>
          <w:i/>
          <w:lang w:val="en-US"/>
        </w:rPr>
        <w:t>="${</w:t>
      </w:r>
      <w:proofErr w:type="spellStart"/>
      <w:r w:rsidRPr="00314D13">
        <w:rPr>
          <w:rFonts w:ascii="Century Gothic" w:hAnsi="Century Gothic"/>
          <w:i/>
          <w:lang w:val="en-US"/>
        </w:rPr>
        <w:t>Struct_IXS_ALV</w:t>
      </w:r>
      <w:proofErr w:type="spellEnd"/>
      <w:r w:rsidRPr="00314D13">
        <w:rPr>
          <w:rFonts w:ascii="Century Gothic" w:hAnsi="Century Gothic"/>
          <w:i/>
          <w:lang w:val="en-US"/>
        </w:rPr>
        <w:t>}" /&gt;</w:t>
      </w:r>
    </w:p>
    <w:p w:rsidR="00314D13" w:rsidRDefault="00016AFD" w:rsidP="00314D13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401310" cy="4305935"/>
            <wp:effectExtent l="1905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FD" w:rsidRPr="000D4790" w:rsidRDefault="00016AFD" w:rsidP="00314D13">
      <w:pPr>
        <w:rPr>
          <w:sz w:val="24"/>
          <w:szCs w:val="24"/>
        </w:rPr>
      </w:pPr>
      <w:r w:rsidRPr="000D4790">
        <w:rPr>
          <w:sz w:val="24"/>
          <w:szCs w:val="24"/>
        </w:rPr>
        <w:t>Ve výsledku po vytvoření nové sestavy se obsah nového alf souboru předem vyplní dostupnými hodnotami</w:t>
      </w:r>
    </w:p>
    <w:p w:rsidR="00016AFD" w:rsidRDefault="00016AFD" w:rsidP="00314D13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979328"/>
            <wp:effectExtent l="1905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FD" w:rsidRPr="00016AFD" w:rsidRDefault="00016AFD" w:rsidP="00314D13">
      <w:pPr>
        <w:rPr>
          <w:lang w:val="en-US"/>
        </w:rPr>
      </w:pPr>
      <w:r>
        <w:rPr>
          <w:noProof/>
        </w:rPr>
        <w:drawing>
          <wp:inline distT="0" distB="0" distL="0" distR="0">
            <wp:extent cx="2243455" cy="1414145"/>
            <wp:effectExtent l="19050" t="0" r="444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AFD" w:rsidRPr="00016AFD" w:rsidSect="00715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C211EBF"/>
    <w:multiLevelType w:val="hybridMultilevel"/>
    <w:tmpl w:val="96F24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A423B"/>
    <w:rsid w:val="00016AFD"/>
    <w:rsid w:val="00017EA9"/>
    <w:rsid w:val="000335D0"/>
    <w:rsid w:val="000666AA"/>
    <w:rsid w:val="000C4420"/>
    <w:rsid w:val="000D4790"/>
    <w:rsid w:val="000F7884"/>
    <w:rsid w:val="00126E62"/>
    <w:rsid w:val="00136ADD"/>
    <w:rsid w:val="00142A1B"/>
    <w:rsid w:val="00225DB1"/>
    <w:rsid w:val="00265FC9"/>
    <w:rsid w:val="002B4F14"/>
    <w:rsid w:val="00314D13"/>
    <w:rsid w:val="00343DFE"/>
    <w:rsid w:val="00347FEA"/>
    <w:rsid w:val="0045039F"/>
    <w:rsid w:val="004862D0"/>
    <w:rsid w:val="00495DFE"/>
    <w:rsid w:val="004A037B"/>
    <w:rsid w:val="004D5A6C"/>
    <w:rsid w:val="004E305F"/>
    <w:rsid w:val="00501A69"/>
    <w:rsid w:val="005355D5"/>
    <w:rsid w:val="00555CF8"/>
    <w:rsid w:val="005812F5"/>
    <w:rsid w:val="005C2FA4"/>
    <w:rsid w:val="005E12BA"/>
    <w:rsid w:val="005E3BEF"/>
    <w:rsid w:val="006E66AD"/>
    <w:rsid w:val="00702665"/>
    <w:rsid w:val="00715C3B"/>
    <w:rsid w:val="00720B07"/>
    <w:rsid w:val="007549C0"/>
    <w:rsid w:val="007674E2"/>
    <w:rsid w:val="00812013"/>
    <w:rsid w:val="00875B0B"/>
    <w:rsid w:val="008B008D"/>
    <w:rsid w:val="009803AF"/>
    <w:rsid w:val="009D5369"/>
    <w:rsid w:val="009F64F5"/>
    <w:rsid w:val="009F6B2C"/>
    <w:rsid w:val="00A061A0"/>
    <w:rsid w:val="00A20548"/>
    <w:rsid w:val="00A53850"/>
    <w:rsid w:val="00AD587E"/>
    <w:rsid w:val="00AF5C47"/>
    <w:rsid w:val="00B95928"/>
    <w:rsid w:val="00BA5A70"/>
    <w:rsid w:val="00C61684"/>
    <w:rsid w:val="00C83EFA"/>
    <w:rsid w:val="00CC0316"/>
    <w:rsid w:val="00DE074C"/>
    <w:rsid w:val="00E31E89"/>
    <w:rsid w:val="00E627E2"/>
    <w:rsid w:val="00EA423B"/>
    <w:rsid w:val="00EE1831"/>
    <w:rsid w:val="00F047C8"/>
    <w:rsid w:val="00F64855"/>
    <w:rsid w:val="00F77FE2"/>
    <w:rsid w:val="00FC75CE"/>
    <w:rsid w:val="00FD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D35E8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15C3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15C3B"/>
    <w:rPr>
      <w:color w:val="800080" w:themeColor="followedHyperlink"/>
      <w:u w:val="single"/>
    </w:rPr>
  </w:style>
  <w:style w:type="table" w:styleId="Mkatabulky">
    <w:name w:val="Table Grid"/>
    <w:basedOn w:val="Normlntabulka"/>
    <w:uiPriority w:val="59"/>
    <w:rsid w:val="00715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2014-03-25T08:15:00+00:00</_DCDateModified>
    <Popis xmlns="f402e9c2-abd1-484c-8afb-4056922aef03">popis proměnného prostředí aplikace Návrhář sestav</Popis>
    <_DCDateCreated xmlns="http://schemas.microsoft.com/sharepoint/v3/fields">2014-03-21T13:50:00+00:00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D409A4-027B-4603-B014-E1A38B7DE1EA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customXml/itemProps4.xml><?xml version="1.0" encoding="utf-8"?>
<ds:datastoreItem xmlns:ds="http://schemas.openxmlformats.org/officeDocument/2006/customXml" ds:itemID="{FAAB5E80-E582-4CDF-B527-3FCF16C415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665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obecné -&gt; pohledy</vt:lpstr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proměnné prostředí</dc:title>
  <dc:creator>Stepan Sukovych</dc:creator>
  <cp:lastModifiedBy>Stepan Sukovych</cp:lastModifiedBy>
  <cp:revision>3</cp:revision>
  <dcterms:created xsi:type="dcterms:W3CDTF">2014-03-25T08:10:00Z</dcterms:created>
  <dcterms:modified xsi:type="dcterms:W3CDTF">2014-03-25T08:10:00Z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