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632A5" w14:textId="229FCBE7" w:rsidR="00DD0B40" w:rsidRDefault="00DD0B40" w:rsidP="0097717B">
      <w:pPr>
        <w:shd w:val="clear" w:color="auto" w:fill="FFFFFF"/>
        <w:spacing w:after="240" w:line="240" w:lineRule="auto"/>
        <w:rPr>
          <w:rFonts w:asciiTheme="minorHAnsi" w:eastAsia="Times New Roman" w:hAnsiTheme="minorHAnsi" w:cstheme="minorHAnsi"/>
          <w:color w:val="3A3A3A"/>
          <w:sz w:val="28"/>
          <w:szCs w:val="28"/>
        </w:rPr>
      </w:pPr>
      <w:bookmarkStart w:id="0" w:name="_Hlk99902862"/>
      <w:r>
        <w:rPr>
          <w:rFonts w:asciiTheme="minorHAnsi" w:eastAsia="Times New Roman" w:hAnsiTheme="minorHAnsi" w:cstheme="minorHAnsi"/>
          <w:color w:val="3A3A3A"/>
          <w:sz w:val="28"/>
          <w:szCs w:val="28"/>
        </w:rPr>
        <w:t>Testing. Usability and functional testing</w:t>
      </w:r>
    </w:p>
    <w:p w14:paraId="42967C49" w14:textId="1E83126A" w:rsidR="0097717B" w:rsidRPr="0097717B" w:rsidRDefault="00B225D6" w:rsidP="0097717B">
      <w:pPr>
        <w:shd w:val="clear" w:color="auto" w:fill="FFFFFF"/>
        <w:spacing w:after="240" w:line="240" w:lineRule="auto"/>
        <w:rPr>
          <w:rFonts w:asciiTheme="minorHAnsi" w:eastAsia="Times New Roman" w:hAnsiTheme="minorHAnsi" w:cstheme="minorHAnsi"/>
          <w:color w:val="3A3A3A"/>
          <w:sz w:val="28"/>
          <w:szCs w:val="28"/>
        </w:rPr>
      </w:pPr>
      <w:r>
        <w:rPr>
          <w:rFonts w:asciiTheme="minorHAnsi" w:eastAsia="Times New Roman" w:hAnsiTheme="minorHAnsi" w:cstheme="minorHAnsi"/>
          <w:color w:val="3A3A3A"/>
          <w:sz w:val="28"/>
          <w:szCs w:val="28"/>
        </w:rPr>
        <w:t xml:space="preserve">Functional testing is a necessary step to accomplish a good quality IT product.  </w:t>
      </w:r>
      <w:r w:rsidR="0097717B" w:rsidRPr="0097717B">
        <w:rPr>
          <w:rFonts w:asciiTheme="minorHAnsi" w:eastAsia="Times New Roman" w:hAnsiTheme="minorHAnsi" w:cstheme="minorHAnsi"/>
          <w:color w:val="3A3A3A"/>
          <w:sz w:val="28"/>
          <w:szCs w:val="28"/>
        </w:rPr>
        <w:t xml:space="preserve">This testing is necessary </w:t>
      </w:r>
      <w:proofErr w:type="gramStart"/>
      <w:r w:rsidR="0097717B" w:rsidRPr="0097717B">
        <w:rPr>
          <w:rFonts w:asciiTheme="minorHAnsi" w:eastAsia="Times New Roman" w:hAnsiTheme="minorHAnsi" w:cstheme="minorHAnsi"/>
          <w:color w:val="3A3A3A"/>
          <w:sz w:val="28"/>
          <w:szCs w:val="28"/>
        </w:rPr>
        <w:t>in order to</w:t>
      </w:r>
      <w:proofErr w:type="gramEnd"/>
      <w:r w:rsidR="0097717B" w:rsidRPr="0097717B">
        <w:rPr>
          <w:rFonts w:asciiTheme="minorHAnsi" w:eastAsia="Times New Roman" w:hAnsiTheme="minorHAnsi" w:cstheme="minorHAnsi"/>
          <w:color w:val="3A3A3A"/>
          <w:sz w:val="28"/>
          <w:szCs w:val="28"/>
        </w:rPr>
        <w:t xml:space="preserve"> make sure that the product behaves exactly as the ball is programmed, it is important to understand that this testing does not include testing the design part of the product. Testing usually involves using a different </w:t>
      </w:r>
      <w:r w:rsidR="00505E30">
        <w:rPr>
          <w:rFonts w:asciiTheme="minorHAnsi" w:eastAsia="Times New Roman" w:hAnsiTheme="minorHAnsi" w:cstheme="minorHAnsi"/>
          <w:color w:val="3A3A3A"/>
          <w:sz w:val="28"/>
          <w:szCs w:val="28"/>
        </w:rPr>
        <w:t xml:space="preserve">input </w:t>
      </w:r>
      <w:r w:rsidR="0097717B" w:rsidRPr="0097717B">
        <w:rPr>
          <w:rFonts w:asciiTheme="minorHAnsi" w:eastAsia="Times New Roman" w:hAnsiTheme="minorHAnsi" w:cstheme="minorHAnsi"/>
          <w:color w:val="3A3A3A"/>
          <w:sz w:val="28"/>
          <w:szCs w:val="28"/>
        </w:rPr>
        <w:t>dat</w:t>
      </w:r>
      <w:r w:rsidR="00505E30">
        <w:rPr>
          <w:rFonts w:asciiTheme="minorHAnsi" w:eastAsia="Times New Roman" w:hAnsiTheme="minorHAnsi" w:cstheme="minorHAnsi"/>
          <w:color w:val="3A3A3A"/>
          <w:sz w:val="28"/>
          <w:szCs w:val="28"/>
        </w:rPr>
        <w:t>a</w:t>
      </w:r>
      <w:r w:rsidR="0097717B" w:rsidRPr="0097717B">
        <w:rPr>
          <w:rFonts w:asciiTheme="minorHAnsi" w:eastAsia="Times New Roman" w:hAnsiTheme="minorHAnsi" w:cstheme="minorHAnsi"/>
          <w:color w:val="3A3A3A"/>
          <w:sz w:val="28"/>
          <w:szCs w:val="28"/>
        </w:rPr>
        <w:t xml:space="preserve"> to discover that a feature is not working properly.</w:t>
      </w:r>
    </w:p>
    <w:p w14:paraId="222ADEFA" w14:textId="38B5E516" w:rsidR="0097717B" w:rsidRPr="0097717B" w:rsidRDefault="0097717B" w:rsidP="0097717B">
      <w:pPr>
        <w:shd w:val="clear" w:color="auto" w:fill="FFFFFF"/>
        <w:spacing w:after="240" w:line="240" w:lineRule="auto"/>
        <w:rPr>
          <w:rFonts w:asciiTheme="minorHAnsi" w:eastAsia="Times New Roman" w:hAnsiTheme="minorHAnsi" w:cstheme="minorHAnsi"/>
          <w:color w:val="3A3A3A"/>
          <w:sz w:val="28"/>
          <w:szCs w:val="28"/>
        </w:rPr>
      </w:pPr>
      <w:r w:rsidRPr="0097717B">
        <w:rPr>
          <w:rFonts w:asciiTheme="minorHAnsi" w:eastAsia="Times New Roman" w:hAnsiTheme="minorHAnsi" w:cstheme="minorHAnsi"/>
          <w:color w:val="3A3A3A"/>
          <w:sz w:val="28"/>
          <w:szCs w:val="28"/>
        </w:rPr>
        <w:t xml:space="preserve">In turn, usability testing is responsible for ease of use by the </w:t>
      </w:r>
      <w:r w:rsidR="00505E30">
        <w:rPr>
          <w:rFonts w:asciiTheme="minorHAnsi" w:eastAsia="Times New Roman" w:hAnsiTheme="minorHAnsi" w:cstheme="minorHAnsi"/>
          <w:color w:val="3A3A3A"/>
          <w:sz w:val="28"/>
          <w:szCs w:val="28"/>
        </w:rPr>
        <w:t>customer</w:t>
      </w:r>
      <w:r w:rsidRPr="0097717B">
        <w:rPr>
          <w:rFonts w:asciiTheme="minorHAnsi" w:eastAsia="Times New Roman" w:hAnsiTheme="minorHAnsi" w:cstheme="minorHAnsi"/>
          <w:color w:val="3A3A3A"/>
          <w:sz w:val="28"/>
          <w:szCs w:val="28"/>
        </w:rPr>
        <w:t xml:space="preserve">. It is important that the </w:t>
      </w:r>
      <w:r w:rsidR="00505E30">
        <w:rPr>
          <w:rFonts w:asciiTheme="minorHAnsi" w:eastAsia="Times New Roman" w:hAnsiTheme="minorHAnsi" w:cstheme="minorHAnsi"/>
          <w:color w:val="3A3A3A"/>
          <w:sz w:val="28"/>
          <w:szCs w:val="28"/>
        </w:rPr>
        <w:t>user</w:t>
      </w:r>
      <w:r w:rsidRPr="0097717B">
        <w:rPr>
          <w:rFonts w:asciiTheme="minorHAnsi" w:eastAsia="Times New Roman" w:hAnsiTheme="minorHAnsi" w:cstheme="minorHAnsi"/>
          <w:color w:val="3A3A3A"/>
          <w:sz w:val="28"/>
          <w:szCs w:val="28"/>
        </w:rPr>
        <w:t xml:space="preserve"> himself performs the entire procedure and the desired result is obtained without any external assistance. This testing includes such aspects as: testing the overall structure, the arrangement of elements on the page, content clarity, game</w:t>
      </w:r>
      <w:r w:rsidR="00505E30">
        <w:rPr>
          <w:rFonts w:asciiTheme="minorHAnsi" w:eastAsia="Times New Roman" w:hAnsiTheme="minorHAnsi" w:cstheme="minorHAnsi"/>
          <w:color w:val="3A3A3A"/>
          <w:sz w:val="28"/>
          <w:szCs w:val="28"/>
        </w:rPr>
        <w:t xml:space="preserve"> </w:t>
      </w:r>
      <w:r w:rsidRPr="0097717B">
        <w:rPr>
          <w:rFonts w:asciiTheme="minorHAnsi" w:eastAsia="Times New Roman" w:hAnsiTheme="minorHAnsi" w:cstheme="minorHAnsi"/>
          <w:color w:val="3A3A3A"/>
          <w:sz w:val="28"/>
          <w:szCs w:val="28"/>
        </w:rPr>
        <w:t>play and overall behavior</w:t>
      </w:r>
      <w:r w:rsidR="00505E30">
        <w:rPr>
          <w:rFonts w:asciiTheme="minorHAnsi" w:eastAsia="Times New Roman" w:hAnsiTheme="minorHAnsi" w:cstheme="minorHAnsi"/>
          <w:color w:val="3A3A3A"/>
          <w:sz w:val="28"/>
          <w:szCs w:val="28"/>
        </w:rPr>
        <w:t xml:space="preserve"> of the product</w:t>
      </w:r>
      <w:r w:rsidRPr="0097717B">
        <w:rPr>
          <w:rFonts w:asciiTheme="minorHAnsi" w:eastAsia="Times New Roman" w:hAnsiTheme="minorHAnsi" w:cstheme="minorHAnsi"/>
          <w:color w:val="3A3A3A"/>
          <w:sz w:val="28"/>
          <w:szCs w:val="28"/>
        </w:rPr>
        <w:t>.</w:t>
      </w:r>
    </w:p>
    <w:p w14:paraId="61B8EA38" w14:textId="23BC32FC" w:rsidR="0097717B" w:rsidRPr="0097717B" w:rsidRDefault="0097717B" w:rsidP="0097717B">
      <w:pPr>
        <w:shd w:val="clear" w:color="auto" w:fill="FFFFFF"/>
        <w:spacing w:after="240" w:line="240" w:lineRule="auto"/>
        <w:rPr>
          <w:rFonts w:asciiTheme="minorHAnsi" w:eastAsia="Times New Roman" w:hAnsiTheme="minorHAnsi" w:cstheme="minorHAnsi"/>
          <w:color w:val="3A3A3A"/>
          <w:sz w:val="28"/>
          <w:szCs w:val="28"/>
        </w:rPr>
      </w:pPr>
      <w:r w:rsidRPr="0097717B">
        <w:rPr>
          <w:rFonts w:asciiTheme="minorHAnsi" w:eastAsia="Times New Roman" w:hAnsiTheme="minorHAnsi" w:cstheme="minorHAnsi"/>
          <w:color w:val="3A3A3A"/>
          <w:sz w:val="28"/>
          <w:szCs w:val="28"/>
        </w:rPr>
        <w:t xml:space="preserve">First, functional testing is carried out, then, if any shortcomings or errors are identified, these errors are </w:t>
      </w:r>
      <w:r w:rsidR="00505E30" w:rsidRPr="0097717B">
        <w:rPr>
          <w:rFonts w:asciiTheme="minorHAnsi" w:eastAsia="Times New Roman" w:hAnsiTheme="minorHAnsi" w:cstheme="minorHAnsi"/>
          <w:color w:val="3A3A3A"/>
          <w:sz w:val="28"/>
          <w:szCs w:val="28"/>
        </w:rPr>
        <w:t>eliminated,</w:t>
      </w:r>
      <w:r w:rsidRPr="0097717B">
        <w:rPr>
          <w:rFonts w:asciiTheme="minorHAnsi" w:eastAsia="Times New Roman" w:hAnsiTheme="minorHAnsi" w:cstheme="minorHAnsi"/>
          <w:color w:val="3A3A3A"/>
          <w:sz w:val="28"/>
          <w:szCs w:val="28"/>
        </w:rPr>
        <w:t xml:space="preserve"> or</w:t>
      </w:r>
      <w:r w:rsidR="00505E30">
        <w:rPr>
          <w:rFonts w:asciiTheme="minorHAnsi" w:eastAsia="Times New Roman" w:hAnsiTheme="minorHAnsi" w:cstheme="minorHAnsi"/>
          <w:color w:val="3A3A3A"/>
          <w:sz w:val="28"/>
          <w:szCs w:val="28"/>
        </w:rPr>
        <w:t xml:space="preserve"> in other words</w:t>
      </w:r>
      <w:r w:rsidRPr="0097717B">
        <w:rPr>
          <w:rFonts w:asciiTheme="minorHAnsi" w:eastAsia="Times New Roman" w:hAnsiTheme="minorHAnsi" w:cstheme="minorHAnsi"/>
          <w:color w:val="3A3A3A"/>
          <w:sz w:val="28"/>
          <w:szCs w:val="28"/>
        </w:rPr>
        <w:t xml:space="preserve"> bugs are fixed. Then usability testing is carried out already on a working product, since if you conduct a usability test on a product that has problems with the functional part, this will only add difficulties and confusion for the user.</w:t>
      </w:r>
    </w:p>
    <w:p w14:paraId="0DFE588A" w14:textId="77777777" w:rsidR="0097717B" w:rsidRPr="0097717B" w:rsidRDefault="0097717B" w:rsidP="0097717B">
      <w:pPr>
        <w:shd w:val="clear" w:color="auto" w:fill="FFFFFF"/>
        <w:spacing w:after="240" w:line="240" w:lineRule="auto"/>
        <w:rPr>
          <w:rFonts w:asciiTheme="minorHAnsi" w:eastAsia="Times New Roman" w:hAnsiTheme="minorHAnsi" w:cstheme="minorHAnsi"/>
          <w:color w:val="3A3A3A"/>
          <w:sz w:val="28"/>
          <w:szCs w:val="28"/>
        </w:rPr>
      </w:pPr>
      <w:r w:rsidRPr="0097717B">
        <w:rPr>
          <w:rFonts w:asciiTheme="minorHAnsi" w:eastAsia="Times New Roman" w:hAnsiTheme="minorHAnsi" w:cstheme="minorHAnsi"/>
          <w:color w:val="3A3A3A"/>
          <w:sz w:val="28"/>
          <w:szCs w:val="28"/>
        </w:rPr>
        <w:t>Both tests must be conducted by a person who is not associated with the production of the product to eliminate bias.</w:t>
      </w:r>
    </w:p>
    <w:p w14:paraId="3C96FCD4" w14:textId="19F31BED" w:rsidR="00B225D6" w:rsidRPr="00B225D6" w:rsidRDefault="0097717B" w:rsidP="0097717B">
      <w:pPr>
        <w:shd w:val="clear" w:color="auto" w:fill="FFFFFF"/>
        <w:spacing w:after="240" w:line="240" w:lineRule="auto"/>
        <w:rPr>
          <w:rFonts w:asciiTheme="minorHAnsi" w:eastAsia="Times New Roman" w:hAnsiTheme="minorHAnsi" w:cstheme="minorHAnsi"/>
          <w:color w:val="3A3A3A"/>
          <w:sz w:val="28"/>
          <w:szCs w:val="28"/>
        </w:rPr>
      </w:pPr>
      <w:r w:rsidRPr="0097717B">
        <w:rPr>
          <w:rFonts w:asciiTheme="minorHAnsi" w:eastAsia="Times New Roman" w:hAnsiTheme="minorHAnsi" w:cstheme="minorHAnsi"/>
          <w:color w:val="3A3A3A"/>
          <w:sz w:val="28"/>
          <w:szCs w:val="28"/>
        </w:rPr>
        <w:t>Usability testing</w:t>
      </w:r>
      <w:r w:rsidR="00505E30">
        <w:rPr>
          <w:rFonts w:asciiTheme="minorHAnsi" w:eastAsia="Times New Roman" w:hAnsiTheme="minorHAnsi" w:cstheme="minorHAnsi"/>
          <w:color w:val="3A3A3A"/>
          <w:sz w:val="28"/>
          <w:szCs w:val="28"/>
        </w:rPr>
        <w:t xml:space="preserve"> </w:t>
      </w:r>
      <w:r w:rsidR="00DD0B40">
        <w:rPr>
          <w:rFonts w:asciiTheme="minorHAnsi" w:eastAsia="Times New Roman" w:hAnsiTheme="minorHAnsi" w:cstheme="minorHAnsi"/>
          <w:color w:val="3A3A3A"/>
          <w:sz w:val="28"/>
          <w:szCs w:val="28"/>
        </w:rPr>
        <w:t>process</w:t>
      </w:r>
      <w:r w:rsidRPr="0097717B">
        <w:rPr>
          <w:rFonts w:asciiTheme="minorHAnsi" w:eastAsia="Times New Roman" w:hAnsiTheme="minorHAnsi" w:cstheme="minorHAnsi"/>
          <w:color w:val="3A3A3A"/>
          <w:sz w:val="28"/>
          <w:szCs w:val="28"/>
        </w:rPr>
        <w:t xml:space="preserve">. The user must complete a certain number of steps </w:t>
      </w:r>
      <w:proofErr w:type="gramStart"/>
      <w:r w:rsidRPr="0097717B">
        <w:rPr>
          <w:rFonts w:asciiTheme="minorHAnsi" w:eastAsia="Times New Roman" w:hAnsiTheme="minorHAnsi" w:cstheme="minorHAnsi"/>
          <w:color w:val="3A3A3A"/>
          <w:sz w:val="28"/>
          <w:szCs w:val="28"/>
        </w:rPr>
        <w:t>in order to</w:t>
      </w:r>
      <w:proofErr w:type="gramEnd"/>
      <w:r w:rsidRPr="0097717B">
        <w:rPr>
          <w:rFonts w:asciiTheme="minorHAnsi" w:eastAsia="Times New Roman" w:hAnsiTheme="minorHAnsi" w:cstheme="minorHAnsi"/>
          <w:color w:val="3A3A3A"/>
          <w:sz w:val="28"/>
          <w:szCs w:val="28"/>
        </w:rPr>
        <w:t xml:space="preserve"> complete some action or use of the product. After each completed action, the user answers certain questions related to the task. Questions should be of a different nature and structure. For example, multiple choice questions should be used to make it easier for the participant to answer them without feeling pressure from outside. Often participants are asked to comment on what is happening and think out loud, while describing their emotions is welcome. It is very important to get a full review with comments about the test after usability testing.</w:t>
      </w:r>
    </w:p>
    <w:p w14:paraId="085725EC" w14:textId="42F7150A" w:rsidR="00FF124A" w:rsidRDefault="00AC72DF">
      <w:pPr>
        <w:rPr>
          <w:rFonts w:asciiTheme="minorHAnsi" w:hAnsiTheme="minorHAnsi" w:cstheme="minorHAnsi"/>
          <w:sz w:val="28"/>
          <w:szCs w:val="28"/>
        </w:rPr>
      </w:pPr>
      <w:hyperlink r:id="rId5" w:anchor=":~:text=A%20simple%20way%20to%20think,and%20successfully%20use%20the%20product" w:history="1">
        <w:r w:rsidR="00777155" w:rsidRPr="0034240A">
          <w:rPr>
            <w:rStyle w:val="Hyperlink"/>
            <w:rFonts w:asciiTheme="minorHAnsi" w:hAnsiTheme="minorHAnsi" w:cstheme="minorHAnsi"/>
            <w:sz w:val="28"/>
            <w:szCs w:val="28"/>
            <w:highlight w:val="yellow"/>
          </w:rPr>
          <w:t>https://qualitestgroup.com/insights/white-paper/functional-testing-vs-usability-testing/#:~:text=A%20simple%20way%20to%20think,and%20successfully%20use%20the%20product</w:t>
        </w:r>
      </w:hyperlink>
      <w:r w:rsidR="00B225D6" w:rsidRPr="00B225D6">
        <w:rPr>
          <w:rFonts w:asciiTheme="minorHAnsi" w:hAnsiTheme="minorHAnsi" w:cstheme="minorHAnsi"/>
          <w:sz w:val="28"/>
          <w:szCs w:val="28"/>
          <w:highlight w:val="yellow"/>
        </w:rPr>
        <w:t>.</w:t>
      </w:r>
      <w:bookmarkEnd w:id="0"/>
    </w:p>
    <w:p w14:paraId="1BEF026B" w14:textId="3B3C8363" w:rsidR="00C86500" w:rsidRDefault="00C86500">
      <w:pPr>
        <w:rPr>
          <w:rFonts w:asciiTheme="minorHAnsi" w:hAnsiTheme="minorHAnsi" w:cstheme="minorHAnsi"/>
          <w:sz w:val="28"/>
          <w:szCs w:val="28"/>
        </w:rPr>
      </w:pPr>
    </w:p>
    <w:p w14:paraId="1B892F81" w14:textId="78F026BA" w:rsidR="00C86500" w:rsidRDefault="00C86500">
      <w:pPr>
        <w:rPr>
          <w:rFonts w:asciiTheme="minorHAnsi" w:hAnsiTheme="minorHAnsi" w:cstheme="minorHAnsi"/>
          <w:sz w:val="28"/>
          <w:szCs w:val="28"/>
        </w:rPr>
      </w:pPr>
    </w:p>
    <w:p w14:paraId="300A969F" w14:textId="66EFE490" w:rsidR="00C86500" w:rsidRDefault="00C86500">
      <w:pPr>
        <w:rPr>
          <w:rFonts w:asciiTheme="minorHAnsi" w:hAnsiTheme="minorHAnsi" w:cstheme="minorHAnsi"/>
          <w:sz w:val="28"/>
          <w:szCs w:val="28"/>
        </w:rPr>
      </w:pPr>
      <w:r>
        <w:rPr>
          <w:rFonts w:asciiTheme="minorHAnsi" w:hAnsiTheme="minorHAnsi" w:cstheme="minorHAnsi"/>
          <w:sz w:val="28"/>
          <w:szCs w:val="28"/>
        </w:rPr>
        <w:lastRenderedPageBreak/>
        <w:t>Ten simple rules for a proper usability testing:</w:t>
      </w:r>
    </w:p>
    <w:p w14:paraId="1C204B85" w14:textId="3AC7EEAD" w:rsidR="00C86500" w:rsidRPr="003C7AE1" w:rsidRDefault="00C86500" w:rsidP="003C7AE1">
      <w:pPr>
        <w:pStyle w:val="ListParagraph"/>
        <w:numPr>
          <w:ilvl w:val="0"/>
          <w:numId w:val="12"/>
        </w:numPr>
        <w:rPr>
          <w:rFonts w:asciiTheme="minorHAnsi" w:hAnsiTheme="minorHAnsi" w:cstheme="minorHAnsi"/>
          <w:sz w:val="28"/>
          <w:szCs w:val="28"/>
          <w:lang w:val="en-NZ"/>
        </w:rPr>
      </w:pPr>
      <w:r w:rsidRPr="003C7AE1">
        <w:rPr>
          <w:rFonts w:asciiTheme="minorHAnsi" w:hAnsiTheme="minorHAnsi" w:cstheme="minorHAnsi"/>
          <w:sz w:val="28"/>
          <w:szCs w:val="28"/>
          <w:lang w:val="en-NZ"/>
        </w:rPr>
        <w:t>Keep feedback with a user</w:t>
      </w:r>
      <w:r w:rsidR="008A1F83" w:rsidRPr="003C7AE1">
        <w:rPr>
          <w:rFonts w:asciiTheme="minorHAnsi" w:hAnsiTheme="minorHAnsi" w:cstheme="minorHAnsi"/>
          <w:sz w:val="28"/>
          <w:szCs w:val="28"/>
          <w:lang w:val="en-NZ"/>
        </w:rPr>
        <w:t>.</w:t>
      </w:r>
    </w:p>
    <w:p w14:paraId="242F0111" w14:textId="51D6DC22" w:rsidR="00C86500" w:rsidRPr="003C7AE1" w:rsidRDefault="0068633F" w:rsidP="003C7AE1">
      <w:pPr>
        <w:pStyle w:val="ListParagraph"/>
        <w:numPr>
          <w:ilvl w:val="0"/>
          <w:numId w:val="12"/>
        </w:numPr>
        <w:rPr>
          <w:rFonts w:asciiTheme="minorHAnsi" w:hAnsiTheme="minorHAnsi" w:cstheme="minorHAnsi"/>
          <w:sz w:val="28"/>
          <w:szCs w:val="28"/>
          <w:lang w:val="en-NZ"/>
        </w:rPr>
      </w:pPr>
      <w:r w:rsidRPr="003C7AE1">
        <w:rPr>
          <w:rFonts w:asciiTheme="minorHAnsi" w:hAnsiTheme="minorHAnsi" w:cstheme="minorHAnsi"/>
          <w:sz w:val="28"/>
          <w:szCs w:val="28"/>
          <w:lang w:val="en-NZ"/>
        </w:rPr>
        <w:t xml:space="preserve">User </w:t>
      </w:r>
      <w:r w:rsidR="00C86500" w:rsidRPr="003C7AE1">
        <w:rPr>
          <w:rFonts w:asciiTheme="minorHAnsi" w:hAnsiTheme="minorHAnsi" w:cstheme="minorHAnsi"/>
          <w:sz w:val="28"/>
          <w:szCs w:val="28"/>
          <w:lang w:val="en-NZ"/>
        </w:rPr>
        <w:t>speak</w:t>
      </w:r>
      <w:r w:rsidRPr="003C7AE1">
        <w:rPr>
          <w:rFonts w:asciiTheme="minorHAnsi" w:hAnsiTheme="minorHAnsi" w:cstheme="minorHAnsi"/>
          <w:sz w:val="28"/>
          <w:szCs w:val="28"/>
          <w:lang w:val="en-NZ"/>
        </w:rPr>
        <w:t>s</w:t>
      </w:r>
      <w:r w:rsidR="00C86500" w:rsidRPr="003C7AE1">
        <w:rPr>
          <w:rFonts w:asciiTheme="minorHAnsi" w:hAnsiTheme="minorHAnsi" w:cstheme="minorHAnsi"/>
          <w:sz w:val="28"/>
          <w:szCs w:val="28"/>
          <w:lang w:val="en-NZ"/>
        </w:rPr>
        <w:t xml:space="preserve">, not </w:t>
      </w:r>
      <w:r w:rsidRPr="003C7AE1">
        <w:rPr>
          <w:rFonts w:asciiTheme="minorHAnsi" w:hAnsiTheme="minorHAnsi" w:cstheme="minorHAnsi"/>
          <w:sz w:val="28"/>
          <w:szCs w:val="28"/>
          <w:lang w:val="en-NZ"/>
        </w:rPr>
        <w:t>programmer</w:t>
      </w:r>
      <w:r w:rsidR="008A1F83" w:rsidRPr="003C7AE1">
        <w:rPr>
          <w:rFonts w:asciiTheme="minorHAnsi" w:hAnsiTheme="minorHAnsi" w:cstheme="minorHAnsi"/>
          <w:sz w:val="28"/>
          <w:szCs w:val="28"/>
          <w:lang w:val="en-NZ"/>
        </w:rPr>
        <w:t>.</w:t>
      </w:r>
    </w:p>
    <w:p w14:paraId="56ACC434" w14:textId="50A231BE" w:rsidR="0068633F" w:rsidRPr="003C7AE1" w:rsidRDefault="0068633F" w:rsidP="003C7AE1">
      <w:pPr>
        <w:pStyle w:val="ListParagraph"/>
        <w:numPr>
          <w:ilvl w:val="0"/>
          <w:numId w:val="12"/>
        </w:numPr>
        <w:rPr>
          <w:rFonts w:asciiTheme="minorHAnsi" w:hAnsiTheme="minorHAnsi" w:cstheme="minorHAnsi"/>
          <w:sz w:val="28"/>
          <w:szCs w:val="28"/>
          <w:lang w:val="en-AU"/>
        </w:rPr>
      </w:pPr>
      <w:r w:rsidRPr="003C7AE1">
        <w:rPr>
          <w:rFonts w:asciiTheme="minorHAnsi" w:hAnsiTheme="minorHAnsi" w:cstheme="minorHAnsi"/>
          <w:sz w:val="28"/>
          <w:szCs w:val="28"/>
          <w:lang w:val="en-NZ"/>
        </w:rPr>
        <w:t xml:space="preserve">Make sure there is </w:t>
      </w:r>
      <w:r w:rsidR="008A1F83" w:rsidRPr="003C7AE1">
        <w:rPr>
          <w:rFonts w:asciiTheme="minorHAnsi" w:hAnsiTheme="minorHAnsi" w:cstheme="minorHAnsi"/>
          <w:sz w:val="28"/>
          <w:szCs w:val="28"/>
          <w:lang w:val="en-NZ"/>
        </w:rPr>
        <w:t>an</w:t>
      </w:r>
      <w:r w:rsidRPr="003C7AE1">
        <w:rPr>
          <w:rFonts w:asciiTheme="minorHAnsi" w:hAnsiTheme="minorHAnsi" w:cstheme="minorHAnsi"/>
          <w:sz w:val="28"/>
          <w:szCs w:val="28"/>
          <w:lang w:val="en-NZ"/>
        </w:rPr>
        <w:t xml:space="preserve"> undo and </w:t>
      </w:r>
      <w:r w:rsidRPr="003C7AE1">
        <w:rPr>
          <w:rFonts w:asciiTheme="minorHAnsi" w:hAnsiTheme="minorHAnsi" w:cstheme="minorHAnsi"/>
          <w:sz w:val="28"/>
          <w:szCs w:val="28"/>
          <w:lang w:val="en-AU"/>
        </w:rPr>
        <w:t xml:space="preserve">quick get-aways for </w:t>
      </w:r>
      <w:r w:rsidR="008A1F83" w:rsidRPr="003C7AE1">
        <w:rPr>
          <w:rFonts w:asciiTheme="minorHAnsi" w:hAnsiTheme="minorHAnsi" w:cstheme="minorHAnsi"/>
          <w:sz w:val="28"/>
          <w:szCs w:val="28"/>
          <w:lang w:val="en-AU"/>
        </w:rPr>
        <w:t>a</w:t>
      </w:r>
      <w:r w:rsidRPr="003C7AE1">
        <w:rPr>
          <w:rFonts w:asciiTheme="minorHAnsi" w:hAnsiTheme="minorHAnsi" w:cstheme="minorHAnsi"/>
          <w:sz w:val="28"/>
          <w:szCs w:val="28"/>
          <w:lang w:val="en-AU"/>
        </w:rPr>
        <w:t xml:space="preserve"> user.</w:t>
      </w:r>
    </w:p>
    <w:p w14:paraId="795B3045" w14:textId="1B402B52" w:rsidR="008A1F83" w:rsidRPr="003C7AE1" w:rsidRDefault="008A1F83" w:rsidP="003C7AE1">
      <w:pPr>
        <w:pStyle w:val="ListParagraph"/>
        <w:numPr>
          <w:ilvl w:val="0"/>
          <w:numId w:val="12"/>
        </w:numPr>
        <w:rPr>
          <w:rFonts w:asciiTheme="minorHAnsi" w:hAnsiTheme="minorHAnsi" w:cstheme="minorHAnsi"/>
          <w:sz w:val="28"/>
          <w:szCs w:val="28"/>
          <w:lang w:val="en-AU"/>
        </w:rPr>
      </w:pPr>
      <w:r w:rsidRPr="003C7AE1">
        <w:rPr>
          <w:rFonts w:asciiTheme="minorHAnsi" w:hAnsiTheme="minorHAnsi" w:cstheme="minorHAnsi"/>
          <w:sz w:val="28"/>
          <w:szCs w:val="28"/>
          <w:lang w:val="en-AU"/>
        </w:rPr>
        <w:t>Make sure testing is based on standards and consistency.</w:t>
      </w:r>
    </w:p>
    <w:p w14:paraId="07CAA410" w14:textId="13C90439" w:rsidR="008A1F83" w:rsidRPr="003C7AE1" w:rsidRDefault="008A1F83" w:rsidP="003C7AE1">
      <w:pPr>
        <w:pStyle w:val="ListParagraph"/>
        <w:numPr>
          <w:ilvl w:val="0"/>
          <w:numId w:val="12"/>
        </w:numPr>
        <w:rPr>
          <w:rFonts w:asciiTheme="minorHAnsi" w:hAnsiTheme="minorHAnsi" w:cstheme="minorHAnsi"/>
          <w:sz w:val="28"/>
          <w:szCs w:val="28"/>
          <w:lang w:val="en-AU"/>
        </w:rPr>
      </w:pPr>
      <w:r w:rsidRPr="003C7AE1">
        <w:rPr>
          <w:rFonts w:asciiTheme="minorHAnsi" w:hAnsiTheme="minorHAnsi" w:cstheme="minorHAnsi"/>
          <w:sz w:val="28"/>
          <w:szCs w:val="28"/>
          <w:lang w:val="en-AU"/>
        </w:rPr>
        <w:t>Keep error alerts away from customer.</w:t>
      </w:r>
    </w:p>
    <w:p w14:paraId="21B3B5DB" w14:textId="339DC630" w:rsidR="008A1F83" w:rsidRPr="003C7AE1" w:rsidRDefault="003C7AE1" w:rsidP="003C7AE1">
      <w:pPr>
        <w:pStyle w:val="ListParagraph"/>
        <w:numPr>
          <w:ilvl w:val="0"/>
          <w:numId w:val="12"/>
        </w:numPr>
        <w:rPr>
          <w:rFonts w:asciiTheme="minorHAnsi" w:hAnsiTheme="minorHAnsi" w:cstheme="minorHAnsi"/>
          <w:sz w:val="28"/>
          <w:szCs w:val="28"/>
          <w:lang w:val="en-AU"/>
        </w:rPr>
      </w:pPr>
      <w:r w:rsidRPr="003C7AE1">
        <w:rPr>
          <w:rFonts w:asciiTheme="minorHAnsi" w:hAnsiTheme="minorHAnsi" w:cstheme="minorHAnsi"/>
          <w:sz w:val="28"/>
          <w:szCs w:val="28"/>
          <w:lang w:val="en-AU"/>
        </w:rPr>
        <w:t>Users need to learn, not to memorise.</w:t>
      </w:r>
    </w:p>
    <w:p w14:paraId="46C8DD67" w14:textId="159677C4" w:rsidR="003C7AE1" w:rsidRPr="003C7AE1" w:rsidRDefault="003C7AE1" w:rsidP="003C7AE1">
      <w:pPr>
        <w:pStyle w:val="ListParagraph"/>
        <w:numPr>
          <w:ilvl w:val="0"/>
          <w:numId w:val="12"/>
        </w:numPr>
        <w:rPr>
          <w:rFonts w:asciiTheme="minorHAnsi" w:hAnsiTheme="minorHAnsi" w:cstheme="minorHAnsi"/>
          <w:sz w:val="28"/>
          <w:szCs w:val="28"/>
          <w:lang w:val="en-AU"/>
        </w:rPr>
      </w:pPr>
      <w:r w:rsidRPr="003C7AE1">
        <w:rPr>
          <w:rFonts w:asciiTheme="minorHAnsi" w:hAnsiTheme="minorHAnsi" w:cstheme="minorHAnsi"/>
          <w:sz w:val="28"/>
          <w:szCs w:val="28"/>
          <w:lang w:val="en-AU"/>
        </w:rPr>
        <w:t>Provide a user with a shortcut key, access key and other helpful tips if necessary.</w:t>
      </w:r>
    </w:p>
    <w:p w14:paraId="487D55C5" w14:textId="5412494D" w:rsidR="003C7AE1" w:rsidRPr="003C7AE1" w:rsidRDefault="003C7AE1" w:rsidP="003C7AE1">
      <w:pPr>
        <w:pStyle w:val="ListParagraph"/>
        <w:numPr>
          <w:ilvl w:val="0"/>
          <w:numId w:val="12"/>
        </w:numPr>
        <w:rPr>
          <w:rFonts w:asciiTheme="minorHAnsi" w:hAnsiTheme="minorHAnsi" w:cstheme="minorHAnsi"/>
          <w:sz w:val="28"/>
          <w:szCs w:val="28"/>
          <w:lang w:val="en-AU"/>
        </w:rPr>
      </w:pPr>
      <w:r w:rsidRPr="003C7AE1">
        <w:rPr>
          <w:rFonts w:asciiTheme="minorHAnsi" w:hAnsiTheme="minorHAnsi" w:cstheme="minorHAnsi"/>
          <w:sz w:val="28"/>
          <w:szCs w:val="28"/>
          <w:lang w:val="en-AU"/>
        </w:rPr>
        <w:t>Minimum design - maximum functionality.</w:t>
      </w:r>
    </w:p>
    <w:p w14:paraId="5C92F88C" w14:textId="54B7FCFA" w:rsidR="003C7AE1" w:rsidRPr="003C7AE1" w:rsidRDefault="003C7AE1" w:rsidP="003C7AE1">
      <w:pPr>
        <w:pStyle w:val="ListParagraph"/>
        <w:numPr>
          <w:ilvl w:val="0"/>
          <w:numId w:val="12"/>
        </w:numPr>
        <w:rPr>
          <w:rFonts w:asciiTheme="minorHAnsi" w:hAnsiTheme="minorHAnsi" w:cstheme="minorHAnsi"/>
          <w:sz w:val="28"/>
          <w:szCs w:val="28"/>
          <w:lang w:val="en-AU"/>
        </w:rPr>
      </w:pPr>
      <w:r w:rsidRPr="003C7AE1">
        <w:rPr>
          <w:rFonts w:asciiTheme="minorHAnsi" w:hAnsiTheme="minorHAnsi" w:cstheme="minorHAnsi"/>
          <w:sz w:val="28"/>
          <w:szCs w:val="28"/>
          <w:lang w:val="en-AU"/>
        </w:rPr>
        <w:t>Show a user how to recognize, diagnose and recover from mistakes.</w:t>
      </w:r>
    </w:p>
    <w:p w14:paraId="37E0DB9C" w14:textId="4D65C3B8" w:rsidR="003C7AE1" w:rsidRPr="003C7AE1" w:rsidRDefault="003C7AE1" w:rsidP="003C7AE1">
      <w:pPr>
        <w:pStyle w:val="ListParagraph"/>
        <w:numPr>
          <w:ilvl w:val="0"/>
          <w:numId w:val="12"/>
        </w:numPr>
        <w:rPr>
          <w:rFonts w:asciiTheme="minorHAnsi" w:hAnsiTheme="minorHAnsi" w:cstheme="minorHAnsi"/>
          <w:sz w:val="28"/>
          <w:szCs w:val="28"/>
          <w:lang w:val="en-AU"/>
        </w:rPr>
      </w:pPr>
      <w:r w:rsidRPr="003C7AE1">
        <w:rPr>
          <w:rFonts w:asciiTheme="minorHAnsi" w:hAnsiTheme="minorHAnsi" w:cstheme="minorHAnsi"/>
          <w:sz w:val="28"/>
          <w:szCs w:val="28"/>
          <w:lang w:val="en-AU"/>
        </w:rPr>
        <w:t xml:space="preserve">Document all answers, behaviour, all help that have been provided. </w:t>
      </w:r>
    </w:p>
    <w:p w14:paraId="06C86855" w14:textId="77777777" w:rsidR="003C7AE1" w:rsidRDefault="003C7AE1">
      <w:pPr>
        <w:rPr>
          <w:rFonts w:asciiTheme="minorHAnsi" w:hAnsiTheme="minorHAnsi" w:cstheme="minorHAnsi"/>
          <w:sz w:val="28"/>
          <w:szCs w:val="28"/>
          <w:lang w:val="en-AU"/>
        </w:rPr>
      </w:pPr>
    </w:p>
    <w:p w14:paraId="2AAEED97" w14:textId="77777777" w:rsidR="003C7AE1" w:rsidRDefault="003C7AE1">
      <w:pPr>
        <w:rPr>
          <w:rFonts w:asciiTheme="minorHAnsi" w:hAnsiTheme="minorHAnsi" w:cstheme="minorHAnsi"/>
          <w:sz w:val="28"/>
          <w:szCs w:val="28"/>
          <w:lang w:val="en-AU"/>
        </w:rPr>
      </w:pPr>
    </w:p>
    <w:tbl>
      <w:tblPr>
        <w:tblW w:w="8720" w:type="dxa"/>
        <w:tblLook w:val="04A0" w:firstRow="1" w:lastRow="0" w:firstColumn="1" w:lastColumn="0" w:noHBand="0" w:noVBand="1"/>
      </w:tblPr>
      <w:tblGrid>
        <w:gridCol w:w="653"/>
        <w:gridCol w:w="2355"/>
        <w:gridCol w:w="1903"/>
        <w:gridCol w:w="2081"/>
        <w:gridCol w:w="809"/>
        <w:gridCol w:w="919"/>
      </w:tblGrid>
      <w:tr w:rsidR="00CC1FFD" w:rsidRPr="00CC1FFD" w14:paraId="188F4CE7" w14:textId="77777777" w:rsidTr="00CC1FFD">
        <w:trPr>
          <w:trHeight w:val="630"/>
        </w:trPr>
        <w:tc>
          <w:tcPr>
            <w:tcW w:w="66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14CCD98F" w14:textId="77777777" w:rsidR="00CC1FFD" w:rsidRPr="00CC1FFD" w:rsidRDefault="00CC1FFD" w:rsidP="00CC1FFD">
            <w:pPr>
              <w:spacing w:after="0" w:line="240" w:lineRule="auto"/>
              <w:rPr>
                <w:rFonts w:ascii="Calibri" w:eastAsia="Times New Roman" w:hAnsi="Calibri" w:cs="Calibri"/>
                <w:color w:val="000000"/>
                <w:sz w:val="24"/>
                <w:szCs w:val="24"/>
              </w:rPr>
            </w:pPr>
            <w:bookmarkStart w:id="1" w:name="_Hlk99997846"/>
            <w:r w:rsidRPr="00CC1FFD">
              <w:rPr>
                <w:rFonts w:ascii="Calibri" w:eastAsia="Times New Roman" w:hAnsi="Calibri" w:cs="Calibri"/>
                <w:color w:val="000000"/>
                <w:sz w:val="24"/>
                <w:szCs w:val="24"/>
              </w:rPr>
              <w:t>test id</w:t>
            </w:r>
          </w:p>
        </w:tc>
        <w:tc>
          <w:tcPr>
            <w:tcW w:w="2460" w:type="dxa"/>
            <w:tcBorders>
              <w:top w:val="single" w:sz="8" w:space="0" w:color="auto"/>
              <w:left w:val="nil"/>
              <w:bottom w:val="single" w:sz="4" w:space="0" w:color="auto"/>
              <w:right w:val="single" w:sz="4" w:space="0" w:color="auto"/>
            </w:tcBorders>
            <w:shd w:val="clear" w:color="auto" w:fill="auto"/>
            <w:vAlign w:val="bottom"/>
            <w:hideMark/>
          </w:tcPr>
          <w:p w14:paraId="11C2FF6B"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test</w:t>
            </w:r>
            <w:r w:rsidRPr="00CC1FFD">
              <w:rPr>
                <w:rFonts w:ascii="Calibri" w:eastAsia="Times New Roman" w:hAnsi="Calibri" w:cs="Calibri"/>
                <w:color w:val="000000"/>
                <w:sz w:val="24"/>
                <w:szCs w:val="24"/>
              </w:rPr>
              <w:br/>
              <w:t xml:space="preserve"> description</w:t>
            </w:r>
          </w:p>
        </w:tc>
        <w:tc>
          <w:tcPr>
            <w:tcW w:w="1960" w:type="dxa"/>
            <w:tcBorders>
              <w:top w:val="single" w:sz="8" w:space="0" w:color="auto"/>
              <w:left w:val="nil"/>
              <w:bottom w:val="single" w:sz="4" w:space="0" w:color="auto"/>
              <w:right w:val="single" w:sz="4" w:space="0" w:color="auto"/>
            </w:tcBorders>
            <w:shd w:val="clear" w:color="auto" w:fill="auto"/>
            <w:vAlign w:val="bottom"/>
            <w:hideMark/>
          </w:tcPr>
          <w:p w14:paraId="00CD75C1"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Steps including testing data</w:t>
            </w:r>
          </w:p>
        </w:tc>
        <w:tc>
          <w:tcPr>
            <w:tcW w:w="2000" w:type="dxa"/>
            <w:tcBorders>
              <w:top w:val="single" w:sz="8" w:space="0" w:color="auto"/>
              <w:left w:val="nil"/>
              <w:bottom w:val="single" w:sz="4" w:space="0" w:color="auto"/>
              <w:right w:val="single" w:sz="4" w:space="0" w:color="auto"/>
            </w:tcBorders>
            <w:shd w:val="clear" w:color="auto" w:fill="auto"/>
            <w:vAlign w:val="bottom"/>
            <w:hideMark/>
          </w:tcPr>
          <w:p w14:paraId="652B2455"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expected result</w:t>
            </w:r>
          </w:p>
        </w:tc>
        <w:tc>
          <w:tcPr>
            <w:tcW w:w="700" w:type="dxa"/>
            <w:tcBorders>
              <w:top w:val="single" w:sz="8" w:space="0" w:color="auto"/>
              <w:left w:val="nil"/>
              <w:bottom w:val="single" w:sz="4" w:space="0" w:color="auto"/>
              <w:right w:val="single" w:sz="4" w:space="0" w:color="auto"/>
            </w:tcBorders>
            <w:shd w:val="clear" w:color="auto" w:fill="auto"/>
            <w:vAlign w:val="bottom"/>
            <w:hideMark/>
          </w:tcPr>
          <w:p w14:paraId="431DCC10"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actual result</w:t>
            </w:r>
          </w:p>
        </w:tc>
        <w:tc>
          <w:tcPr>
            <w:tcW w:w="940" w:type="dxa"/>
            <w:tcBorders>
              <w:top w:val="single" w:sz="8" w:space="0" w:color="auto"/>
              <w:left w:val="nil"/>
              <w:bottom w:val="single" w:sz="4" w:space="0" w:color="auto"/>
              <w:right w:val="single" w:sz="8" w:space="0" w:color="auto"/>
            </w:tcBorders>
            <w:shd w:val="clear" w:color="auto" w:fill="auto"/>
            <w:vAlign w:val="bottom"/>
            <w:hideMark/>
          </w:tcPr>
          <w:p w14:paraId="692A586D"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pass/</w:t>
            </w:r>
            <w:r w:rsidRPr="00CC1FFD">
              <w:rPr>
                <w:rFonts w:ascii="Calibri" w:eastAsia="Times New Roman" w:hAnsi="Calibri" w:cs="Calibri"/>
                <w:color w:val="000000"/>
                <w:sz w:val="24"/>
                <w:szCs w:val="24"/>
              </w:rPr>
              <w:br/>
              <w:t>fail</w:t>
            </w:r>
          </w:p>
        </w:tc>
      </w:tr>
      <w:tr w:rsidR="00CC1FFD" w:rsidRPr="00CC1FFD" w14:paraId="4D77B725" w14:textId="77777777" w:rsidTr="00CC1FFD">
        <w:trPr>
          <w:trHeight w:val="1260"/>
        </w:trPr>
        <w:tc>
          <w:tcPr>
            <w:tcW w:w="660" w:type="dxa"/>
            <w:tcBorders>
              <w:top w:val="nil"/>
              <w:left w:val="single" w:sz="8" w:space="0" w:color="auto"/>
              <w:bottom w:val="single" w:sz="4" w:space="0" w:color="auto"/>
              <w:right w:val="single" w:sz="4" w:space="0" w:color="auto"/>
            </w:tcBorders>
            <w:shd w:val="clear" w:color="auto" w:fill="auto"/>
            <w:vAlign w:val="bottom"/>
            <w:hideMark/>
          </w:tcPr>
          <w:p w14:paraId="4C8604B2" w14:textId="77777777" w:rsidR="00CC1FFD" w:rsidRPr="00CC1FFD" w:rsidRDefault="00CC1FFD" w:rsidP="00CC1FFD">
            <w:pPr>
              <w:spacing w:after="0" w:line="240" w:lineRule="auto"/>
              <w:jc w:val="center"/>
              <w:rPr>
                <w:rFonts w:ascii="Calibri" w:eastAsia="Times New Roman" w:hAnsi="Calibri" w:cs="Calibri"/>
                <w:color w:val="000000"/>
                <w:sz w:val="24"/>
                <w:szCs w:val="24"/>
              </w:rPr>
            </w:pPr>
            <w:r w:rsidRPr="00CC1FFD">
              <w:rPr>
                <w:rFonts w:ascii="Calibri" w:eastAsia="Times New Roman" w:hAnsi="Calibri" w:cs="Calibri"/>
                <w:color w:val="000000"/>
                <w:sz w:val="24"/>
                <w:szCs w:val="24"/>
              </w:rPr>
              <w:t>1</w:t>
            </w:r>
          </w:p>
        </w:tc>
        <w:tc>
          <w:tcPr>
            <w:tcW w:w="2460" w:type="dxa"/>
            <w:tcBorders>
              <w:top w:val="nil"/>
              <w:left w:val="nil"/>
              <w:bottom w:val="single" w:sz="4" w:space="0" w:color="auto"/>
              <w:right w:val="single" w:sz="4" w:space="0" w:color="auto"/>
            </w:tcBorders>
            <w:shd w:val="clear" w:color="auto" w:fill="auto"/>
            <w:vAlign w:val="bottom"/>
            <w:hideMark/>
          </w:tcPr>
          <w:p w14:paraId="4C6F0524"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xml:space="preserve">verification for: game is building (starting) </w:t>
            </w:r>
          </w:p>
        </w:tc>
        <w:tc>
          <w:tcPr>
            <w:tcW w:w="1960" w:type="dxa"/>
            <w:tcBorders>
              <w:top w:val="nil"/>
              <w:left w:val="nil"/>
              <w:bottom w:val="single" w:sz="4" w:space="0" w:color="auto"/>
              <w:right w:val="single" w:sz="4" w:space="0" w:color="auto"/>
            </w:tcBorders>
            <w:shd w:val="clear" w:color="auto" w:fill="auto"/>
            <w:vAlign w:val="bottom"/>
            <w:hideMark/>
          </w:tcPr>
          <w:p w14:paraId="5A25262B" w14:textId="47E4263F"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xml:space="preserve">1. double click </w:t>
            </w:r>
            <w:r w:rsidRPr="00CC1FFD">
              <w:rPr>
                <w:rFonts w:ascii="Calibri" w:eastAsia="Times New Roman" w:hAnsi="Calibri" w:cs="Calibri"/>
                <w:color w:val="000000"/>
                <w:sz w:val="24"/>
                <w:szCs w:val="24"/>
              </w:rPr>
              <w:t>with</w:t>
            </w:r>
            <w:r w:rsidRPr="00CC1FFD">
              <w:rPr>
                <w:rFonts w:ascii="Calibri" w:eastAsia="Times New Roman" w:hAnsi="Calibri" w:cs="Calibri"/>
                <w:color w:val="000000"/>
                <w:sz w:val="24"/>
                <w:szCs w:val="24"/>
              </w:rPr>
              <w:t xml:space="preserve"> a LMB</w:t>
            </w:r>
            <w:r w:rsidRPr="00CC1FFD">
              <w:rPr>
                <w:rFonts w:ascii="Calibri" w:eastAsia="Times New Roman" w:hAnsi="Calibri" w:cs="Calibri"/>
                <w:color w:val="000000"/>
                <w:sz w:val="24"/>
                <w:szCs w:val="24"/>
              </w:rPr>
              <w:br/>
              <w:t>2. or right click + open</w:t>
            </w:r>
          </w:p>
        </w:tc>
        <w:tc>
          <w:tcPr>
            <w:tcW w:w="2000" w:type="dxa"/>
            <w:tcBorders>
              <w:top w:val="nil"/>
              <w:left w:val="nil"/>
              <w:bottom w:val="single" w:sz="4" w:space="0" w:color="auto"/>
              <w:right w:val="single" w:sz="4" w:space="0" w:color="auto"/>
            </w:tcBorders>
            <w:shd w:val="clear" w:color="auto" w:fill="auto"/>
            <w:vAlign w:val="bottom"/>
            <w:hideMark/>
          </w:tcPr>
          <w:p w14:paraId="5E3635A2"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game is opening and main menu should appear</w:t>
            </w:r>
          </w:p>
        </w:tc>
        <w:tc>
          <w:tcPr>
            <w:tcW w:w="700" w:type="dxa"/>
            <w:tcBorders>
              <w:top w:val="nil"/>
              <w:left w:val="nil"/>
              <w:bottom w:val="single" w:sz="4" w:space="0" w:color="auto"/>
              <w:right w:val="single" w:sz="4" w:space="0" w:color="auto"/>
            </w:tcBorders>
            <w:shd w:val="clear" w:color="auto" w:fill="auto"/>
            <w:vAlign w:val="bottom"/>
            <w:hideMark/>
          </w:tcPr>
          <w:p w14:paraId="60B464E9"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940" w:type="dxa"/>
            <w:tcBorders>
              <w:top w:val="nil"/>
              <w:left w:val="nil"/>
              <w:bottom w:val="single" w:sz="4" w:space="0" w:color="auto"/>
              <w:right w:val="single" w:sz="8" w:space="0" w:color="auto"/>
            </w:tcBorders>
            <w:shd w:val="clear" w:color="auto" w:fill="auto"/>
            <w:vAlign w:val="bottom"/>
            <w:hideMark/>
          </w:tcPr>
          <w:p w14:paraId="03902F6A"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r>
      <w:tr w:rsidR="00CC1FFD" w:rsidRPr="00CC1FFD" w14:paraId="6679788B" w14:textId="77777777" w:rsidTr="00CC1FFD">
        <w:trPr>
          <w:trHeight w:val="1500"/>
        </w:trPr>
        <w:tc>
          <w:tcPr>
            <w:tcW w:w="660" w:type="dxa"/>
            <w:tcBorders>
              <w:top w:val="nil"/>
              <w:left w:val="single" w:sz="8" w:space="0" w:color="auto"/>
              <w:bottom w:val="single" w:sz="4" w:space="0" w:color="auto"/>
              <w:right w:val="single" w:sz="4" w:space="0" w:color="auto"/>
            </w:tcBorders>
            <w:shd w:val="clear" w:color="auto" w:fill="auto"/>
            <w:vAlign w:val="bottom"/>
            <w:hideMark/>
          </w:tcPr>
          <w:p w14:paraId="04B9E4C8" w14:textId="77777777" w:rsidR="00CC1FFD" w:rsidRPr="00CC1FFD" w:rsidRDefault="00CC1FFD" w:rsidP="00CC1FFD">
            <w:pPr>
              <w:spacing w:after="0" w:line="240" w:lineRule="auto"/>
              <w:jc w:val="center"/>
              <w:rPr>
                <w:rFonts w:ascii="Calibri" w:eastAsia="Times New Roman" w:hAnsi="Calibri" w:cs="Calibri"/>
                <w:color w:val="000000"/>
                <w:sz w:val="24"/>
                <w:szCs w:val="24"/>
              </w:rPr>
            </w:pPr>
            <w:r w:rsidRPr="00CC1FFD">
              <w:rPr>
                <w:rFonts w:ascii="Calibri" w:eastAsia="Times New Roman" w:hAnsi="Calibri" w:cs="Calibri"/>
                <w:color w:val="000000"/>
                <w:sz w:val="24"/>
                <w:szCs w:val="24"/>
              </w:rPr>
              <w:t>2</w:t>
            </w:r>
          </w:p>
        </w:tc>
        <w:tc>
          <w:tcPr>
            <w:tcW w:w="2460" w:type="dxa"/>
            <w:tcBorders>
              <w:top w:val="nil"/>
              <w:left w:val="nil"/>
              <w:bottom w:val="single" w:sz="4" w:space="0" w:color="auto"/>
              <w:right w:val="single" w:sz="4" w:space="0" w:color="auto"/>
            </w:tcBorders>
            <w:shd w:val="clear" w:color="auto" w:fill="auto"/>
            <w:vAlign w:val="bottom"/>
            <w:hideMark/>
          </w:tcPr>
          <w:p w14:paraId="6A8A7411"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xml:space="preserve">verification for: all buttons and background </w:t>
            </w:r>
            <w:proofErr w:type="gramStart"/>
            <w:r w:rsidRPr="00CC1FFD">
              <w:rPr>
                <w:rFonts w:ascii="Calibri" w:eastAsia="Times New Roman" w:hAnsi="Calibri" w:cs="Calibri"/>
                <w:color w:val="000000"/>
                <w:sz w:val="24"/>
                <w:szCs w:val="24"/>
              </w:rPr>
              <w:t>is</w:t>
            </w:r>
            <w:proofErr w:type="gramEnd"/>
            <w:r w:rsidRPr="00CC1FFD">
              <w:rPr>
                <w:rFonts w:ascii="Calibri" w:eastAsia="Times New Roman" w:hAnsi="Calibri" w:cs="Calibri"/>
                <w:color w:val="000000"/>
                <w:sz w:val="24"/>
                <w:szCs w:val="24"/>
              </w:rPr>
              <w:t xml:space="preserve"> loaded</w:t>
            </w:r>
          </w:p>
        </w:tc>
        <w:tc>
          <w:tcPr>
            <w:tcW w:w="1960" w:type="dxa"/>
            <w:tcBorders>
              <w:top w:val="nil"/>
              <w:left w:val="nil"/>
              <w:bottom w:val="single" w:sz="4" w:space="0" w:color="auto"/>
              <w:right w:val="single" w:sz="4" w:space="0" w:color="auto"/>
            </w:tcBorders>
            <w:shd w:val="clear" w:color="auto" w:fill="auto"/>
            <w:vAlign w:val="bottom"/>
            <w:hideMark/>
          </w:tcPr>
          <w:p w14:paraId="5C939ED8"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Observation</w:t>
            </w:r>
          </w:p>
        </w:tc>
        <w:tc>
          <w:tcPr>
            <w:tcW w:w="2000" w:type="dxa"/>
            <w:tcBorders>
              <w:top w:val="nil"/>
              <w:left w:val="nil"/>
              <w:bottom w:val="single" w:sz="4" w:space="0" w:color="auto"/>
              <w:right w:val="single" w:sz="4" w:space="0" w:color="auto"/>
            </w:tcBorders>
            <w:shd w:val="clear" w:color="auto" w:fill="auto"/>
            <w:vAlign w:val="bottom"/>
            <w:hideMark/>
          </w:tcPr>
          <w:p w14:paraId="2641A92D" w14:textId="69AF9D1D"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1.Background picture should appear 2."Continue","New Game", "Exit</w:t>
            </w:r>
            <w:r w:rsidRPr="00CC1FFD">
              <w:rPr>
                <w:rFonts w:ascii="Calibri" w:eastAsia="Times New Roman" w:hAnsi="Calibri" w:cs="Calibri"/>
                <w:color w:val="000000"/>
                <w:sz w:val="24"/>
                <w:szCs w:val="24"/>
              </w:rPr>
              <w:t>” button</w:t>
            </w:r>
            <w:r w:rsidRPr="00CC1FFD">
              <w:rPr>
                <w:rFonts w:ascii="Calibri" w:eastAsia="Times New Roman" w:hAnsi="Calibri" w:cs="Calibri"/>
                <w:color w:val="000000"/>
                <w:sz w:val="24"/>
                <w:szCs w:val="24"/>
              </w:rPr>
              <w:t xml:space="preserve"> </w:t>
            </w:r>
            <w:r w:rsidRPr="00CC1FFD">
              <w:rPr>
                <w:rFonts w:ascii="Calibri" w:eastAsia="Times New Roman" w:hAnsi="Calibri" w:cs="Calibri"/>
                <w:color w:val="000000"/>
                <w:sz w:val="24"/>
                <w:szCs w:val="24"/>
              </w:rPr>
              <w:t>should</w:t>
            </w:r>
            <w:r w:rsidRPr="00CC1FFD">
              <w:rPr>
                <w:rFonts w:ascii="Calibri" w:eastAsia="Times New Roman" w:hAnsi="Calibri" w:cs="Calibri"/>
                <w:color w:val="000000"/>
                <w:sz w:val="24"/>
                <w:szCs w:val="24"/>
              </w:rPr>
              <w:t xml:space="preserve"> appear</w:t>
            </w:r>
          </w:p>
        </w:tc>
        <w:tc>
          <w:tcPr>
            <w:tcW w:w="700" w:type="dxa"/>
            <w:tcBorders>
              <w:top w:val="nil"/>
              <w:left w:val="nil"/>
              <w:bottom w:val="single" w:sz="4" w:space="0" w:color="auto"/>
              <w:right w:val="single" w:sz="4" w:space="0" w:color="auto"/>
            </w:tcBorders>
            <w:shd w:val="clear" w:color="auto" w:fill="auto"/>
            <w:vAlign w:val="bottom"/>
            <w:hideMark/>
          </w:tcPr>
          <w:p w14:paraId="4003DB9E"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940" w:type="dxa"/>
            <w:tcBorders>
              <w:top w:val="nil"/>
              <w:left w:val="nil"/>
              <w:bottom w:val="single" w:sz="4" w:space="0" w:color="auto"/>
              <w:right w:val="single" w:sz="8" w:space="0" w:color="auto"/>
            </w:tcBorders>
            <w:shd w:val="clear" w:color="auto" w:fill="auto"/>
            <w:vAlign w:val="bottom"/>
            <w:hideMark/>
          </w:tcPr>
          <w:p w14:paraId="6F0D260B"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r>
      <w:tr w:rsidR="00CC1FFD" w:rsidRPr="00CC1FFD" w14:paraId="7DE46048" w14:textId="77777777" w:rsidTr="00CC1FFD">
        <w:trPr>
          <w:trHeight w:val="630"/>
        </w:trPr>
        <w:tc>
          <w:tcPr>
            <w:tcW w:w="660" w:type="dxa"/>
            <w:tcBorders>
              <w:top w:val="nil"/>
              <w:left w:val="single" w:sz="8" w:space="0" w:color="auto"/>
              <w:bottom w:val="single" w:sz="4" w:space="0" w:color="auto"/>
              <w:right w:val="single" w:sz="4" w:space="0" w:color="auto"/>
            </w:tcBorders>
            <w:shd w:val="clear" w:color="auto" w:fill="auto"/>
            <w:vAlign w:val="bottom"/>
            <w:hideMark/>
          </w:tcPr>
          <w:p w14:paraId="5D1252C6" w14:textId="77777777" w:rsidR="00CC1FFD" w:rsidRPr="00CC1FFD" w:rsidRDefault="00CC1FFD" w:rsidP="00CC1FFD">
            <w:pPr>
              <w:spacing w:after="0" w:line="240" w:lineRule="auto"/>
              <w:jc w:val="center"/>
              <w:rPr>
                <w:rFonts w:ascii="Calibri" w:eastAsia="Times New Roman" w:hAnsi="Calibri" w:cs="Calibri"/>
                <w:color w:val="000000"/>
                <w:sz w:val="24"/>
                <w:szCs w:val="24"/>
              </w:rPr>
            </w:pPr>
            <w:r w:rsidRPr="00CC1FFD">
              <w:rPr>
                <w:rFonts w:ascii="Calibri" w:eastAsia="Times New Roman" w:hAnsi="Calibri" w:cs="Calibri"/>
                <w:color w:val="000000"/>
                <w:sz w:val="24"/>
                <w:szCs w:val="24"/>
              </w:rPr>
              <w:t>3</w:t>
            </w:r>
          </w:p>
        </w:tc>
        <w:tc>
          <w:tcPr>
            <w:tcW w:w="2460" w:type="dxa"/>
            <w:tcBorders>
              <w:top w:val="nil"/>
              <w:left w:val="nil"/>
              <w:bottom w:val="single" w:sz="4" w:space="0" w:color="auto"/>
              <w:right w:val="single" w:sz="4" w:space="0" w:color="auto"/>
            </w:tcBorders>
            <w:shd w:val="clear" w:color="auto" w:fill="auto"/>
            <w:vAlign w:val="bottom"/>
            <w:hideMark/>
          </w:tcPr>
          <w:p w14:paraId="22FE4D73"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verification for: exit button is working</w:t>
            </w:r>
          </w:p>
        </w:tc>
        <w:tc>
          <w:tcPr>
            <w:tcW w:w="1960" w:type="dxa"/>
            <w:tcBorders>
              <w:top w:val="nil"/>
              <w:left w:val="nil"/>
              <w:bottom w:val="single" w:sz="4" w:space="0" w:color="auto"/>
              <w:right w:val="single" w:sz="4" w:space="0" w:color="auto"/>
            </w:tcBorders>
            <w:shd w:val="clear" w:color="auto" w:fill="auto"/>
            <w:vAlign w:val="bottom"/>
            <w:hideMark/>
          </w:tcPr>
          <w:p w14:paraId="10EDEE40"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Click on EXIT button with a LMB</w:t>
            </w:r>
          </w:p>
        </w:tc>
        <w:tc>
          <w:tcPr>
            <w:tcW w:w="2000" w:type="dxa"/>
            <w:tcBorders>
              <w:top w:val="nil"/>
              <w:left w:val="nil"/>
              <w:bottom w:val="single" w:sz="4" w:space="0" w:color="auto"/>
              <w:right w:val="single" w:sz="4" w:space="0" w:color="auto"/>
            </w:tcBorders>
            <w:shd w:val="clear" w:color="auto" w:fill="auto"/>
            <w:vAlign w:val="bottom"/>
            <w:hideMark/>
          </w:tcPr>
          <w:p w14:paraId="12D9CCF1"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Exiting a game</w:t>
            </w:r>
          </w:p>
        </w:tc>
        <w:tc>
          <w:tcPr>
            <w:tcW w:w="700" w:type="dxa"/>
            <w:tcBorders>
              <w:top w:val="nil"/>
              <w:left w:val="nil"/>
              <w:bottom w:val="single" w:sz="4" w:space="0" w:color="auto"/>
              <w:right w:val="single" w:sz="4" w:space="0" w:color="auto"/>
            </w:tcBorders>
            <w:shd w:val="clear" w:color="auto" w:fill="auto"/>
            <w:vAlign w:val="bottom"/>
            <w:hideMark/>
          </w:tcPr>
          <w:p w14:paraId="4897FC29"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940" w:type="dxa"/>
            <w:tcBorders>
              <w:top w:val="nil"/>
              <w:left w:val="nil"/>
              <w:bottom w:val="single" w:sz="4" w:space="0" w:color="auto"/>
              <w:right w:val="single" w:sz="8" w:space="0" w:color="auto"/>
            </w:tcBorders>
            <w:shd w:val="clear" w:color="auto" w:fill="auto"/>
            <w:vAlign w:val="bottom"/>
            <w:hideMark/>
          </w:tcPr>
          <w:p w14:paraId="09B19D18"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r>
      <w:tr w:rsidR="00CC1FFD" w:rsidRPr="00CC1FFD" w14:paraId="34D216F1" w14:textId="77777777" w:rsidTr="00CC1FFD">
        <w:trPr>
          <w:trHeight w:val="945"/>
        </w:trPr>
        <w:tc>
          <w:tcPr>
            <w:tcW w:w="660" w:type="dxa"/>
            <w:tcBorders>
              <w:top w:val="nil"/>
              <w:left w:val="single" w:sz="8" w:space="0" w:color="auto"/>
              <w:bottom w:val="single" w:sz="4" w:space="0" w:color="auto"/>
              <w:right w:val="single" w:sz="4" w:space="0" w:color="auto"/>
            </w:tcBorders>
            <w:shd w:val="clear" w:color="auto" w:fill="auto"/>
            <w:vAlign w:val="bottom"/>
            <w:hideMark/>
          </w:tcPr>
          <w:p w14:paraId="3D4E9DB2" w14:textId="77777777" w:rsidR="00CC1FFD" w:rsidRPr="00CC1FFD" w:rsidRDefault="00CC1FFD" w:rsidP="00CC1FFD">
            <w:pPr>
              <w:spacing w:after="0" w:line="240" w:lineRule="auto"/>
              <w:jc w:val="center"/>
              <w:rPr>
                <w:rFonts w:ascii="Calibri" w:eastAsia="Times New Roman" w:hAnsi="Calibri" w:cs="Calibri"/>
                <w:color w:val="000000"/>
                <w:sz w:val="24"/>
                <w:szCs w:val="24"/>
              </w:rPr>
            </w:pPr>
            <w:r w:rsidRPr="00CC1FFD">
              <w:rPr>
                <w:rFonts w:ascii="Calibri" w:eastAsia="Times New Roman" w:hAnsi="Calibri" w:cs="Calibri"/>
                <w:color w:val="000000"/>
                <w:sz w:val="24"/>
                <w:szCs w:val="24"/>
              </w:rPr>
              <w:t>4</w:t>
            </w:r>
          </w:p>
        </w:tc>
        <w:tc>
          <w:tcPr>
            <w:tcW w:w="2460" w:type="dxa"/>
            <w:tcBorders>
              <w:top w:val="nil"/>
              <w:left w:val="nil"/>
              <w:bottom w:val="single" w:sz="4" w:space="0" w:color="auto"/>
              <w:right w:val="single" w:sz="4" w:space="0" w:color="auto"/>
            </w:tcBorders>
            <w:shd w:val="clear" w:color="auto" w:fill="auto"/>
            <w:vAlign w:val="bottom"/>
            <w:hideMark/>
          </w:tcPr>
          <w:p w14:paraId="0C04931A" w14:textId="025D21F6"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verification for:</w:t>
            </w:r>
            <w:r>
              <w:rPr>
                <w:rFonts w:ascii="Calibri" w:eastAsia="Times New Roman" w:hAnsi="Calibri" w:cs="Calibri"/>
                <w:color w:val="000000"/>
                <w:sz w:val="24"/>
                <w:szCs w:val="24"/>
              </w:rPr>
              <w:t xml:space="preserve"> </w:t>
            </w:r>
            <w:r w:rsidRPr="00CC1FFD">
              <w:rPr>
                <w:rFonts w:ascii="Calibri" w:eastAsia="Times New Roman" w:hAnsi="Calibri" w:cs="Calibri"/>
                <w:color w:val="000000"/>
                <w:sz w:val="24"/>
                <w:szCs w:val="24"/>
              </w:rPr>
              <w:t>new game button is working</w:t>
            </w:r>
          </w:p>
        </w:tc>
        <w:tc>
          <w:tcPr>
            <w:tcW w:w="1960" w:type="dxa"/>
            <w:tcBorders>
              <w:top w:val="nil"/>
              <w:left w:val="nil"/>
              <w:bottom w:val="single" w:sz="4" w:space="0" w:color="auto"/>
              <w:right w:val="single" w:sz="4" w:space="0" w:color="auto"/>
            </w:tcBorders>
            <w:shd w:val="clear" w:color="auto" w:fill="auto"/>
            <w:vAlign w:val="bottom"/>
            <w:hideMark/>
          </w:tcPr>
          <w:p w14:paraId="268C1354"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Click on NEW GAME button with a LMB</w:t>
            </w:r>
          </w:p>
        </w:tc>
        <w:tc>
          <w:tcPr>
            <w:tcW w:w="2000" w:type="dxa"/>
            <w:tcBorders>
              <w:top w:val="nil"/>
              <w:left w:val="nil"/>
              <w:bottom w:val="single" w:sz="4" w:space="0" w:color="auto"/>
              <w:right w:val="single" w:sz="4" w:space="0" w:color="auto"/>
            </w:tcBorders>
            <w:shd w:val="clear" w:color="auto" w:fill="auto"/>
            <w:vAlign w:val="bottom"/>
            <w:hideMark/>
          </w:tcPr>
          <w:p w14:paraId="66CE50E9" w14:textId="1255514B"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xml:space="preserve">Starting a new game, menu for an player is </w:t>
            </w:r>
            <w:r w:rsidRPr="00CC1FFD">
              <w:rPr>
                <w:rFonts w:ascii="Calibri" w:eastAsia="Times New Roman" w:hAnsi="Calibri" w:cs="Calibri"/>
                <w:color w:val="000000"/>
                <w:sz w:val="24"/>
                <w:szCs w:val="24"/>
              </w:rPr>
              <w:t>appearing</w:t>
            </w:r>
          </w:p>
        </w:tc>
        <w:tc>
          <w:tcPr>
            <w:tcW w:w="700" w:type="dxa"/>
            <w:tcBorders>
              <w:top w:val="nil"/>
              <w:left w:val="nil"/>
              <w:bottom w:val="single" w:sz="4" w:space="0" w:color="auto"/>
              <w:right w:val="single" w:sz="4" w:space="0" w:color="auto"/>
            </w:tcBorders>
            <w:shd w:val="clear" w:color="auto" w:fill="auto"/>
            <w:vAlign w:val="bottom"/>
            <w:hideMark/>
          </w:tcPr>
          <w:p w14:paraId="1402DADB"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940" w:type="dxa"/>
            <w:tcBorders>
              <w:top w:val="nil"/>
              <w:left w:val="nil"/>
              <w:bottom w:val="single" w:sz="4" w:space="0" w:color="auto"/>
              <w:right w:val="single" w:sz="8" w:space="0" w:color="auto"/>
            </w:tcBorders>
            <w:shd w:val="clear" w:color="auto" w:fill="auto"/>
            <w:vAlign w:val="bottom"/>
            <w:hideMark/>
          </w:tcPr>
          <w:p w14:paraId="4C92BFBA"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r>
      <w:bookmarkEnd w:id="1"/>
      <w:tr w:rsidR="00CC1FFD" w:rsidRPr="00CC1FFD" w14:paraId="23FB7981" w14:textId="77777777" w:rsidTr="00CC1FFD">
        <w:trPr>
          <w:trHeight w:val="1590"/>
        </w:trPr>
        <w:tc>
          <w:tcPr>
            <w:tcW w:w="660" w:type="dxa"/>
            <w:tcBorders>
              <w:top w:val="nil"/>
              <w:left w:val="single" w:sz="8" w:space="0" w:color="auto"/>
              <w:bottom w:val="single" w:sz="4" w:space="0" w:color="auto"/>
              <w:right w:val="single" w:sz="4" w:space="0" w:color="auto"/>
            </w:tcBorders>
            <w:shd w:val="clear" w:color="auto" w:fill="auto"/>
            <w:vAlign w:val="bottom"/>
            <w:hideMark/>
          </w:tcPr>
          <w:p w14:paraId="7AC6E341" w14:textId="77777777" w:rsidR="00CC1FFD" w:rsidRPr="00CC1FFD" w:rsidRDefault="00CC1FFD" w:rsidP="00CC1FFD">
            <w:pPr>
              <w:spacing w:after="0" w:line="240" w:lineRule="auto"/>
              <w:jc w:val="center"/>
              <w:rPr>
                <w:rFonts w:ascii="Calibri" w:eastAsia="Times New Roman" w:hAnsi="Calibri" w:cs="Calibri"/>
                <w:color w:val="000000"/>
                <w:sz w:val="24"/>
                <w:szCs w:val="24"/>
              </w:rPr>
            </w:pPr>
            <w:r w:rsidRPr="00CC1FFD">
              <w:rPr>
                <w:rFonts w:ascii="Calibri" w:eastAsia="Times New Roman" w:hAnsi="Calibri" w:cs="Calibri"/>
                <w:color w:val="000000"/>
                <w:sz w:val="24"/>
                <w:szCs w:val="24"/>
              </w:rPr>
              <w:lastRenderedPageBreak/>
              <w:t>5</w:t>
            </w:r>
          </w:p>
        </w:tc>
        <w:tc>
          <w:tcPr>
            <w:tcW w:w="2460" w:type="dxa"/>
            <w:tcBorders>
              <w:top w:val="nil"/>
              <w:left w:val="nil"/>
              <w:bottom w:val="single" w:sz="4" w:space="0" w:color="auto"/>
              <w:right w:val="single" w:sz="4" w:space="0" w:color="auto"/>
            </w:tcBorders>
            <w:shd w:val="clear" w:color="auto" w:fill="auto"/>
            <w:vAlign w:val="bottom"/>
            <w:hideMark/>
          </w:tcPr>
          <w:p w14:paraId="3B092E4C" w14:textId="6B522CF9"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verification for:</w:t>
            </w:r>
            <w:r>
              <w:rPr>
                <w:rFonts w:ascii="Calibri" w:eastAsia="Times New Roman" w:hAnsi="Calibri" w:cs="Calibri"/>
                <w:color w:val="000000"/>
                <w:sz w:val="24"/>
                <w:szCs w:val="24"/>
              </w:rPr>
              <w:t xml:space="preserve"> </w:t>
            </w:r>
            <w:r w:rsidRPr="00CC1FFD">
              <w:rPr>
                <w:rFonts w:ascii="Calibri" w:eastAsia="Times New Roman" w:hAnsi="Calibri" w:cs="Calibri"/>
                <w:color w:val="000000"/>
                <w:sz w:val="24"/>
                <w:szCs w:val="24"/>
              </w:rPr>
              <w:t>continue button is working</w:t>
            </w:r>
            <w:r w:rsidRPr="00CC1FFD">
              <w:rPr>
                <w:rFonts w:ascii="Calibri" w:eastAsia="Times New Roman" w:hAnsi="Calibri" w:cs="Calibri"/>
                <w:color w:val="000000"/>
                <w:sz w:val="24"/>
                <w:szCs w:val="24"/>
              </w:rPr>
              <w:br/>
              <w:t>!!!NOTE should be done after exiting an actual game</w:t>
            </w:r>
          </w:p>
        </w:tc>
        <w:tc>
          <w:tcPr>
            <w:tcW w:w="1960" w:type="dxa"/>
            <w:tcBorders>
              <w:top w:val="nil"/>
              <w:left w:val="nil"/>
              <w:bottom w:val="single" w:sz="4" w:space="0" w:color="auto"/>
              <w:right w:val="single" w:sz="4" w:space="0" w:color="auto"/>
            </w:tcBorders>
            <w:shd w:val="clear" w:color="auto" w:fill="auto"/>
            <w:vAlign w:val="bottom"/>
            <w:hideMark/>
          </w:tcPr>
          <w:p w14:paraId="6A41F2D9"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Click on CONTINUE button with a LMB</w:t>
            </w:r>
          </w:p>
        </w:tc>
        <w:tc>
          <w:tcPr>
            <w:tcW w:w="2000" w:type="dxa"/>
            <w:tcBorders>
              <w:top w:val="nil"/>
              <w:left w:val="nil"/>
              <w:bottom w:val="single" w:sz="4" w:space="0" w:color="auto"/>
              <w:right w:val="single" w:sz="4" w:space="0" w:color="auto"/>
            </w:tcBorders>
            <w:shd w:val="clear" w:color="auto" w:fill="auto"/>
            <w:vAlign w:val="bottom"/>
            <w:hideMark/>
          </w:tcPr>
          <w:p w14:paraId="7F0E557B" w14:textId="06485211"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Character is respawning on the same spot as left before after exiting a game</w:t>
            </w:r>
          </w:p>
        </w:tc>
        <w:tc>
          <w:tcPr>
            <w:tcW w:w="700" w:type="dxa"/>
            <w:tcBorders>
              <w:top w:val="nil"/>
              <w:left w:val="nil"/>
              <w:bottom w:val="single" w:sz="4" w:space="0" w:color="auto"/>
              <w:right w:val="single" w:sz="4" w:space="0" w:color="auto"/>
            </w:tcBorders>
            <w:shd w:val="clear" w:color="auto" w:fill="auto"/>
            <w:vAlign w:val="bottom"/>
            <w:hideMark/>
          </w:tcPr>
          <w:p w14:paraId="63F24A0A"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940" w:type="dxa"/>
            <w:tcBorders>
              <w:top w:val="nil"/>
              <w:left w:val="nil"/>
              <w:bottom w:val="single" w:sz="4" w:space="0" w:color="auto"/>
              <w:right w:val="single" w:sz="8" w:space="0" w:color="auto"/>
            </w:tcBorders>
            <w:shd w:val="clear" w:color="auto" w:fill="auto"/>
            <w:vAlign w:val="bottom"/>
            <w:hideMark/>
          </w:tcPr>
          <w:p w14:paraId="610F534C"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r>
      <w:tr w:rsidR="00CC1FFD" w:rsidRPr="00CC1FFD" w14:paraId="697E0666" w14:textId="77777777" w:rsidTr="00CC1FFD">
        <w:trPr>
          <w:trHeight w:val="1260"/>
        </w:trPr>
        <w:tc>
          <w:tcPr>
            <w:tcW w:w="660" w:type="dxa"/>
            <w:tcBorders>
              <w:top w:val="nil"/>
              <w:left w:val="single" w:sz="8" w:space="0" w:color="auto"/>
              <w:bottom w:val="single" w:sz="4" w:space="0" w:color="auto"/>
              <w:right w:val="single" w:sz="4" w:space="0" w:color="auto"/>
            </w:tcBorders>
            <w:shd w:val="clear" w:color="auto" w:fill="auto"/>
            <w:vAlign w:val="bottom"/>
            <w:hideMark/>
          </w:tcPr>
          <w:p w14:paraId="01711D1D" w14:textId="77777777" w:rsidR="00CC1FFD" w:rsidRPr="00CC1FFD" w:rsidRDefault="00CC1FFD" w:rsidP="00CC1FFD">
            <w:pPr>
              <w:spacing w:after="0" w:line="240" w:lineRule="auto"/>
              <w:jc w:val="center"/>
              <w:rPr>
                <w:rFonts w:ascii="Calibri" w:eastAsia="Times New Roman" w:hAnsi="Calibri" w:cs="Calibri"/>
                <w:color w:val="000000"/>
                <w:sz w:val="24"/>
                <w:szCs w:val="24"/>
              </w:rPr>
            </w:pPr>
            <w:r w:rsidRPr="00CC1FFD">
              <w:rPr>
                <w:rFonts w:ascii="Calibri" w:eastAsia="Times New Roman" w:hAnsi="Calibri" w:cs="Calibri"/>
                <w:color w:val="000000"/>
                <w:sz w:val="24"/>
                <w:szCs w:val="24"/>
              </w:rPr>
              <w:t>6</w:t>
            </w:r>
          </w:p>
        </w:tc>
        <w:tc>
          <w:tcPr>
            <w:tcW w:w="2460" w:type="dxa"/>
            <w:tcBorders>
              <w:top w:val="nil"/>
              <w:left w:val="nil"/>
              <w:bottom w:val="single" w:sz="4" w:space="0" w:color="auto"/>
              <w:right w:val="single" w:sz="4" w:space="0" w:color="auto"/>
            </w:tcBorders>
            <w:shd w:val="clear" w:color="auto" w:fill="auto"/>
            <w:vAlign w:val="bottom"/>
            <w:hideMark/>
          </w:tcPr>
          <w:p w14:paraId="6B768D71" w14:textId="3AE69BAC"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verification for:</w:t>
            </w:r>
            <w:r>
              <w:rPr>
                <w:rFonts w:ascii="Calibri" w:eastAsia="Times New Roman" w:hAnsi="Calibri" w:cs="Calibri"/>
                <w:color w:val="000000"/>
                <w:sz w:val="24"/>
                <w:szCs w:val="24"/>
              </w:rPr>
              <w:t xml:space="preserve"> </w:t>
            </w:r>
            <w:r w:rsidRPr="00CC1FFD">
              <w:rPr>
                <w:rFonts w:ascii="Calibri" w:eastAsia="Times New Roman" w:hAnsi="Calibri" w:cs="Calibri"/>
                <w:color w:val="000000"/>
                <w:sz w:val="24"/>
                <w:szCs w:val="24"/>
              </w:rPr>
              <w:t>character name input</w:t>
            </w:r>
          </w:p>
        </w:tc>
        <w:tc>
          <w:tcPr>
            <w:tcW w:w="1960" w:type="dxa"/>
            <w:tcBorders>
              <w:top w:val="nil"/>
              <w:left w:val="nil"/>
              <w:bottom w:val="single" w:sz="4" w:space="0" w:color="auto"/>
              <w:right w:val="single" w:sz="4" w:space="0" w:color="auto"/>
            </w:tcBorders>
            <w:shd w:val="clear" w:color="auto" w:fill="auto"/>
            <w:vAlign w:val="bottom"/>
            <w:hideMark/>
          </w:tcPr>
          <w:p w14:paraId="3E1D12D3"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press "new game"</w:t>
            </w:r>
            <w:r w:rsidRPr="00CC1FFD">
              <w:rPr>
                <w:rFonts w:ascii="Calibri" w:eastAsia="Times New Roman" w:hAnsi="Calibri" w:cs="Calibri"/>
                <w:color w:val="000000"/>
                <w:sz w:val="24"/>
                <w:szCs w:val="24"/>
              </w:rPr>
              <w:br/>
              <w:t>LMB on character name and start typing a name</w:t>
            </w:r>
          </w:p>
        </w:tc>
        <w:tc>
          <w:tcPr>
            <w:tcW w:w="2000" w:type="dxa"/>
            <w:tcBorders>
              <w:top w:val="nil"/>
              <w:left w:val="nil"/>
              <w:bottom w:val="single" w:sz="4" w:space="0" w:color="auto"/>
              <w:right w:val="single" w:sz="4" w:space="0" w:color="auto"/>
            </w:tcBorders>
            <w:shd w:val="clear" w:color="auto" w:fill="auto"/>
            <w:vAlign w:val="bottom"/>
            <w:hideMark/>
          </w:tcPr>
          <w:p w14:paraId="7C6807E2"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New name of a character is appearing</w:t>
            </w:r>
          </w:p>
        </w:tc>
        <w:tc>
          <w:tcPr>
            <w:tcW w:w="700" w:type="dxa"/>
            <w:tcBorders>
              <w:top w:val="nil"/>
              <w:left w:val="nil"/>
              <w:bottom w:val="single" w:sz="4" w:space="0" w:color="auto"/>
              <w:right w:val="single" w:sz="4" w:space="0" w:color="auto"/>
            </w:tcBorders>
            <w:shd w:val="clear" w:color="auto" w:fill="auto"/>
            <w:vAlign w:val="bottom"/>
            <w:hideMark/>
          </w:tcPr>
          <w:p w14:paraId="3E036422"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940" w:type="dxa"/>
            <w:tcBorders>
              <w:top w:val="nil"/>
              <w:left w:val="nil"/>
              <w:bottom w:val="single" w:sz="4" w:space="0" w:color="auto"/>
              <w:right w:val="single" w:sz="8" w:space="0" w:color="auto"/>
            </w:tcBorders>
            <w:shd w:val="clear" w:color="auto" w:fill="auto"/>
            <w:vAlign w:val="bottom"/>
            <w:hideMark/>
          </w:tcPr>
          <w:p w14:paraId="23255015"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r>
      <w:tr w:rsidR="00CC1FFD" w:rsidRPr="00CC1FFD" w14:paraId="64F10EC1" w14:textId="77777777" w:rsidTr="00CC1FFD">
        <w:trPr>
          <w:trHeight w:val="1260"/>
        </w:trPr>
        <w:tc>
          <w:tcPr>
            <w:tcW w:w="660" w:type="dxa"/>
            <w:tcBorders>
              <w:top w:val="nil"/>
              <w:left w:val="single" w:sz="8" w:space="0" w:color="auto"/>
              <w:bottom w:val="single" w:sz="4" w:space="0" w:color="auto"/>
              <w:right w:val="single" w:sz="4" w:space="0" w:color="auto"/>
            </w:tcBorders>
            <w:shd w:val="clear" w:color="auto" w:fill="auto"/>
            <w:vAlign w:val="bottom"/>
            <w:hideMark/>
          </w:tcPr>
          <w:p w14:paraId="22C86FEB" w14:textId="77777777" w:rsidR="00CC1FFD" w:rsidRPr="00CC1FFD" w:rsidRDefault="00CC1FFD" w:rsidP="00CC1FFD">
            <w:pPr>
              <w:spacing w:after="0" w:line="240" w:lineRule="auto"/>
              <w:jc w:val="center"/>
              <w:rPr>
                <w:rFonts w:ascii="Calibri" w:eastAsia="Times New Roman" w:hAnsi="Calibri" w:cs="Calibri"/>
                <w:color w:val="000000"/>
                <w:sz w:val="24"/>
                <w:szCs w:val="24"/>
              </w:rPr>
            </w:pPr>
            <w:r w:rsidRPr="00CC1FFD">
              <w:rPr>
                <w:rFonts w:ascii="Calibri" w:eastAsia="Times New Roman" w:hAnsi="Calibri" w:cs="Calibri"/>
                <w:color w:val="000000"/>
                <w:sz w:val="24"/>
                <w:szCs w:val="24"/>
              </w:rPr>
              <w:t>7</w:t>
            </w:r>
          </w:p>
        </w:tc>
        <w:tc>
          <w:tcPr>
            <w:tcW w:w="2460" w:type="dxa"/>
            <w:tcBorders>
              <w:top w:val="nil"/>
              <w:left w:val="nil"/>
              <w:bottom w:val="single" w:sz="4" w:space="0" w:color="auto"/>
              <w:right w:val="single" w:sz="4" w:space="0" w:color="auto"/>
            </w:tcBorders>
            <w:shd w:val="clear" w:color="auto" w:fill="auto"/>
            <w:vAlign w:val="bottom"/>
            <w:hideMark/>
          </w:tcPr>
          <w:p w14:paraId="7E7A3D52"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verification for: character emerging in a right start map</w:t>
            </w:r>
          </w:p>
        </w:tc>
        <w:tc>
          <w:tcPr>
            <w:tcW w:w="1960" w:type="dxa"/>
            <w:tcBorders>
              <w:top w:val="nil"/>
              <w:left w:val="nil"/>
              <w:bottom w:val="single" w:sz="4" w:space="0" w:color="auto"/>
              <w:right w:val="single" w:sz="4" w:space="0" w:color="auto"/>
            </w:tcBorders>
            <w:shd w:val="clear" w:color="auto" w:fill="auto"/>
            <w:vAlign w:val="bottom"/>
            <w:hideMark/>
          </w:tcPr>
          <w:p w14:paraId="328F6069"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click on start button</w:t>
            </w:r>
          </w:p>
        </w:tc>
        <w:tc>
          <w:tcPr>
            <w:tcW w:w="2000" w:type="dxa"/>
            <w:tcBorders>
              <w:top w:val="nil"/>
              <w:left w:val="nil"/>
              <w:bottom w:val="single" w:sz="4" w:space="0" w:color="auto"/>
              <w:right w:val="single" w:sz="4" w:space="0" w:color="auto"/>
            </w:tcBorders>
            <w:shd w:val="clear" w:color="auto" w:fill="auto"/>
            <w:vAlign w:val="bottom"/>
            <w:hideMark/>
          </w:tcPr>
          <w:p w14:paraId="41726C18" w14:textId="3D05FE08"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xml:space="preserve">Character is emerging on a map with a houses and </w:t>
            </w:r>
            <w:r w:rsidRPr="00CC1FFD">
              <w:rPr>
                <w:rFonts w:ascii="Calibri" w:eastAsia="Times New Roman" w:hAnsi="Calibri" w:cs="Calibri"/>
                <w:color w:val="000000"/>
                <w:sz w:val="24"/>
                <w:szCs w:val="24"/>
              </w:rPr>
              <w:t>villagers</w:t>
            </w:r>
            <w:r w:rsidRPr="00CC1FFD">
              <w:rPr>
                <w:rFonts w:ascii="Calibri" w:eastAsia="Times New Roman" w:hAnsi="Calibri" w:cs="Calibri"/>
                <w:color w:val="000000"/>
                <w:sz w:val="24"/>
                <w:szCs w:val="24"/>
              </w:rPr>
              <w:t xml:space="preserve">. </w:t>
            </w:r>
          </w:p>
        </w:tc>
        <w:tc>
          <w:tcPr>
            <w:tcW w:w="700" w:type="dxa"/>
            <w:tcBorders>
              <w:top w:val="nil"/>
              <w:left w:val="nil"/>
              <w:bottom w:val="single" w:sz="4" w:space="0" w:color="auto"/>
              <w:right w:val="single" w:sz="4" w:space="0" w:color="auto"/>
            </w:tcBorders>
            <w:shd w:val="clear" w:color="auto" w:fill="auto"/>
            <w:vAlign w:val="bottom"/>
            <w:hideMark/>
          </w:tcPr>
          <w:p w14:paraId="5DA9A74A"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940" w:type="dxa"/>
            <w:tcBorders>
              <w:top w:val="nil"/>
              <w:left w:val="nil"/>
              <w:bottom w:val="single" w:sz="4" w:space="0" w:color="auto"/>
              <w:right w:val="single" w:sz="8" w:space="0" w:color="auto"/>
            </w:tcBorders>
            <w:shd w:val="clear" w:color="auto" w:fill="auto"/>
            <w:vAlign w:val="bottom"/>
            <w:hideMark/>
          </w:tcPr>
          <w:p w14:paraId="5083A22A"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r>
      <w:tr w:rsidR="00CC1FFD" w:rsidRPr="00CC1FFD" w14:paraId="55B9FE62" w14:textId="77777777" w:rsidTr="00CC1FFD">
        <w:trPr>
          <w:trHeight w:val="4410"/>
        </w:trPr>
        <w:tc>
          <w:tcPr>
            <w:tcW w:w="660" w:type="dxa"/>
            <w:tcBorders>
              <w:top w:val="nil"/>
              <w:left w:val="single" w:sz="8" w:space="0" w:color="auto"/>
              <w:bottom w:val="single" w:sz="4" w:space="0" w:color="auto"/>
              <w:right w:val="single" w:sz="4" w:space="0" w:color="auto"/>
            </w:tcBorders>
            <w:shd w:val="clear" w:color="auto" w:fill="auto"/>
            <w:vAlign w:val="bottom"/>
            <w:hideMark/>
          </w:tcPr>
          <w:p w14:paraId="0ECFF8BA" w14:textId="77777777" w:rsidR="00CC1FFD" w:rsidRPr="00CC1FFD" w:rsidRDefault="00CC1FFD" w:rsidP="00CC1FFD">
            <w:pPr>
              <w:spacing w:after="0" w:line="240" w:lineRule="auto"/>
              <w:jc w:val="center"/>
              <w:rPr>
                <w:rFonts w:ascii="Calibri" w:eastAsia="Times New Roman" w:hAnsi="Calibri" w:cs="Calibri"/>
                <w:color w:val="000000"/>
                <w:sz w:val="24"/>
                <w:szCs w:val="24"/>
              </w:rPr>
            </w:pPr>
            <w:r w:rsidRPr="00CC1FFD">
              <w:rPr>
                <w:rFonts w:ascii="Calibri" w:eastAsia="Times New Roman" w:hAnsi="Calibri" w:cs="Calibri"/>
                <w:color w:val="000000"/>
                <w:sz w:val="24"/>
                <w:szCs w:val="24"/>
              </w:rPr>
              <w:t>8</w:t>
            </w:r>
          </w:p>
        </w:tc>
        <w:tc>
          <w:tcPr>
            <w:tcW w:w="2460" w:type="dxa"/>
            <w:tcBorders>
              <w:top w:val="nil"/>
              <w:left w:val="nil"/>
              <w:bottom w:val="single" w:sz="4" w:space="0" w:color="auto"/>
              <w:right w:val="single" w:sz="4" w:space="0" w:color="auto"/>
            </w:tcBorders>
            <w:shd w:val="clear" w:color="auto" w:fill="auto"/>
            <w:vAlign w:val="bottom"/>
            <w:hideMark/>
          </w:tcPr>
          <w:p w14:paraId="5B85BFA6" w14:textId="3F016739"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verification for:</w:t>
            </w:r>
            <w:r>
              <w:rPr>
                <w:rFonts w:ascii="Calibri" w:eastAsia="Times New Roman" w:hAnsi="Calibri" w:cs="Calibri"/>
                <w:color w:val="000000"/>
                <w:sz w:val="24"/>
                <w:szCs w:val="24"/>
              </w:rPr>
              <w:t xml:space="preserve"> </w:t>
            </w:r>
            <w:r w:rsidRPr="00CC1FFD">
              <w:rPr>
                <w:rFonts w:ascii="Calibri" w:eastAsia="Times New Roman" w:hAnsi="Calibri" w:cs="Calibri"/>
                <w:color w:val="000000"/>
                <w:sz w:val="24"/>
                <w:szCs w:val="24"/>
              </w:rPr>
              <w:t>game controlling</w:t>
            </w:r>
          </w:p>
        </w:tc>
        <w:tc>
          <w:tcPr>
            <w:tcW w:w="1960" w:type="dxa"/>
            <w:tcBorders>
              <w:top w:val="nil"/>
              <w:left w:val="nil"/>
              <w:bottom w:val="single" w:sz="4" w:space="0" w:color="auto"/>
              <w:right w:val="single" w:sz="4" w:space="0" w:color="auto"/>
            </w:tcBorders>
            <w:shd w:val="clear" w:color="auto" w:fill="auto"/>
            <w:vAlign w:val="bottom"/>
            <w:hideMark/>
          </w:tcPr>
          <w:p w14:paraId="35163978" w14:textId="5DC1D57F"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press “</w:t>
            </w:r>
            <w:r w:rsidRPr="00CC1FFD">
              <w:rPr>
                <w:rFonts w:ascii="Calibri" w:eastAsia="Times New Roman" w:hAnsi="Calibri" w:cs="Calibri"/>
                <w:color w:val="000000"/>
                <w:sz w:val="24"/>
                <w:szCs w:val="24"/>
              </w:rPr>
              <w:t>continue"</w:t>
            </w:r>
            <w:r w:rsidRPr="00CC1FFD">
              <w:rPr>
                <w:rFonts w:ascii="Calibri" w:eastAsia="Times New Roman" w:hAnsi="Calibri" w:cs="Calibri"/>
                <w:color w:val="000000"/>
                <w:sz w:val="24"/>
                <w:szCs w:val="24"/>
              </w:rPr>
              <w:br/>
              <w:t xml:space="preserve">check for movement </w:t>
            </w:r>
            <w:proofErr w:type="gramStart"/>
            <w:r w:rsidRPr="00CC1FFD">
              <w:rPr>
                <w:rFonts w:ascii="Calibri" w:eastAsia="Times New Roman" w:hAnsi="Calibri" w:cs="Calibri"/>
                <w:color w:val="000000"/>
                <w:sz w:val="24"/>
                <w:szCs w:val="24"/>
              </w:rPr>
              <w:t>of  a</w:t>
            </w:r>
            <w:proofErr w:type="gramEnd"/>
            <w:r w:rsidRPr="00CC1FFD">
              <w:rPr>
                <w:rFonts w:ascii="Calibri" w:eastAsia="Times New Roman" w:hAnsi="Calibri" w:cs="Calibri"/>
                <w:color w:val="000000"/>
                <w:sz w:val="24"/>
                <w:szCs w:val="24"/>
              </w:rPr>
              <w:t xml:space="preserve"> character:</w:t>
            </w:r>
            <w:r w:rsidRPr="00CC1FFD">
              <w:rPr>
                <w:rFonts w:ascii="Calibri" w:eastAsia="Times New Roman" w:hAnsi="Calibri" w:cs="Calibri"/>
                <w:color w:val="000000"/>
                <w:sz w:val="24"/>
                <w:szCs w:val="24"/>
              </w:rPr>
              <w:br/>
              <w:t>W-character moves up</w:t>
            </w:r>
            <w:r w:rsidRPr="00CC1FFD">
              <w:rPr>
                <w:rFonts w:ascii="Calibri" w:eastAsia="Times New Roman" w:hAnsi="Calibri" w:cs="Calibri"/>
                <w:color w:val="000000"/>
                <w:sz w:val="24"/>
                <w:szCs w:val="24"/>
              </w:rPr>
              <w:br/>
              <w:t>S-character moves down</w:t>
            </w:r>
            <w:r w:rsidRPr="00CC1FFD">
              <w:rPr>
                <w:rFonts w:ascii="Calibri" w:eastAsia="Times New Roman" w:hAnsi="Calibri" w:cs="Calibri"/>
                <w:color w:val="000000"/>
                <w:sz w:val="24"/>
                <w:szCs w:val="24"/>
              </w:rPr>
              <w:br/>
              <w:t>A-character moves left</w:t>
            </w:r>
            <w:r w:rsidRPr="00CC1FFD">
              <w:rPr>
                <w:rFonts w:ascii="Calibri" w:eastAsia="Times New Roman" w:hAnsi="Calibri" w:cs="Calibri"/>
                <w:color w:val="000000"/>
                <w:sz w:val="24"/>
                <w:szCs w:val="24"/>
              </w:rPr>
              <w:br/>
              <w:t>D-character moves right</w:t>
            </w:r>
            <w:r w:rsidRPr="00CC1FFD">
              <w:rPr>
                <w:rFonts w:ascii="Calibri" w:eastAsia="Times New Roman" w:hAnsi="Calibri" w:cs="Calibri"/>
                <w:color w:val="000000"/>
                <w:sz w:val="24"/>
                <w:szCs w:val="24"/>
              </w:rPr>
              <w:br/>
              <w:t>OR ↑↓→←  as an arrow key</w:t>
            </w:r>
          </w:p>
        </w:tc>
        <w:tc>
          <w:tcPr>
            <w:tcW w:w="2000" w:type="dxa"/>
            <w:tcBorders>
              <w:top w:val="nil"/>
              <w:left w:val="nil"/>
              <w:bottom w:val="single" w:sz="4" w:space="0" w:color="auto"/>
              <w:right w:val="single" w:sz="4" w:space="0" w:color="auto"/>
            </w:tcBorders>
            <w:shd w:val="clear" w:color="auto" w:fill="auto"/>
            <w:vAlign w:val="bottom"/>
            <w:hideMark/>
          </w:tcPr>
          <w:p w14:paraId="30A7753B" w14:textId="56B1F0AD"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xml:space="preserve">Character is moving into right direction </w:t>
            </w:r>
            <w:r w:rsidRPr="00CC1FFD">
              <w:rPr>
                <w:rFonts w:ascii="Calibri" w:eastAsia="Times New Roman" w:hAnsi="Calibri" w:cs="Calibri"/>
                <w:color w:val="000000"/>
                <w:sz w:val="24"/>
                <w:szCs w:val="24"/>
              </w:rPr>
              <w:t>according</w:t>
            </w:r>
            <w:r w:rsidRPr="00CC1FFD">
              <w:rPr>
                <w:rFonts w:ascii="Calibri" w:eastAsia="Times New Roman" w:hAnsi="Calibri" w:cs="Calibri"/>
                <w:color w:val="000000"/>
                <w:sz w:val="24"/>
                <w:szCs w:val="24"/>
              </w:rPr>
              <w:t xml:space="preserve"> to test condition</w:t>
            </w:r>
          </w:p>
        </w:tc>
        <w:tc>
          <w:tcPr>
            <w:tcW w:w="700" w:type="dxa"/>
            <w:tcBorders>
              <w:top w:val="nil"/>
              <w:left w:val="nil"/>
              <w:bottom w:val="single" w:sz="4" w:space="0" w:color="auto"/>
              <w:right w:val="single" w:sz="4" w:space="0" w:color="auto"/>
            </w:tcBorders>
            <w:shd w:val="clear" w:color="auto" w:fill="auto"/>
            <w:vAlign w:val="bottom"/>
            <w:hideMark/>
          </w:tcPr>
          <w:p w14:paraId="23491A99"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940" w:type="dxa"/>
            <w:tcBorders>
              <w:top w:val="nil"/>
              <w:left w:val="nil"/>
              <w:bottom w:val="single" w:sz="4" w:space="0" w:color="auto"/>
              <w:right w:val="single" w:sz="8" w:space="0" w:color="auto"/>
            </w:tcBorders>
            <w:shd w:val="clear" w:color="auto" w:fill="auto"/>
            <w:vAlign w:val="bottom"/>
            <w:hideMark/>
          </w:tcPr>
          <w:p w14:paraId="468E21F8"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r>
      <w:tr w:rsidR="00CC1FFD" w:rsidRPr="00CC1FFD" w14:paraId="0EE70AA1" w14:textId="77777777" w:rsidTr="00CC1FFD">
        <w:trPr>
          <w:trHeight w:val="2835"/>
        </w:trPr>
        <w:tc>
          <w:tcPr>
            <w:tcW w:w="660" w:type="dxa"/>
            <w:tcBorders>
              <w:top w:val="nil"/>
              <w:left w:val="single" w:sz="8" w:space="0" w:color="auto"/>
              <w:bottom w:val="single" w:sz="4" w:space="0" w:color="auto"/>
              <w:right w:val="single" w:sz="4" w:space="0" w:color="auto"/>
            </w:tcBorders>
            <w:shd w:val="clear" w:color="auto" w:fill="auto"/>
            <w:vAlign w:val="bottom"/>
            <w:hideMark/>
          </w:tcPr>
          <w:p w14:paraId="5B60E6E4" w14:textId="77777777" w:rsidR="00CC1FFD" w:rsidRPr="00CC1FFD" w:rsidRDefault="00CC1FFD" w:rsidP="00CC1FFD">
            <w:pPr>
              <w:spacing w:after="0" w:line="240" w:lineRule="auto"/>
              <w:jc w:val="center"/>
              <w:rPr>
                <w:rFonts w:ascii="Calibri" w:eastAsia="Times New Roman" w:hAnsi="Calibri" w:cs="Calibri"/>
                <w:color w:val="000000"/>
                <w:sz w:val="24"/>
                <w:szCs w:val="24"/>
              </w:rPr>
            </w:pPr>
            <w:r w:rsidRPr="00CC1FFD">
              <w:rPr>
                <w:rFonts w:ascii="Calibri" w:eastAsia="Times New Roman" w:hAnsi="Calibri" w:cs="Calibri"/>
                <w:color w:val="000000"/>
                <w:sz w:val="24"/>
                <w:szCs w:val="24"/>
              </w:rPr>
              <w:t>9</w:t>
            </w:r>
          </w:p>
        </w:tc>
        <w:tc>
          <w:tcPr>
            <w:tcW w:w="2460" w:type="dxa"/>
            <w:tcBorders>
              <w:top w:val="nil"/>
              <w:left w:val="nil"/>
              <w:bottom w:val="single" w:sz="4" w:space="0" w:color="auto"/>
              <w:right w:val="single" w:sz="4" w:space="0" w:color="auto"/>
            </w:tcBorders>
            <w:shd w:val="clear" w:color="auto" w:fill="auto"/>
            <w:vAlign w:val="bottom"/>
            <w:hideMark/>
          </w:tcPr>
          <w:p w14:paraId="2F86AB3F"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verification for: exit/enter</w:t>
            </w:r>
          </w:p>
        </w:tc>
        <w:tc>
          <w:tcPr>
            <w:tcW w:w="1960" w:type="dxa"/>
            <w:tcBorders>
              <w:top w:val="nil"/>
              <w:left w:val="nil"/>
              <w:bottom w:val="nil"/>
              <w:right w:val="single" w:sz="4" w:space="0" w:color="auto"/>
            </w:tcBorders>
            <w:shd w:val="clear" w:color="auto" w:fill="auto"/>
            <w:vAlign w:val="bottom"/>
            <w:hideMark/>
          </w:tcPr>
          <w:p w14:paraId="5C64515F" w14:textId="784D32EA"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xml:space="preserve">character </w:t>
            </w:r>
            <w:r w:rsidRPr="00CC1FFD">
              <w:rPr>
                <w:rFonts w:ascii="Calibri" w:eastAsia="Times New Roman" w:hAnsi="Calibri" w:cs="Calibri"/>
                <w:color w:val="000000"/>
                <w:sz w:val="24"/>
                <w:szCs w:val="24"/>
              </w:rPr>
              <w:t>following</w:t>
            </w:r>
            <w:r w:rsidRPr="00CC1FFD">
              <w:rPr>
                <w:rFonts w:ascii="Calibri" w:eastAsia="Times New Roman" w:hAnsi="Calibri" w:cs="Calibri"/>
                <w:color w:val="000000"/>
                <w:sz w:val="24"/>
                <w:szCs w:val="24"/>
              </w:rPr>
              <w:t xml:space="preserve"> a footpath to the end of a map and exiting a start map</w:t>
            </w:r>
          </w:p>
        </w:tc>
        <w:tc>
          <w:tcPr>
            <w:tcW w:w="2000" w:type="dxa"/>
            <w:tcBorders>
              <w:top w:val="nil"/>
              <w:left w:val="nil"/>
              <w:bottom w:val="single" w:sz="4" w:space="0" w:color="auto"/>
              <w:right w:val="single" w:sz="4" w:space="0" w:color="auto"/>
            </w:tcBorders>
            <w:shd w:val="clear" w:color="auto" w:fill="auto"/>
            <w:vAlign w:val="bottom"/>
            <w:hideMark/>
          </w:tcPr>
          <w:p w14:paraId="0F92A047" w14:textId="641F1B85"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xml:space="preserve">should emerge on a </w:t>
            </w:r>
            <w:r w:rsidRPr="00CC1FFD">
              <w:rPr>
                <w:rFonts w:ascii="Calibri" w:eastAsia="Times New Roman" w:hAnsi="Calibri" w:cs="Calibri"/>
                <w:color w:val="000000"/>
                <w:sz w:val="24"/>
                <w:szCs w:val="24"/>
              </w:rPr>
              <w:t>different</w:t>
            </w:r>
            <w:r w:rsidRPr="00CC1FFD">
              <w:rPr>
                <w:rFonts w:ascii="Calibri" w:eastAsia="Times New Roman" w:hAnsi="Calibri" w:cs="Calibri"/>
                <w:color w:val="000000"/>
                <w:sz w:val="24"/>
                <w:szCs w:val="24"/>
              </w:rPr>
              <w:t xml:space="preserve"> map from the correct side, if character was exiting to the right-should appear on the left side of the new map </w:t>
            </w:r>
            <w:proofErr w:type="spellStart"/>
            <w:r w:rsidRPr="00CC1FFD">
              <w:rPr>
                <w:rFonts w:ascii="Calibri" w:eastAsia="Times New Roman" w:hAnsi="Calibri" w:cs="Calibri"/>
                <w:color w:val="000000"/>
                <w:sz w:val="24"/>
                <w:szCs w:val="24"/>
              </w:rPr>
              <w:t>etc</w:t>
            </w:r>
            <w:proofErr w:type="spellEnd"/>
            <w:r w:rsidRPr="00CC1FFD">
              <w:rPr>
                <w:rFonts w:ascii="Calibri" w:eastAsia="Times New Roman" w:hAnsi="Calibri" w:cs="Calibri"/>
                <w:color w:val="000000"/>
                <w:sz w:val="24"/>
                <w:szCs w:val="24"/>
              </w:rPr>
              <w:t>…</w:t>
            </w:r>
          </w:p>
        </w:tc>
        <w:tc>
          <w:tcPr>
            <w:tcW w:w="700" w:type="dxa"/>
            <w:tcBorders>
              <w:top w:val="nil"/>
              <w:left w:val="nil"/>
              <w:bottom w:val="single" w:sz="4" w:space="0" w:color="auto"/>
              <w:right w:val="single" w:sz="4" w:space="0" w:color="auto"/>
            </w:tcBorders>
            <w:shd w:val="clear" w:color="auto" w:fill="auto"/>
            <w:vAlign w:val="bottom"/>
            <w:hideMark/>
          </w:tcPr>
          <w:p w14:paraId="071B7373"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940" w:type="dxa"/>
            <w:tcBorders>
              <w:top w:val="nil"/>
              <w:left w:val="nil"/>
              <w:bottom w:val="single" w:sz="4" w:space="0" w:color="auto"/>
              <w:right w:val="single" w:sz="8" w:space="0" w:color="auto"/>
            </w:tcBorders>
            <w:shd w:val="clear" w:color="auto" w:fill="auto"/>
            <w:vAlign w:val="bottom"/>
            <w:hideMark/>
          </w:tcPr>
          <w:p w14:paraId="4328CA56"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r>
      <w:tr w:rsidR="00CC1FFD" w:rsidRPr="00CC1FFD" w14:paraId="4145CD1F" w14:textId="77777777" w:rsidTr="00CC1FFD">
        <w:trPr>
          <w:trHeight w:val="630"/>
        </w:trPr>
        <w:tc>
          <w:tcPr>
            <w:tcW w:w="660" w:type="dxa"/>
            <w:tcBorders>
              <w:top w:val="nil"/>
              <w:left w:val="single" w:sz="8" w:space="0" w:color="auto"/>
              <w:bottom w:val="single" w:sz="4" w:space="0" w:color="auto"/>
              <w:right w:val="single" w:sz="4" w:space="0" w:color="auto"/>
            </w:tcBorders>
            <w:shd w:val="clear" w:color="auto" w:fill="auto"/>
            <w:vAlign w:val="bottom"/>
            <w:hideMark/>
          </w:tcPr>
          <w:p w14:paraId="508F7D9B" w14:textId="77777777" w:rsidR="00CC1FFD" w:rsidRPr="00CC1FFD" w:rsidRDefault="00CC1FFD" w:rsidP="00CC1FFD">
            <w:pPr>
              <w:spacing w:after="0" w:line="240" w:lineRule="auto"/>
              <w:jc w:val="center"/>
              <w:rPr>
                <w:rFonts w:ascii="Calibri" w:eastAsia="Times New Roman" w:hAnsi="Calibri" w:cs="Calibri"/>
                <w:color w:val="000000"/>
                <w:sz w:val="24"/>
                <w:szCs w:val="24"/>
              </w:rPr>
            </w:pPr>
            <w:r w:rsidRPr="00CC1FFD">
              <w:rPr>
                <w:rFonts w:ascii="Calibri" w:eastAsia="Times New Roman" w:hAnsi="Calibri" w:cs="Calibri"/>
                <w:color w:val="000000"/>
                <w:sz w:val="24"/>
                <w:szCs w:val="24"/>
              </w:rPr>
              <w:t>10</w:t>
            </w:r>
          </w:p>
        </w:tc>
        <w:tc>
          <w:tcPr>
            <w:tcW w:w="2460" w:type="dxa"/>
            <w:tcBorders>
              <w:top w:val="nil"/>
              <w:left w:val="nil"/>
              <w:bottom w:val="single" w:sz="4" w:space="0" w:color="auto"/>
              <w:right w:val="single" w:sz="4" w:space="0" w:color="auto"/>
            </w:tcBorders>
            <w:shd w:val="clear" w:color="auto" w:fill="auto"/>
            <w:vAlign w:val="bottom"/>
            <w:hideMark/>
          </w:tcPr>
          <w:p w14:paraId="2BD28936" w14:textId="10DCDCEE"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xml:space="preserve">verification </w:t>
            </w:r>
            <w:r w:rsidRPr="00CC1FFD">
              <w:rPr>
                <w:rFonts w:ascii="Calibri" w:eastAsia="Times New Roman" w:hAnsi="Calibri" w:cs="Calibri"/>
                <w:color w:val="000000"/>
                <w:sz w:val="24"/>
                <w:szCs w:val="24"/>
              </w:rPr>
              <w:t>for: dialogs</w:t>
            </w:r>
          </w:p>
        </w:tc>
        <w:tc>
          <w:tcPr>
            <w:tcW w:w="1960" w:type="dxa"/>
            <w:tcBorders>
              <w:top w:val="single" w:sz="4" w:space="0" w:color="auto"/>
              <w:left w:val="nil"/>
              <w:bottom w:val="single" w:sz="4" w:space="0" w:color="auto"/>
              <w:right w:val="single" w:sz="4" w:space="0" w:color="auto"/>
            </w:tcBorders>
            <w:shd w:val="clear" w:color="auto" w:fill="auto"/>
            <w:vAlign w:val="bottom"/>
            <w:hideMark/>
          </w:tcPr>
          <w:p w14:paraId="46E6B7A8" w14:textId="7A022C0F"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xml:space="preserve">Right click on an </w:t>
            </w:r>
            <w:r w:rsidRPr="00CC1FFD">
              <w:rPr>
                <w:rFonts w:ascii="Calibri" w:eastAsia="Times New Roman" w:hAnsi="Calibri" w:cs="Calibri"/>
                <w:color w:val="000000"/>
                <w:sz w:val="24"/>
                <w:szCs w:val="24"/>
              </w:rPr>
              <w:t>villager</w:t>
            </w:r>
          </w:p>
        </w:tc>
        <w:tc>
          <w:tcPr>
            <w:tcW w:w="2000" w:type="dxa"/>
            <w:tcBorders>
              <w:top w:val="nil"/>
              <w:left w:val="nil"/>
              <w:bottom w:val="single" w:sz="4" w:space="0" w:color="auto"/>
              <w:right w:val="single" w:sz="4" w:space="0" w:color="auto"/>
            </w:tcBorders>
            <w:shd w:val="clear" w:color="auto" w:fill="auto"/>
            <w:vAlign w:val="bottom"/>
            <w:hideMark/>
          </w:tcPr>
          <w:p w14:paraId="1C20761C"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dialog window is appearing</w:t>
            </w:r>
          </w:p>
        </w:tc>
        <w:tc>
          <w:tcPr>
            <w:tcW w:w="700" w:type="dxa"/>
            <w:tcBorders>
              <w:top w:val="nil"/>
              <w:left w:val="nil"/>
              <w:bottom w:val="single" w:sz="4" w:space="0" w:color="auto"/>
              <w:right w:val="single" w:sz="4" w:space="0" w:color="auto"/>
            </w:tcBorders>
            <w:shd w:val="clear" w:color="auto" w:fill="auto"/>
            <w:vAlign w:val="bottom"/>
            <w:hideMark/>
          </w:tcPr>
          <w:p w14:paraId="245FCDFD"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940" w:type="dxa"/>
            <w:tcBorders>
              <w:top w:val="nil"/>
              <w:left w:val="nil"/>
              <w:bottom w:val="single" w:sz="4" w:space="0" w:color="auto"/>
              <w:right w:val="single" w:sz="8" w:space="0" w:color="auto"/>
            </w:tcBorders>
            <w:shd w:val="clear" w:color="auto" w:fill="auto"/>
            <w:vAlign w:val="bottom"/>
            <w:hideMark/>
          </w:tcPr>
          <w:p w14:paraId="0A6E3722"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r>
      <w:tr w:rsidR="00CC1FFD" w:rsidRPr="00CC1FFD" w14:paraId="3C29A656" w14:textId="77777777" w:rsidTr="00CC1FFD">
        <w:trPr>
          <w:trHeight w:val="1575"/>
        </w:trPr>
        <w:tc>
          <w:tcPr>
            <w:tcW w:w="660" w:type="dxa"/>
            <w:tcBorders>
              <w:top w:val="nil"/>
              <w:left w:val="single" w:sz="8" w:space="0" w:color="auto"/>
              <w:bottom w:val="single" w:sz="4" w:space="0" w:color="auto"/>
              <w:right w:val="single" w:sz="4" w:space="0" w:color="auto"/>
            </w:tcBorders>
            <w:shd w:val="clear" w:color="auto" w:fill="auto"/>
            <w:vAlign w:val="bottom"/>
            <w:hideMark/>
          </w:tcPr>
          <w:p w14:paraId="2DDAF9D3" w14:textId="77777777" w:rsidR="00CC1FFD" w:rsidRPr="00CC1FFD" w:rsidRDefault="00CC1FFD" w:rsidP="00CC1FFD">
            <w:pPr>
              <w:spacing w:after="0" w:line="240" w:lineRule="auto"/>
              <w:jc w:val="center"/>
              <w:rPr>
                <w:rFonts w:ascii="Calibri" w:eastAsia="Times New Roman" w:hAnsi="Calibri" w:cs="Calibri"/>
                <w:color w:val="000000"/>
                <w:sz w:val="24"/>
                <w:szCs w:val="24"/>
              </w:rPr>
            </w:pPr>
            <w:r w:rsidRPr="00CC1FFD">
              <w:rPr>
                <w:rFonts w:ascii="Calibri" w:eastAsia="Times New Roman" w:hAnsi="Calibri" w:cs="Calibri"/>
                <w:color w:val="000000"/>
                <w:sz w:val="24"/>
                <w:szCs w:val="24"/>
              </w:rPr>
              <w:lastRenderedPageBreak/>
              <w:t>11</w:t>
            </w:r>
          </w:p>
        </w:tc>
        <w:tc>
          <w:tcPr>
            <w:tcW w:w="2460" w:type="dxa"/>
            <w:tcBorders>
              <w:top w:val="nil"/>
              <w:left w:val="nil"/>
              <w:bottom w:val="single" w:sz="4" w:space="0" w:color="auto"/>
              <w:right w:val="single" w:sz="4" w:space="0" w:color="auto"/>
            </w:tcBorders>
            <w:shd w:val="clear" w:color="auto" w:fill="auto"/>
            <w:vAlign w:val="bottom"/>
            <w:hideMark/>
          </w:tcPr>
          <w:p w14:paraId="44AEEC25" w14:textId="352C79B1"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xml:space="preserve">verification </w:t>
            </w:r>
            <w:r w:rsidRPr="00CC1FFD">
              <w:rPr>
                <w:rFonts w:ascii="Calibri" w:eastAsia="Times New Roman" w:hAnsi="Calibri" w:cs="Calibri"/>
                <w:color w:val="000000"/>
                <w:sz w:val="24"/>
                <w:szCs w:val="24"/>
              </w:rPr>
              <w:t>for: game</w:t>
            </w:r>
            <w:r w:rsidRPr="00CC1FFD">
              <w:rPr>
                <w:rFonts w:ascii="Calibri" w:eastAsia="Times New Roman" w:hAnsi="Calibri" w:cs="Calibri"/>
                <w:color w:val="000000"/>
                <w:sz w:val="24"/>
                <w:szCs w:val="24"/>
              </w:rPr>
              <w:t xml:space="preserve"> object act like an obstacle</w:t>
            </w:r>
          </w:p>
        </w:tc>
        <w:tc>
          <w:tcPr>
            <w:tcW w:w="1960" w:type="dxa"/>
            <w:tcBorders>
              <w:top w:val="nil"/>
              <w:left w:val="nil"/>
              <w:bottom w:val="single" w:sz="4" w:space="0" w:color="auto"/>
              <w:right w:val="single" w:sz="4" w:space="0" w:color="auto"/>
            </w:tcBorders>
            <w:shd w:val="clear" w:color="auto" w:fill="auto"/>
            <w:vAlign w:val="bottom"/>
            <w:hideMark/>
          </w:tcPr>
          <w:p w14:paraId="05A60EC7"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xml:space="preserve">Find any object (house, tree </w:t>
            </w:r>
            <w:proofErr w:type="spellStart"/>
            <w:r w:rsidRPr="00CC1FFD">
              <w:rPr>
                <w:rFonts w:ascii="Calibri" w:eastAsia="Times New Roman" w:hAnsi="Calibri" w:cs="Calibri"/>
                <w:color w:val="000000"/>
                <w:sz w:val="24"/>
                <w:szCs w:val="24"/>
              </w:rPr>
              <w:t>etc</w:t>
            </w:r>
            <w:proofErr w:type="spellEnd"/>
            <w:r w:rsidRPr="00CC1FFD">
              <w:rPr>
                <w:rFonts w:ascii="Calibri" w:eastAsia="Times New Roman" w:hAnsi="Calibri" w:cs="Calibri"/>
                <w:color w:val="000000"/>
                <w:sz w:val="24"/>
                <w:szCs w:val="24"/>
              </w:rPr>
              <w:t>) try to navigate character through an object</w:t>
            </w:r>
          </w:p>
        </w:tc>
        <w:tc>
          <w:tcPr>
            <w:tcW w:w="2000" w:type="dxa"/>
            <w:tcBorders>
              <w:top w:val="nil"/>
              <w:left w:val="nil"/>
              <w:bottom w:val="single" w:sz="4" w:space="0" w:color="auto"/>
              <w:right w:val="single" w:sz="4" w:space="0" w:color="auto"/>
            </w:tcBorders>
            <w:shd w:val="clear" w:color="auto" w:fill="auto"/>
            <w:vAlign w:val="bottom"/>
            <w:hideMark/>
          </w:tcPr>
          <w:p w14:paraId="4E9198C5"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character should not go through but keep moving on a spot</w:t>
            </w:r>
          </w:p>
        </w:tc>
        <w:tc>
          <w:tcPr>
            <w:tcW w:w="700" w:type="dxa"/>
            <w:tcBorders>
              <w:top w:val="nil"/>
              <w:left w:val="nil"/>
              <w:bottom w:val="single" w:sz="4" w:space="0" w:color="auto"/>
              <w:right w:val="single" w:sz="4" w:space="0" w:color="auto"/>
            </w:tcBorders>
            <w:shd w:val="clear" w:color="auto" w:fill="auto"/>
            <w:vAlign w:val="bottom"/>
            <w:hideMark/>
          </w:tcPr>
          <w:p w14:paraId="429EAB69"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940" w:type="dxa"/>
            <w:tcBorders>
              <w:top w:val="nil"/>
              <w:left w:val="nil"/>
              <w:bottom w:val="single" w:sz="4" w:space="0" w:color="auto"/>
              <w:right w:val="single" w:sz="8" w:space="0" w:color="auto"/>
            </w:tcBorders>
            <w:shd w:val="clear" w:color="auto" w:fill="auto"/>
            <w:vAlign w:val="bottom"/>
            <w:hideMark/>
          </w:tcPr>
          <w:p w14:paraId="5C22BFEC"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r>
      <w:tr w:rsidR="00CC1FFD" w:rsidRPr="00CC1FFD" w14:paraId="7D2D2542" w14:textId="77777777" w:rsidTr="00CC1FFD">
        <w:trPr>
          <w:trHeight w:val="945"/>
        </w:trPr>
        <w:tc>
          <w:tcPr>
            <w:tcW w:w="660" w:type="dxa"/>
            <w:tcBorders>
              <w:top w:val="nil"/>
              <w:left w:val="single" w:sz="8" w:space="0" w:color="auto"/>
              <w:bottom w:val="single" w:sz="4" w:space="0" w:color="auto"/>
              <w:right w:val="single" w:sz="4" w:space="0" w:color="auto"/>
            </w:tcBorders>
            <w:shd w:val="clear" w:color="auto" w:fill="auto"/>
            <w:vAlign w:val="bottom"/>
            <w:hideMark/>
          </w:tcPr>
          <w:p w14:paraId="24DF16C6" w14:textId="77777777" w:rsidR="00CC1FFD" w:rsidRPr="00CC1FFD" w:rsidRDefault="00CC1FFD" w:rsidP="00CC1FFD">
            <w:pPr>
              <w:spacing w:after="0" w:line="240" w:lineRule="auto"/>
              <w:jc w:val="center"/>
              <w:rPr>
                <w:rFonts w:ascii="Calibri" w:eastAsia="Times New Roman" w:hAnsi="Calibri" w:cs="Calibri"/>
                <w:color w:val="000000"/>
                <w:sz w:val="24"/>
                <w:szCs w:val="24"/>
              </w:rPr>
            </w:pPr>
            <w:r w:rsidRPr="00CC1FFD">
              <w:rPr>
                <w:rFonts w:ascii="Calibri" w:eastAsia="Times New Roman" w:hAnsi="Calibri" w:cs="Calibri"/>
                <w:color w:val="000000"/>
                <w:sz w:val="24"/>
                <w:szCs w:val="24"/>
              </w:rPr>
              <w:t>12</w:t>
            </w:r>
          </w:p>
        </w:tc>
        <w:tc>
          <w:tcPr>
            <w:tcW w:w="2460" w:type="dxa"/>
            <w:tcBorders>
              <w:top w:val="nil"/>
              <w:left w:val="nil"/>
              <w:bottom w:val="single" w:sz="4" w:space="0" w:color="auto"/>
              <w:right w:val="single" w:sz="4" w:space="0" w:color="auto"/>
            </w:tcBorders>
            <w:shd w:val="clear" w:color="auto" w:fill="auto"/>
            <w:vAlign w:val="bottom"/>
            <w:hideMark/>
          </w:tcPr>
          <w:p w14:paraId="1D796221"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verification for: making a damage on enemy</w:t>
            </w:r>
          </w:p>
        </w:tc>
        <w:tc>
          <w:tcPr>
            <w:tcW w:w="1960" w:type="dxa"/>
            <w:tcBorders>
              <w:top w:val="nil"/>
              <w:left w:val="nil"/>
              <w:bottom w:val="single" w:sz="4" w:space="0" w:color="auto"/>
              <w:right w:val="single" w:sz="4" w:space="0" w:color="auto"/>
            </w:tcBorders>
            <w:shd w:val="clear" w:color="auto" w:fill="auto"/>
            <w:vAlign w:val="bottom"/>
            <w:hideMark/>
          </w:tcPr>
          <w:p w14:paraId="54B6484E"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xml:space="preserve">RBM on an enemy </w:t>
            </w:r>
          </w:p>
        </w:tc>
        <w:tc>
          <w:tcPr>
            <w:tcW w:w="2000" w:type="dxa"/>
            <w:tcBorders>
              <w:top w:val="nil"/>
              <w:left w:val="nil"/>
              <w:bottom w:val="single" w:sz="4" w:space="0" w:color="auto"/>
              <w:right w:val="single" w:sz="4" w:space="0" w:color="auto"/>
            </w:tcBorders>
            <w:shd w:val="clear" w:color="auto" w:fill="auto"/>
            <w:vAlign w:val="bottom"/>
            <w:hideMark/>
          </w:tcPr>
          <w:p w14:paraId="7000BAA4"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HP bar of an enemy should decrease</w:t>
            </w:r>
          </w:p>
        </w:tc>
        <w:tc>
          <w:tcPr>
            <w:tcW w:w="700" w:type="dxa"/>
            <w:tcBorders>
              <w:top w:val="nil"/>
              <w:left w:val="nil"/>
              <w:bottom w:val="single" w:sz="4" w:space="0" w:color="auto"/>
              <w:right w:val="single" w:sz="4" w:space="0" w:color="auto"/>
            </w:tcBorders>
            <w:shd w:val="clear" w:color="auto" w:fill="auto"/>
            <w:vAlign w:val="bottom"/>
            <w:hideMark/>
          </w:tcPr>
          <w:p w14:paraId="67050B67"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940" w:type="dxa"/>
            <w:tcBorders>
              <w:top w:val="nil"/>
              <w:left w:val="nil"/>
              <w:bottom w:val="single" w:sz="4" w:space="0" w:color="auto"/>
              <w:right w:val="single" w:sz="8" w:space="0" w:color="auto"/>
            </w:tcBorders>
            <w:shd w:val="clear" w:color="auto" w:fill="auto"/>
            <w:vAlign w:val="bottom"/>
            <w:hideMark/>
          </w:tcPr>
          <w:p w14:paraId="479368ED"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r>
      <w:tr w:rsidR="00CC1FFD" w:rsidRPr="00CC1FFD" w14:paraId="0878F296" w14:textId="77777777" w:rsidTr="00CC1FFD">
        <w:trPr>
          <w:trHeight w:val="1260"/>
        </w:trPr>
        <w:tc>
          <w:tcPr>
            <w:tcW w:w="660" w:type="dxa"/>
            <w:tcBorders>
              <w:top w:val="nil"/>
              <w:left w:val="single" w:sz="8" w:space="0" w:color="auto"/>
              <w:bottom w:val="single" w:sz="4" w:space="0" w:color="auto"/>
              <w:right w:val="single" w:sz="4" w:space="0" w:color="auto"/>
            </w:tcBorders>
            <w:shd w:val="clear" w:color="auto" w:fill="auto"/>
            <w:vAlign w:val="bottom"/>
            <w:hideMark/>
          </w:tcPr>
          <w:p w14:paraId="47FB5B06" w14:textId="77777777" w:rsidR="00CC1FFD" w:rsidRPr="00CC1FFD" w:rsidRDefault="00CC1FFD" w:rsidP="00CC1FFD">
            <w:pPr>
              <w:spacing w:after="0" w:line="240" w:lineRule="auto"/>
              <w:jc w:val="center"/>
              <w:rPr>
                <w:rFonts w:ascii="Calibri" w:eastAsia="Times New Roman" w:hAnsi="Calibri" w:cs="Calibri"/>
                <w:color w:val="000000"/>
                <w:sz w:val="24"/>
                <w:szCs w:val="24"/>
              </w:rPr>
            </w:pPr>
            <w:r w:rsidRPr="00CC1FFD">
              <w:rPr>
                <w:rFonts w:ascii="Calibri" w:eastAsia="Times New Roman" w:hAnsi="Calibri" w:cs="Calibri"/>
                <w:color w:val="000000"/>
                <w:sz w:val="24"/>
                <w:szCs w:val="24"/>
              </w:rPr>
              <w:t>13</w:t>
            </w:r>
          </w:p>
        </w:tc>
        <w:tc>
          <w:tcPr>
            <w:tcW w:w="2460" w:type="dxa"/>
            <w:tcBorders>
              <w:top w:val="nil"/>
              <w:left w:val="nil"/>
              <w:bottom w:val="single" w:sz="4" w:space="0" w:color="auto"/>
              <w:right w:val="single" w:sz="4" w:space="0" w:color="auto"/>
            </w:tcBorders>
            <w:shd w:val="clear" w:color="auto" w:fill="auto"/>
            <w:vAlign w:val="bottom"/>
            <w:hideMark/>
          </w:tcPr>
          <w:p w14:paraId="10DFCD60"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verification for: taking an damage</w:t>
            </w:r>
          </w:p>
        </w:tc>
        <w:tc>
          <w:tcPr>
            <w:tcW w:w="1960" w:type="dxa"/>
            <w:tcBorders>
              <w:top w:val="nil"/>
              <w:left w:val="nil"/>
              <w:bottom w:val="single" w:sz="4" w:space="0" w:color="auto"/>
              <w:right w:val="single" w:sz="4" w:space="0" w:color="auto"/>
            </w:tcBorders>
            <w:shd w:val="clear" w:color="auto" w:fill="auto"/>
            <w:vAlign w:val="bottom"/>
            <w:hideMark/>
          </w:tcPr>
          <w:p w14:paraId="74D68755"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RBM on an enemy</w:t>
            </w:r>
            <w:r w:rsidRPr="00CC1FFD">
              <w:rPr>
                <w:rFonts w:ascii="Calibri" w:eastAsia="Times New Roman" w:hAnsi="Calibri" w:cs="Calibri"/>
                <w:color w:val="000000"/>
                <w:sz w:val="24"/>
                <w:szCs w:val="24"/>
              </w:rPr>
              <w:br/>
              <w:t>waiting 2 seconds</w:t>
            </w:r>
            <w:r w:rsidRPr="00CC1FFD">
              <w:rPr>
                <w:rFonts w:ascii="Calibri" w:eastAsia="Times New Roman" w:hAnsi="Calibri" w:cs="Calibri"/>
                <w:color w:val="000000"/>
                <w:sz w:val="24"/>
                <w:szCs w:val="24"/>
              </w:rPr>
              <w:br/>
              <w:t>an enemy's turn to hit character</w:t>
            </w:r>
          </w:p>
        </w:tc>
        <w:tc>
          <w:tcPr>
            <w:tcW w:w="2000" w:type="dxa"/>
            <w:tcBorders>
              <w:top w:val="nil"/>
              <w:left w:val="nil"/>
              <w:bottom w:val="single" w:sz="4" w:space="0" w:color="auto"/>
              <w:right w:val="single" w:sz="4" w:space="0" w:color="auto"/>
            </w:tcBorders>
            <w:shd w:val="clear" w:color="auto" w:fill="auto"/>
            <w:vAlign w:val="bottom"/>
            <w:hideMark/>
          </w:tcPr>
          <w:p w14:paraId="6512AF34"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HP bar of a character should decrease</w:t>
            </w:r>
          </w:p>
        </w:tc>
        <w:tc>
          <w:tcPr>
            <w:tcW w:w="700" w:type="dxa"/>
            <w:tcBorders>
              <w:top w:val="nil"/>
              <w:left w:val="nil"/>
              <w:bottom w:val="single" w:sz="4" w:space="0" w:color="auto"/>
              <w:right w:val="single" w:sz="4" w:space="0" w:color="auto"/>
            </w:tcBorders>
            <w:shd w:val="clear" w:color="auto" w:fill="auto"/>
            <w:vAlign w:val="bottom"/>
            <w:hideMark/>
          </w:tcPr>
          <w:p w14:paraId="18D84A51"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940" w:type="dxa"/>
            <w:tcBorders>
              <w:top w:val="nil"/>
              <w:left w:val="nil"/>
              <w:bottom w:val="single" w:sz="4" w:space="0" w:color="auto"/>
              <w:right w:val="single" w:sz="8" w:space="0" w:color="auto"/>
            </w:tcBorders>
            <w:shd w:val="clear" w:color="auto" w:fill="auto"/>
            <w:vAlign w:val="bottom"/>
            <w:hideMark/>
          </w:tcPr>
          <w:p w14:paraId="3CA7B288"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r>
      <w:tr w:rsidR="00CC1FFD" w:rsidRPr="00CC1FFD" w14:paraId="41FFA8E3" w14:textId="77777777" w:rsidTr="00CC1FFD">
        <w:trPr>
          <w:trHeight w:val="1260"/>
        </w:trPr>
        <w:tc>
          <w:tcPr>
            <w:tcW w:w="660" w:type="dxa"/>
            <w:tcBorders>
              <w:top w:val="nil"/>
              <w:left w:val="single" w:sz="8" w:space="0" w:color="auto"/>
              <w:bottom w:val="single" w:sz="4" w:space="0" w:color="auto"/>
              <w:right w:val="single" w:sz="4" w:space="0" w:color="auto"/>
            </w:tcBorders>
            <w:shd w:val="clear" w:color="auto" w:fill="auto"/>
            <w:vAlign w:val="bottom"/>
            <w:hideMark/>
          </w:tcPr>
          <w:p w14:paraId="22FF1C8A" w14:textId="77777777" w:rsidR="00CC1FFD" w:rsidRPr="00CC1FFD" w:rsidRDefault="00CC1FFD" w:rsidP="00CC1FFD">
            <w:pPr>
              <w:spacing w:after="0" w:line="240" w:lineRule="auto"/>
              <w:jc w:val="center"/>
              <w:rPr>
                <w:rFonts w:ascii="Calibri" w:eastAsia="Times New Roman" w:hAnsi="Calibri" w:cs="Calibri"/>
                <w:color w:val="000000"/>
                <w:sz w:val="24"/>
                <w:szCs w:val="24"/>
              </w:rPr>
            </w:pPr>
            <w:r w:rsidRPr="00CC1FFD">
              <w:rPr>
                <w:rFonts w:ascii="Calibri" w:eastAsia="Times New Roman" w:hAnsi="Calibri" w:cs="Calibri"/>
                <w:color w:val="000000"/>
                <w:sz w:val="24"/>
                <w:szCs w:val="24"/>
              </w:rPr>
              <w:t>14</w:t>
            </w:r>
          </w:p>
        </w:tc>
        <w:tc>
          <w:tcPr>
            <w:tcW w:w="2460" w:type="dxa"/>
            <w:tcBorders>
              <w:top w:val="nil"/>
              <w:left w:val="nil"/>
              <w:bottom w:val="single" w:sz="4" w:space="0" w:color="auto"/>
              <w:right w:val="single" w:sz="4" w:space="0" w:color="auto"/>
            </w:tcBorders>
            <w:shd w:val="clear" w:color="auto" w:fill="auto"/>
            <w:vAlign w:val="bottom"/>
            <w:hideMark/>
          </w:tcPr>
          <w:p w14:paraId="2FF6AEE1"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xml:space="preserve">verification </w:t>
            </w:r>
            <w:proofErr w:type="spellStart"/>
            <w:proofErr w:type="gramStart"/>
            <w:r w:rsidRPr="00CC1FFD">
              <w:rPr>
                <w:rFonts w:ascii="Calibri" w:eastAsia="Times New Roman" w:hAnsi="Calibri" w:cs="Calibri"/>
                <w:color w:val="000000"/>
                <w:sz w:val="24"/>
                <w:szCs w:val="24"/>
              </w:rPr>
              <w:t>for:healing</w:t>
            </w:r>
            <w:proofErr w:type="spellEnd"/>
            <w:proofErr w:type="gramEnd"/>
            <w:r w:rsidRPr="00CC1FFD">
              <w:rPr>
                <w:rFonts w:ascii="Calibri" w:eastAsia="Times New Roman" w:hAnsi="Calibri" w:cs="Calibri"/>
                <w:color w:val="000000"/>
                <w:sz w:val="24"/>
                <w:szCs w:val="24"/>
              </w:rPr>
              <w:t xml:space="preserve"> a character</w:t>
            </w:r>
          </w:p>
        </w:tc>
        <w:tc>
          <w:tcPr>
            <w:tcW w:w="1960" w:type="dxa"/>
            <w:tcBorders>
              <w:top w:val="nil"/>
              <w:left w:val="nil"/>
              <w:bottom w:val="single" w:sz="4" w:space="0" w:color="auto"/>
              <w:right w:val="single" w:sz="4" w:space="0" w:color="auto"/>
            </w:tcBorders>
            <w:shd w:val="clear" w:color="auto" w:fill="auto"/>
            <w:vAlign w:val="bottom"/>
            <w:hideMark/>
          </w:tcPr>
          <w:p w14:paraId="259FB1ED"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RMB on a character</w:t>
            </w:r>
            <w:r w:rsidRPr="00CC1FFD">
              <w:rPr>
                <w:rFonts w:ascii="Calibri" w:eastAsia="Times New Roman" w:hAnsi="Calibri" w:cs="Calibri"/>
                <w:color w:val="000000"/>
                <w:sz w:val="24"/>
                <w:szCs w:val="24"/>
              </w:rPr>
              <w:br/>
              <w:t>choose a healing potion (red color)</w:t>
            </w:r>
          </w:p>
        </w:tc>
        <w:tc>
          <w:tcPr>
            <w:tcW w:w="2000" w:type="dxa"/>
            <w:tcBorders>
              <w:top w:val="nil"/>
              <w:left w:val="nil"/>
              <w:bottom w:val="single" w:sz="4" w:space="0" w:color="auto"/>
              <w:right w:val="single" w:sz="4" w:space="0" w:color="auto"/>
            </w:tcBorders>
            <w:shd w:val="clear" w:color="auto" w:fill="auto"/>
            <w:vAlign w:val="bottom"/>
            <w:hideMark/>
          </w:tcPr>
          <w:p w14:paraId="7A798FCF"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HP should increase for up 25 %</w:t>
            </w:r>
          </w:p>
        </w:tc>
        <w:tc>
          <w:tcPr>
            <w:tcW w:w="700" w:type="dxa"/>
            <w:tcBorders>
              <w:top w:val="nil"/>
              <w:left w:val="nil"/>
              <w:bottom w:val="single" w:sz="4" w:space="0" w:color="auto"/>
              <w:right w:val="single" w:sz="4" w:space="0" w:color="auto"/>
            </w:tcBorders>
            <w:shd w:val="clear" w:color="auto" w:fill="auto"/>
            <w:vAlign w:val="bottom"/>
            <w:hideMark/>
          </w:tcPr>
          <w:p w14:paraId="248EF9AD"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940" w:type="dxa"/>
            <w:tcBorders>
              <w:top w:val="nil"/>
              <w:left w:val="nil"/>
              <w:bottom w:val="single" w:sz="4" w:space="0" w:color="auto"/>
              <w:right w:val="single" w:sz="8" w:space="0" w:color="auto"/>
            </w:tcBorders>
            <w:shd w:val="clear" w:color="auto" w:fill="auto"/>
            <w:vAlign w:val="bottom"/>
            <w:hideMark/>
          </w:tcPr>
          <w:p w14:paraId="1C0D36E5"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r>
      <w:tr w:rsidR="00CC1FFD" w:rsidRPr="00CC1FFD" w14:paraId="123D2ED6" w14:textId="77777777" w:rsidTr="00CC1FFD">
        <w:trPr>
          <w:trHeight w:val="1260"/>
        </w:trPr>
        <w:tc>
          <w:tcPr>
            <w:tcW w:w="660" w:type="dxa"/>
            <w:tcBorders>
              <w:top w:val="nil"/>
              <w:left w:val="single" w:sz="8" w:space="0" w:color="auto"/>
              <w:bottom w:val="single" w:sz="4" w:space="0" w:color="auto"/>
              <w:right w:val="single" w:sz="4" w:space="0" w:color="auto"/>
            </w:tcBorders>
            <w:shd w:val="clear" w:color="auto" w:fill="auto"/>
            <w:vAlign w:val="bottom"/>
            <w:hideMark/>
          </w:tcPr>
          <w:p w14:paraId="07FEE110" w14:textId="77777777" w:rsidR="00CC1FFD" w:rsidRPr="00CC1FFD" w:rsidRDefault="00CC1FFD" w:rsidP="00CC1FFD">
            <w:pPr>
              <w:spacing w:after="0" w:line="240" w:lineRule="auto"/>
              <w:jc w:val="center"/>
              <w:rPr>
                <w:rFonts w:ascii="Calibri" w:eastAsia="Times New Roman" w:hAnsi="Calibri" w:cs="Calibri"/>
                <w:color w:val="000000"/>
                <w:sz w:val="24"/>
                <w:szCs w:val="24"/>
              </w:rPr>
            </w:pPr>
            <w:r w:rsidRPr="00CC1FFD">
              <w:rPr>
                <w:rFonts w:ascii="Calibri" w:eastAsia="Times New Roman" w:hAnsi="Calibri" w:cs="Calibri"/>
                <w:color w:val="000000"/>
                <w:sz w:val="24"/>
                <w:szCs w:val="24"/>
              </w:rPr>
              <w:t>15</w:t>
            </w:r>
          </w:p>
        </w:tc>
        <w:tc>
          <w:tcPr>
            <w:tcW w:w="2460" w:type="dxa"/>
            <w:tcBorders>
              <w:top w:val="nil"/>
              <w:left w:val="nil"/>
              <w:bottom w:val="single" w:sz="4" w:space="0" w:color="auto"/>
              <w:right w:val="single" w:sz="4" w:space="0" w:color="auto"/>
            </w:tcBorders>
            <w:shd w:val="clear" w:color="auto" w:fill="auto"/>
            <w:vAlign w:val="bottom"/>
            <w:hideMark/>
          </w:tcPr>
          <w:p w14:paraId="580CD90F" w14:textId="35F501EE"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xml:space="preserve">verification </w:t>
            </w:r>
            <w:r w:rsidRPr="00CC1FFD">
              <w:rPr>
                <w:rFonts w:ascii="Calibri" w:eastAsia="Times New Roman" w:hAnsi="Calibri" w:cs="Calibri"/>
                <w:color w:val="000000"/>
                <w:sz w:val="24"/>
                <w:szCs w:val="24"/>
              </w:rPr>
              <w:t>for: winning</w:t>
            </w:r>
            <w:r w:rsidRPr="00CC1FFD">
              <w:rPr>
                <w:rFonts w:ascii="Calibri" w:eastAsia="Times New Roman" w:hAnsi="Calibri" w:cs="Calibri"/>
                <w:color w:val="000000"/>
                <w:sz w:val="24"/>
                <w:szCs w:val="24"/>
              </w:rPr>
              <w:t xml:space="preserve"> a battle</w:t>
            </w:r>
          </w:p>
        </w:tc>
        <w:tc>
          <w:tcPr>
            <w:tcW w:w="1960" w:type="dxa"/>
            <w:tcBorders>
              <w:top w:val="nil"/>
              <w:left w:val="nil"/>
              <w:bottom w:val="single" w:sz="4" w:space="0" w:color="auto"/>
              <w:right w:val="single" w:sz="4" w:space="0" w:color="auto"/>
            </w:tcBorders>
            <w:shd w:val="clear" w:color="auto" w:fill="auto"/>
            <w:vAlign w:val="bottom"/>
            <w:hideMark/>
          </w:tcPr>
          <w:p w14:paraId="7FF001C4"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RBM on an enemy multiply time until enemies HP is equal to zero</w:t>
            </w:r>
          </w:p>
        </w:tc>
        <w:tc>
          <w:tcPr>
            <w:tcW w:w="2000" w:type="dxa"/>
            <w:tcBorders>
              <w:top w:val="nil"/>
              <w:left w:val="nil"/>
              <w:bottom w:val="single" w:sz="4" w:space="0" w:color="auto"/>
              <w:right w:val="single" w:sz="4" w:space="0" w:color="auto"/>
            </w:tcBorders>
            <w:shd w:val="clear" w:color="auto" w:fill="auto"/>
            <w:vAlign w:val="bottom"/>
            <w:hideMark/>
          </w:tcPr>
          <w:p w14:paraId="3580BCEE" w14:textId="0B802743"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xml:space="preserve">HP bar should </w:t>
            </w:r>
            <w:r w:rsidRPr="00CC1FFD">
              <w:rPr>
                <w:rFonts w:ascii="Calibri" w:eastAsia="Times New Roman" w:hAnsi="Calibri" w:cs="Calibri"/>
                <w:color w:val="000000"/>
                <w:sz w:val="24"/>
                <w:szCs w:val="24"/>
              </w:rPr>
              <w:t>disappear</w:t>
            </w:r>
            <w:r w:rsidRPr="00CC1FFD">
              <w:rPr>
                <w:rFonts w:ascii="Calibri" w:eastAsia="Times New Roman" w:hAnsi="Calibri" w:cs="Calibri"/>
                <w:color w:val="000000"/>
                <w:sz w:val="24"/>
                <w:szCs w:val="24"/>
              </w:rPr>
              <w:br/>
              <w:t>an enemy should lay down</w:t>
            </w:r>
          </w:p>
        </w:tc>
        <w:tc>
          <w:tcPr>
            <w:tcW w:w="700" w:type="dxa"/>
            <w:tcBorders>
              <w:top w:val="nil"/>
              <w:left w:val="nil"/>
              <w:bottom w:val="single" w:sz="4" w:space="0" w:color="auto"/>
              <w:right w:val="single" w:sz="4" w:space="0" w:color="auto"/>
            </w:tcBorders>
            <w:shd w:val="clear" w:color="auto" w:fill="auto"/>
            <w:vAlign w:val="bottom"/>
            <w:hideMark/>
          </w:tcPr>
          <w:p w14:paraId="26DCD2B3"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940" w:type="dxa"/>
            <w:tcBorders>
              <w:top w:val="nil"/>
              <w:left w:val="nil"/>
              <w:bottom w:val="single" w:sz="4" w:space="0" w:color="auto"/>
              <w:right w:val="single" w:sz="8" w:space="0" w:color="auto"/>
            </w:tcBorders>
            <w:shd w:val="clear" w:color="auto" w:fill="auto"/>
            <w:vAlign w:val="bottom"/>
            <w:hideMark/>
          </w:tcPr>
          <w:p w14:paraId="008BE783"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r>
      <w:tr w:rsidR="00CC1FFD" w:rsidRPr="00CC1FFD" w14:paraId="04663B89" w14:textId="77777777" w:rsidTr="00CC1FFD">
        <w:trPr>
          <w:trHeight w:val="1545"/>
        </w:trPr>
        <w:tc>
          <w:tcPr>
            <w:tcW w:w="660" w:type="dxa"/>
            <w:tcBorders>
              <w:top w:val="nil"/>
              <w:left w:val="single" w:sz="8" w:space="0" w:color="auto"/>
              <w:bottom w:val="single" w:sz="4" w:space="0" w:color="auto"/>
              <w:right w:val="single" w:sz="4" w:space="0" w:color="auto"/>
            </w:tcBorders>
            <w:shd w:val="clear" w:color="auto" w:fill="auto"/>
            <w:vAlign w:val="bottom"/>
            <w:hideMark/>
          </w:tcPr>
          <w:p w14:paraId="503A7B98" w14:textId="77777777" w:rsidR="00CC1FFD" w:rsidRPr="00CC1FFD" w:rsidRDefault="00CC1FFD" w:rsidP="00CC1FFD">
            <w:pPr>
              <w:spacing w:after="0" w:line="240" w:lineRule="auto"/>
              <w:jc w:val="center"/>
              <w:rPr>
                <w:rFonts w:ascii="Calibri" w:eastAsia="Times New Roman" w:hAnsi="Calibri" w:cs="Calibri"/>
                <w:color w:val="000000"/>
                <w:sz w:val="24"/>
                <w:szCs w:val="24"/>
              </w:rPr>
            </w:pPr>
            <w:r w:rsidRPr="00CC1FFD">
              <w:rPr>
                <w:rFonts w:ascii="Calibri" w:eastAsia="Times New Roman" w:hAnsi="Calibri" w:cs="Calibri"/>
                <w:color w:val="000000"/>
                <w:sz w:val="24"/>
                <w:szCs w:val="24"/>
              </w:rPr>
              <w:t>16</w:t>
            </w:r>
          </w:p>
        </w:tc>
        <w:tc>
          <w:tcPr>
            <w:tcW w:w="2460" w:type="dxa"/>
            <w:tcBorders>
              <w:top w:val="nil"/>
              <w:left w:val="nil"/>
              <w:bottom w:val="single" w:sz="4" w:space="0" w:color="auto"/>
              <w:right w:val="single" w:sz="4" w:space="0" w:color="auto"/>
            </w:tcBorders>
            <w:shd w:val="clear" w:color="auto" w:fill="auto"/>
            <w:vAlign w:val="bottom"/>
            <w:hideMark/>
          </w:tcPr>
          <w:p w14:paraId="6EA44FDE" w14:textId="1BB17C71"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xml:space="preserve">verification </w:t>
            </w:r>
            <w:r w:rsidRPr="00CC1FFD">
              <w:rPr>
                <w:rFonts w:ascii="Calibri" w:eastAsia="Times New Roman" w:hAnsi="Calibri" w:cs="Calibri"/>
                <w:color w:val="000000"/>
                <w:sz w:val="24"/>
                <w:szCs w:val="24"/>
              </w:rPr>
              <w:t>for: losing</w:t>
            </w:r>
            <w:r w:rsidRPr="00CC1FFD">
              <w:rPr>
                <w:rFonts w:ascii="Calibri" w:eastAsia="Times New Roman" w:hAnsi="Calibri" w:cs="Calibri"/>
                <w:color w:val="000000"/>
                <w:sz w:val="24"/>
                <w:szCs w:val="24"/>
              </w:rPr>
              <w:t xml:space="preserve"> a battle/death</w:t>
            </w:r>
          </w:p>
        </w:tc>
        <w:tc>
          <w:tcPr>
            <w:tcW w:w="1960" w:type="dxa"/>
            <w:tcBorders>
              <w:top w:val="nil"/>
              <w:left w:val="nil"/>
              <w:bottom w:val="single" w:sz="4" w:space="0" w:color="auto"/>
              <w:right w:val="single" w:sz="4" w:space="0" w:color="auto"/>
            </w:tcBorders>
            <w:shd w:val="clear" w:color="auto" w:fill="auto"/>
            <w:vAlign w:val="bottom"/>
            <w:hideMark/>
          </w:tcPr>
          <w:p w14:paraId="3098F17C"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receive all damage with no action from an enemy</w:t>
            </w:r>
          </w:p>
        </w:tc>
        <w:tc>
          <w:tcPr>
            <w:tcW w:w="2000" w:type="dxa"/>
            <w:tcBorders>
              <w:top w:val="nil"/>
              <w:left w:val="nil"/>
              <w:bottom w:val="single" w:sz="4" w:space="0" w:color="auto"/>
              <w:right w:val="single" w:sz="4" w:space="0" w:color="auto"/>
            </w:tcBorders>
            <w:shd w:val="clear" w:color="auto" w:fill="auto"/>
            <w:vAlign w:val="bottom"/>
            <w:hideMark/>
          </w:tcPr>
          <w:p w14:paraId="7674E302"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character lays down</w:t>
            </w:r>
            <w:r w:rsidRPr="00CC1FFD">
              <w:rPr>
                <w:rFonts w:ascii="Calibri" w:eastAsia="Times New Roman" w:hAnsi="Calibri" w:cs="Calibri"/>
                <w:color w:val="000000"/>
                <w:sz w:val="24"/>
                <w:szCs w:val="24"/>
              </w:rPr>
              <w:br/>
              <w:t>header " Game Over" appear</w:t>
            </w:r>
            <w:r w:rsidRPr="00CC1FFD">
              <w:rPr>
                <w:rFonts w:ascii="Calibri" w:eastAsia="Times New Roman" w:hAnsi="Calibri" w:cs="Calibri"/>
                <w:color w:val="000000"/>
                <w:sz w:val="24"/>
                <w:szCs w:val="24"/>
              </w:rPr>
              <w:br/>
              <w:t>Navigation goes Back to main menu</w:t>
            </w:r>
          </w:p>
        </w:tc>
        <w:tc>
          <w:tcPr>
            <w:tcW w:w="700" w:type="dxa"/>
            <w:tcBorders>
              <w:top w:val="nil"/>
              <w:left w:val="nil"/>
              <w:bottom w:val="single" w:sz="4" w:space="0" w:color="auto"/>
              <w:right w:val="single" w:sz="4" w:space="0" w:color="auto"/>
            </w:tcBorders>
            <w:shd w:val="clear" w:color="auto" w:fill="auto"/>
            <w:vAlign w:val="bottom"/>
            <w:hideMark/>
          </w:tcPr>
          <w:p w14:paraId="7D35B012"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940" w:type="dxa"/>
            <w:tcBorders>
              <w:top w:val="nil"/>
              <w:left w:val="nil"/>
              <w:bottom w:val="single" w:sz="4" w:space="0" w:color="auto"/>
              <w:right w:val="single" w:sz="8" w:space="0" w:color="auto"/>
            </w:tcBorders>
            <w:shd w:val="clear" w:color="auto" w:fill="auto"/>
            <w:vAlign w:val="bottom"/>
            <w:hideMark/>
          </w:tcPr>
          <w:p w14:paraId="0FB0958F"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r>
      <w:tr w:rsidR="00CC1FFD" w:rsidRPr="00CC1FFD" w14:paraId="64F7884F" w14:textId="77777777" w:rsidTr="00CC1FFD">
        <w:trPr>
          <w:trHeight w:val="675"/>
        </w:trPr>
        <w:tc>
          <w:tcPr>
            <w:tcW w:w="660" w:type="dxa"/>
            <w:tcBorders>
              <w:top w:val="nil"/>
              <w:left w:val="single" w:sz="8" w:space="0" w:color="auto"/>
              <w:bottom w:val="single" w:sz="4" w:space="0" w:color="auto"/>
              <w:right w:val="single" w:sz="4" w:space="0" w:color="auto"/>
            </w:tcBorders>
            <w:shd w:val="clear" w:color="auto" w:fill="auto"/>
            <w:vAlign w:val="bottom"/>
            <w:hideMark/>
          </w:tcPr>
          <w:p w14:paraId="6106AD2A" w14:textId="77777777" w:rsidR="00CC1FFD" w:rsidRPr="00CC1FFD" w:rsidRDefault="00CC1FFD" w:rsidP="00CC1FFD">
            <w:pPr>
              <w:spacing w:after="0" w:line="240" w:lineRule="auto"/>
              <w:jc w:val="center"/>
              <w:rPr>
                <w:rFonts w:ascii="Calibri" w:eastAsia="Times New Roman" w:hAnsi="Calibri" w:cs="Calibri"/>
                <w:color w:val="000000"/>
                <w:sz w:val="24"/>
                <w:szCs w:val="24"/>
              </w:rPr>
            </w:pPr>
            <w:r w:rsidRPr="00CC1FFD">
              <w:rPr>
                <w:rFonts w:ascii="Calibri" w:eastAsia="Times New Roman" w:hAnsi="Calibri" w:cs="Calibri"/>
                <w:color w:val="000000"/>
                <w:sz w:val="24"/>
                <w:szCs w:val="24"/>
              </w:rPr>
              <w:t>17</w:t>
            </w:r>
          </w:p>
        </w:tc>
        <w:tc>
          <w:tcPr>
            <w:tcW w:w="2460" w:type="dxa"/>
            <w:tcBorders>
              <w:top w:val="nil"/>
              <w:left w:val="nil"/>
              <w:bottom w:val="single" w:sz="4" w:space="0" w:color="auto"/>
              <w:right w:val="single" w:sz="4" w:space="0" w:color="auto"/>
            </w:tcBorders>
            <w:shd w:val="clear" w:color="auto" w:fill="auto"/>
            <w:vAlign w:val="bottom"/>
            <w:hideMark/>
          </w:tcPr>
          <w:p w14:paraId="582E1F84" w14:textId="424BAC56"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xml:space="preserve">verification </w:t>
            </w:r>
            <w:r w:rsidRPr="00CC1FFD">
              <w:rPr>
                <w:rFonts w:ascii="Calibri" w:eastAsia="Times New Roman" w:hAnsi="Calibri" w:cs="Calibri"/>
                <w:color w:val="000000"/>
                <w:sz w:val="24"/>
                <w:szCs w:val="24"/>
              </w:rPr>
              <w:t>for: exiting</w:t>
            </w:r>
            <w:r w:rsidRPr="00CC1FFD">
              <w:rPr>
                <w:rFonts w:ascii="Calibri" w:eastAsia="Times New Roman" w:hAnsi="Calibri" w:cs="Calibri"/>
                <w:color w:val="000000"/>
                <w:sz w:val="24"/>
                <w:szCs w:val="24"/>
              </w:rPr>
              <w:t xml:space="preserve"> a game</w:t>
            </w:r>
          </w:p>
        </w:tc>
        <w:tc>
          <w:tcPr>
            <w:tcW w:w="1960" w:type="dxa"/>
            <w:tcBorders>
              <w:top w:val="nil"/>
              <w:left w:val="nil"/>
              <w:bottom w:val="single" w:sz="4" w:space="0" w:color="auto"/>
              <w:right w:val="single" w:sz="4" w:space="0" w:color="auto"/>
            </w:tcBorders>
            <w:shd w:val="clear" w:color="auto" w:fill="auto"/>
            <w:vAlign w:val="bottom"/>
            <w:hideMark/>
          </w:tcPr>
          <w:p w14:paraId="7C7BDD12"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RMB then click on exit game</w:t>
            </w:r>
          </w:p>
        </w:tc>
        <w:tc>
          <w:tcPr>
            <w:tcW w:w="2000" w:type="dxa"/>
            <w:tcBorders>
              <w:top w:val="nil"/>
              <w:left w:val="nil"/>
              <w:bottom w:val="single" w:sz="4" w:space="0" w:color="auto"/>
              <w:right w:val="single" w:sz="4" w:space="0" w:color="auto"/>
            </w:tcBorders>
            <w:shd w:val="clear" w:color="auto" w:fill="auto"/>
            <w:vAlign w:val="bottom"/>
            <w:hideMark/>
          </w:tcPr>
          <w:p w14:paraId="36DCFEBD"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main menu appears from test id # 1</w:t>
            </w:r>
          </w:p>
        </w:tc>
        <w:tc>
          <w:tcPr>
            <w:tcW w:w="700" w:type="dxa"/>
            <w:tcBorders>
              <w:top w:val="nil"/>
              <w:left w:val="nil"/>
              <w:bottom w:val="single" w:sz="4" w:space="0" w:color="auto"/>
              <w:right w:val="single" w:sz="4" w:space="0" w:color="auto"/>
            </w:tcBorders>
            <w:shd w:val="clear" w:color="auto" w:fill="auto"/>
            <w:vAlign w:val="bottom"/>
            <w:hideMark/>
          </w:tcPr>
          <w:p w14:paraId="57257499"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940" w:type="dxa"/>
            <w:tcBorders>
              <w:top w:val="nil"/>
              <w:left w:val="nil"/>
              <w:bottom w:val="single" w:sz="4" w:space="0" w:color="auto"/>
              <w:right w:val="single" w:sz="8" w:space="0" w:color="auto"/>
            </w:tcBorders>
            <w:shd w:val="clear" w:color="auto" w:fill="auto"/>
            <w:vAlign w:val="bottom"/>
            <w:hideMark/>
          </w:tcPr>
          <w:p w14:paraId="52F6E68D"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r>
      <w:tr w:rsidR="00CC1FFD" w:rsidRPr="00CC1FFD" w14:paraId="2EED9A7D" w14:textId="77777777" w:rsidTr="00CC1FFD">
        <w:trPr>
          <w:trHeight w:val="330"/>
        </w:trPr>
        <w:tc>
          <w:tcPr>
            <w:tcW w:w="660" w:type="dxa"/>
            <w:tcBorders>
              <w:top w:val="nil"/>
              <w:left w:val="single" w:sz="8" w:space="0" w:color="auto"/>
              <w:bottom w:val="single" w:sz="8" w:space="0" w:color="auto"/>
              <w:right w:val="single" w:sz="4" w:space="0" w:color="auto"/>
            </w:tcBorders>
            <w:shd w:val="clear" w:color="auto" w:fill="auto"/>
            <w:vAlign w:val="bottom"/>
            <w:hideMark/>
          </w:tcPr>
          <w:p w14:paraId="07353DC8" w14:textId="77777777" w:rsidR="00CC1FFD" w:rsidRPr="00CC1FFD" w:rsidRDefault="00CC1FFD" w:rsidP="00CC1FFD">
            <w:pPr>
              <w:spacing w:after="0" w:line="240" w:lineRule="auto"/>
              <w:jc w:val="center"/>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2460" w:type="dxa"/>
            <w:tcBorders>
              <w:top w:val="nil"/>
              <w:left w:val="nil"/>
              <w:bottom w:val="single" w:sz="8" w:space="0" w:color="auto"/>
              <w:right w:val="single" w:sz="4" w:space="0" w:color="auto"/>
            </w:tcBorders>
            <w:shd w:val="clear" w:color="auto" w:fill="auto"/>
            <w:vAlign w:val="bottom"/>
            <w:hideMark/>
          </w:tcPr>
          <w:p w14:paraId="208FD788"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1960" w:type="dxa"/>
            <w:tcBorders>
              <w:top w:val="nil"/>
              <w:left w:val="nil"/>
              <w:bottom w:val="single" w:sz="8" w:space="0" w:color="auto"/>
              <w:right w:val="single" w:sz="4" w:space="0" w:color="auto"/>
            </w:tcBorders>
            <w:shd w:val="clear" w:color="auto" w:fill="auto"/>
            <w:vAlign w:val="bottom"/>
            <w:hideMark/>
          </w:tcPr>
          <w:p w14:paraId="494C46E2"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2000" w:type="dxa"/>
            <w:tcBorders>
              <w:top w:val="nil"/>
              <w:left w:val="nil"/>
              <w:bottom w:val="single" w:sz="8" w:space="0" w:color="auto"/>
              <w:right w:val="single" w:sz="4" w:space="0" w:color="auto"/>
            </w:tcBorders>
            <w:shd w:val="clear" w:color="auto" w:fill="auto"/>
            <w:vAlign w:val="bottom"/>
            <w:hideMark/>
          </w:tcPr>
          <w:p w14:paraId="0E483B13"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700" w:type="dxa"/>
            <w:tcBorders>
              <w:top w:val="nil"/>
              <w:left w:val="nil"/>
              <w:bottom w:val="single" w:sz="8" w:space="0" w:color="auto"/>
              <w:right w:val="single" w:sz="4" w:space="0" w:color="auto"/>
            </w:tcBorders>
            <w:shd w:val="clear" w:color="auto" w:fill="auto"/>
            <w:vAlign w:val="bottom"/>
            <w:hideMark/>
          </w:tcPr>
          <w:p w14:paraId="040EFBC2"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c>
          <w:tcPr>
            <w:tcW w:w="940" w:type="dxa"/>
            <w:tcBorders>
              <w:top w:val="nil"/>
              <w:left w:val="nil"/>
              <w:bottom w:val="single" w:sz="8" w:space="0" w:color="auto"/>
              <w:right w:val="single" w:sz="8" w:space="0" w:color="auto"/>
            </w:tcBorders>
            <w:shd w:val="clear" w:color="auto" w:fill="auto"/>
            <w:vAlign w:val="bottom"/>
            <w:hideMark/>
          </w:tcPr>
          <w:p w14:paraId="4DDCE943" w14:textId="77777777" w:rsidR="00CC1FFD" w:rsidRPr="00CC1FFD" w:rsidRDefault="00CC1FFD" w:rsidP="00CC1FFD">
            <w:pPr>
              <w:spacing w:after="0" w:line="240" w:lineRule="auto"/>
              <w:rPr>
                <w:rFonts w:ascii="Calibri" w:eastAsia="Times New Roman" w:hAnsi="Calibri" w:cs="Calibri"/>
                <w:color w:val="000000"/>
                <w:sz w:val="24"/>
                <w:szCs w:val="24"/>
              </w:rPr>
            </w:pPr>
            <w:r w:rsidRPr="00CC1FFD">
              <w:rPr>
                <w:rFonts w:ascii="Calibri" w:eastAsia="Times New Roman" w:hAnsi="Calibri" w:cs="Calibri"/>
                <w:color w:val="000000"/>
                <w:sz w:val="24"/>
                <w:szCs w:val="24"/>
              </w:rPr>
              <w:t> </w:t>
            </w:r>
          </w:p>
        </w:tc>
      </w:tr>
    </w:tbl>
    <w:p w14:paraId="21202E09" w14:textId="77777777" w:rsidR="008A1F83" w:rsidRPr="00CC1FFD" w:rsidRDefault="008A1F83">
      <w:pPr>
        <w:rPr>
          <w:rFonts w:asciiTheme="minorHAnsi" w:hAnsiTheme="minorHAnsi" w:cstheme="minorHAnsi"/>
          <w:sz w:val="28"/>
          <w:szCs w:val="28"/>
        </w:rPr>
      </w:pPr>
    </w:p>
    <w:p w14:paraId="0BDE2E4C" w14:textId="77777777" w:rsidR="008A1F83" w:rsidRDefault="008A1F83">
      <w:pPr>
        <w:rPr>
          <w:rFonts w:asciiTheme="minorHAnsi" w:hAnsiTheme="minorHAnsi" w:cstheme="minorHAnsi"/>
          <w:sz w:val="28"/>
          <w:szCs w:val="28"/>
          <w:lang w:val="en-AU"/>
        </w:rPr>
      </w:pPr>
    </w:p>
    <w:p w14:paraId="7E52A296" w14:textId="77777777" w:rsidR="00C86500" w:rsidRPr="00B225D6" w:rsidRDefault="00C86500" w:rsidP="00C86500">
      <w:pPr>
        <w:rPr>
          <w:rFonts w:asciiTheme="minorHAnsi" w:hAnsiTheme="minorHAnsi" w:cstheme="minorHAnsi"/>
          <w:sz w:val="28"/>
          <w:szCs w:val="28"/>
        </w:rPr>
      </w:pPr>
    </w:p>
    <w:sectPr w:rsidR="00C86500" w:rsidRPr="00B22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193"/>
    <w:multiLevelType w:val="hybridMultilevel"/>
    <w:tmpl w:val="19E84AEE"/>
    <w:lvl w:ilvl="0" w:tplc="F2E01A2C">
      <w:start w:val="1"/>
      <w:numFmt w:val="decimal"/>
      <w:lvlText w:val="%1."/>
      <w:lvlJc w:val="left"/>
      <w:pPr>
        <w:tabs>
          <w:tab w:val="num" w:pos="720"/>
        </w:tabs>
        <w:ind w:left="720" w:hanging="360"/>
      </w:pPr>
    </w:lvl>
    <w:lvl w:ilvl="1" w:tplc="4FA248EC" w:tentative="1">
      <w:start w:val="1"/>
      <w:numFmt w:val="decimal"/>
      <w:lvlText w:val="%2."/>
      <w:lvlJc w:val="left"/>
      <w:pPr>
        <w:tabs>
          <w:tab w:val="num" w:pos="1440"/>
        </w:tabs>
        <w:ind w:left="1440" w:hanging="360"/>
      </w:pPr>
    </w:lvl>
    <w:lvl w:ilvl="2" w:tplc="D46A884E" w:tentative="1">
      <w:start w:val="1"/>
      <w:numFmt w:val="decimal"/>
      <w:lvlText w:val="%3."/>
      <w:lvlJc w:val="left"/>
      <w:pPr>
        <w:tabs>
          <w:tab w:val="num" w:pos="2160"/>
        </w:tabs>
        <w:ind w:left="2160" w:hanging="360"/>
      </w:pPr>
    </w:lvl>
    <w:lvl w:ilvl="3" w:tplc="97FE9380" w:tentative="1">
      <w:start w:val="1"/>
      <w:numFmt w:val="decimal"/>
      <w:lvlText w:val="%4."/>
      <w:lvlJc w:val="left"/>
      <w:pPr>
        <w:tabs>
          <w:tab w:val="num" w:pos="2880"/>
        </w:tabs>
        <w:ind w:left="2880" w:hanging="360"/>
      </w:pPr>
    </w:lvl>
    <w:lvl w:ilvl="4" w:tplc="2F4C055C" w:tentative="1">
      <w:start w:val="1"/>
      <w:numFmt w:val="decimal"/>
      <w:lvlText w:val="%5."/>
      <w:lvlJc w:val="left"/>
      <w:pPr>
        <w:tabs>
          <w:tab w:val="num" w:pos="3600"/>
        </w:tabs>
        <w:ind w:left="3600" w:hanging="360"/>
      </w:pPr>
    </w:lvl>
    <w:lvl w:ilvl="5" w:tplc="F274109A" w:tentative="1">
      <w:start w:val="1"/>
      <w:numFmt w:val="decimal"/>
      <w:lvlText w:val="%6."/>
      <w:lvlJc w:val="left"/>
      <w:pPr>
        <w:tabs>
          <w:tab w:val="num" w:pos="4320"/>
        </w:tabs>
        <w:ind w:left="4320" w:hanging="360"/>
      </w:pPr>
    </w:lvl>
    <w:lvl w:ilvl="6" w:tplc="39B659CE" w:tentative="1">
      <w:start w:val="1"/>
      <w:numFmt w:val="decimal"/>
      <w:lvlText w:val="%7."/>
      <w:lvlJc w:val="left"/>
      <w:pPr>
        <w:tabs>
          <w:tab w:val="num" w:pos="5040"/>
        </w:tabs>
        <w:ind w:left="5040" w:hanging="360"/>
      </w:pPr>
    </w:lvl>
    <w:lvl w:ilvl="7" w:tplc="8F96F79C" w:tentative="1">
      <w:start w:val="1"/>
      <w:numFmt w:val="decimal"/>
      <w:lvlText w:val="%8."/>
      <w:lvlJc w:val="left"/>
      <w:pPr>
        <w:tabs>
          <w:tab w:val="num" w:pos="5760"/>
        </w:tabs>
        <w:ind w:left="5760" w:hanging="360"/>
      </w:pPr>
    </w:lvl>
    <w:lvl w:ilvl="8" w:tplc="AA1A2260" w:tentative="1">
      <w:start w:val="1"/>
      <w:numFmt w:val="decimal"/>
      <w:lvlText w:val="%9."/>
      <w:lvlJc w:val="left"/>
      <w:pPr>
        <w:tabs>
          <w:tab w:val="num" w:pos="6480"/>
        </w:tabs>
        <w:ind w:left="6480" w:hanging="360"/>
      </w:pPr>
    </w:lvl>
  </w:abstractNum>
  <w:abstractNum w:abstractNumId="1" w15:restartNumberingAfterBreak="0">
    <w:nsid w:val="11005D5C"/>
    <w:multiLevelType w:val="hybridMultilevel"/>
    <w:tmpl w:val="D17039DE"/>
    <w:lvl w:ilvl="0" w:tplc="8AB00C0A">
      <w:start w:val="6"/>
      <w:numFmt w:val="decimal"/>
      <w:lvlText w:val="%1."/>
      <w:lvlJc w:val="left"/>
      <w:pPr>
        <w:tabs>
          <w:tab w:val="num" w:pos="720"/>
        </w:tabs>
        <w:ind w:left="720" w:hanging="360"/>
      </w:pPr>
    </w:lvl>
    <w:lvl w:ilvl="1" w:tplc="2F7AD7C6" w:tentative="1">
      <w:start w:val="1"/>
      <w:numFmt w:val="decimal"/>
      <w:lvlText w:val="%2."/>
      <w:lvlJc w:val="left"/>
      <w:pPr>
        <w:tabs>
          <w:tab w:val="num" w:pos="1440"/>
        </w:tabs>
        <w:ind w:left="1440" w:hanging="360"/>
      </w:pPr>
    </w:lvl>
    <w:lvl w:ilvl="2" w:tplc="567C3A12" w:tentative="1">
      <w:start w:val="1"/>
      <w:numFmt w:val="decimal"/>
      <w:lvlText w:val="%3."/>
      <w:lvlJc w:val="left"/>
      <w:pPr>
        <w:tabs>
          <w:tab w:val="num" w:pos="2160"/>
        </w:tabs>
        <w:ind w:left="2160" w:hanging="360"/>
      </w:pPr>
    </w:lvl>
    <w:lvl w:ilvl="3" w:tplc="29EA5B6C" w:tentative="1">
      <w:start w:val="1"/>
      <w:numFmt w:val="decimal"/>
      <w:lvlText w:val="%4."/>
      <w:lvlJc w:val="left"/>
      <w:pPr>
        <w:tabs>
          <w:tab w:val="num" w:pos="2880"/>
        </w:tabs>
        <w:ind w:left="2880" w:hanging="360"/>
      </w:pPr>
    </w:lvl>
    <w:lvl w:ilvl="4" w:tplc="9500B704" w:tentative="1">
      <w:start w:val="1"/>
      <w:numFmt w:val="decimal"/>
      <w:lvlText w:val="%5."/>
      <w:lvlJc w:val="left"/>
      <w:pPr>
        <w:tabs>
          <w:tab w:val="num" w:pos="3600"/>
        </w:tabs>
        <w:ind w:left="3600" w:hanging="360"/>
      </w:pPr>
    </w:lvl>
    <w:lvl w:ilvl="5" w:tplc="CC7C5234" w:tentative="1">
      <w:start w:val="1"/>
      <w:numFmt w:val="decimal"/>
      <w:lvlText w:val="%6."/>
      <w:lvlJc w:val="left"/>
      <w:pPr>
        <w:tabs>
          <w:tab w:val="num" w:pos="4320"/>
        </w:tabs>
        <w:ind w:left="4320" w:hanging="360"/>
      </w:pPr>
    </w:lvl>
    <w:lvl w:ilvl="6" w:tplc="F54ADBB6" w:tentative="1">
      <w:start w:val="1"/>
      <w:numFmt w:val="decimal"/>
      <w:lvlText w:val="%7."/>
      <w:lvlJc w:val="left"/>
      <w:pPr>
        <w:tabs>
          <w:tab w:val="num" w:pos="5040"/>
        </w:tabs>
        <w:ind w:left="5040" w:hanging="360"/>
      </w:pPr>
    </w:lvl>
    <w:lvl w:ilvl="7" w:tplc="58C61A46" w:tentative="1">
      <w:start w:val="1"/>
      <w:numFmt w:val="decimal"/>
      <w:lvlText w:val="%8."/>
      <w:lvlJc w:val="left"/>
      <w:pPr>
        <w:tabs>
          <w:tab w:val="num" w:pos="5760"/>
        </w:tabs>
        <w:ind w:left="5760" w:hanging="360"/>
      </w:pPr>
    </w:lvl>
    <w:lvl w:ilvl="8" w:tplc="6F5CB982" w:tentative="1">
      <w:start w:val="1"/>
      <w:numFmt w:val="decimal"/>
      <w:lvlText w:val="%9."/>
      <w:lvlJc w:val="left"/>
      <w:pPr>
        <w:tabs>
          <w:tab w:val="num" w:pos="6480"/>
        </w:tabs>
        <w:ind w:left="6480" w:hanging="360"/>
      </w:pPr>
    </w:lvl>
  </w:abstractNum>
  <w:abstractNum w:abstractNumId="2" w15:restartNumberingAfterBreak="0">
    <w:nsid w:val="19866608"/>
    <w:multiLevelType w:val="hybridMultilevel"/>
    <w:tmpl w:val="08307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F7E31"/>
    <w:multiLevelType w:val="hybridMultilevel"/>
    <w:tmpl w:val="D960F270"/>
    <w:lvl w:ilvl="0" w:tplc="72EEAAD6">
      <w:start w:val="1"/>
      <w:numFmt w:val="decimal"/>
      <w:lvlText w:val="%1."/>
      <w:lvlJc w:val="left"/>
      <w:pPr>
        <w:tabs>
          <w:tab w:val="num" w:pos="720"/>
        </w:tabs>
        <w:ind w:left="720" w:hanging="360"/>
      </w:pPr>
    </w:lvl>
    <w:lvl w:ilvl="1" w:tplc="4EC0819A" w:tentative="1">
      <w:start w:val="1"/>
      <w:numFmt w:val="decimal"/>
      <w:lvlText w:val="%2."/>
      <w:lvlJc w:val="left"/>
      <w:pPr>
        <w:tabs>
          <w:tab w:val="num" w:pos="1440"/>
        </w:tabs>
        <w:ind w:left="1440" w:hanging="360"/>
      </w:pPr>
    </w:lvl>
    <w:lvl w:ilvl="2" w:tplc="6AF0D9A6" w:tentative="1">
      <w:start w:val="1"/>
      <w:numFmt w:val="decimal"/>
      <w:lvlText w:val="%3."/>
      <w:lvlJc w:val="left"/>
      <w:pPr>
        <w:tabs>
          <w:tab w:val="num" w:pos="2160"/>
        </w:tabs>
        <w:ind w:left="2160" w:hanging="360"/>
      </w:pPr>
    </w:lvl>
    <w:lvl w:ilvl="3" w:tplc="428682A6" w:tentative="1">
      <w:start w:val="1"/>
      <w:numFmt w:val="decimal"/>
      <w:lvlText w:val="%4."/>
      <w:lvlJc w:val="left"/>
      <w:pPr>
        <w:tabs>
          <w:tab w:val="num" w:pos="2880"/>
        </w:tabs>
        <w:ind w:left="2880" w:hanging="360"/>
      </w:pPr>
    </w:lvl>
    <w:lvl w:ilvl="4" w:tplc="8BB2B7DA" w:tentative="1">
      <w:start w:val="1"/>
      <w:numFmt w:val="decimal"/>
      <w:lvlText w:val="%5."/>
      <w:lvlJc w:val="left"/>
      <w:pPr>
        <w:tabs>
          <w:tab w:val="num" w:pos="3600"/>
        </w:tabs>
        <w:ind w:left="3600" w:hanging="360"/>
      </w:pPr>
    </w:lvl>
    <w:lvl w:ilvl="5" w:tplc="93BE7F76" w:tentative="1">
      <w:start w:val="1"/>
      <w:numFmt w:val="decimal"/>
      <w:lvlText w:val="%6."/>
      <w:lvlJc w:val="left"/>
      <w:pPr>
        <w:tabs>
          <w:tab w:val="num" w:pos="4320"/>
        </w:tabs>
        <w:ind w:left="4320" w:hanging="360"/>
      </w:pPr>
    </w:lvl>
    <w:lvl w:ilvl="6" w:tplc="66487960" w:tentative="1">
      <w:start w:val="1"/>
      <w:numFmt w:val="decimal"/>
      <w:lvlText w:val="%7."/>
      <w:lvlJc w:val="left"/>
      <w:pPr>
        <w:tabs>
          <w:tab w:val="num" w:pos="5040"/>
        </w:tabs>
        <w:ind w:left="5040" w:hanging="360"/>
      </w:pPr>
    </w:lvl>
    <w:lvl w:ilvl="7" w:tplc="E354CF50" w:tentative="1">
      <w:start w:val="1"/>
      <w:numFmt w:val="decimal"/>
      <w:lvlText w:val="%8."/>
      <w:lvlJc w:val="left"/>
      <w:pPr>
        <w:tabs>
          <w:tab w:val="num" w:pos="5760"/>
        </w:tabs>
        <w:ind w:left="5760" w:hanging="360"/>
      </w:pPr>
    </w:lvl>
    <w:lvl w:ilvl="8" w:tplc="A718F6E0" w:tentative="1">
      <w:start w:val="1"/>
      <w:numFmt w:val="decimal"/>
      <w:lvlText w:val="%9."/>
      <w:lvlJc w:val="left"/>
      <w:pPr>
        <w:tabs>
          <w:tab w:val="num" w:pos="6480"/>
        </w:tabs>
        <w:ind w:left="6480" w:hanging="360"/>
      </w:pPr>
    </w:lvl>
  </w:abstractNum>
  <w:abstractNum w:abstractNumId="4" w15:restartNumberingAfterBreak="0">
    <w:nsid w:val="3616362D"/>
    <w:multiLevelType w:val="hybridMultilevel"/>
    <w:tmpl w:val="224C2470"/>
    <w:lvl w:ilvl="0" w:tplc="698479AC">
      <w:start w:val="1"/>
      <w:numFmt w:val="decimal"/>
      <w:lvlText w:val="%1."/>
      <w:lvlJc w:val="left"/>
      <w:pPr>
        <w:tabs>
          <w:tab w:val="num" w:pos="720"/>
        </w:tabs>
        <w:ind w:left="720" w:hanging="360"/>
      </w:pPr>
    </w:lvl>
    <w:lvl w:ilvl="1" w:tplc="191E0C3E" w:tentative="1">
      <w:start w:val="1"/>
      <w:numFmt w:val="decimal"/>
      <w:lvlText w:val="%2."/>
      <w:lvlJc w:val="left"/>
      <w:pPr>
        <w:tabs>
          <w:tab w:val="num" w:pos="1440"/>
        </w:tabs>
        <w:ind w:left="1440" w:hanging="360"/>
      </w:pPr>
    </w:lvl>
    <w:lvl w:ilvl="2" w:tplc="00062420" w:tentative="1">
      <w:start w:val="1"/>
      <w:numFmt w:val="decimal"/>
      <w:lvlText w:val="%3."/>
      <w:lvlJc w:val="left"/>
      <w:pPr>
        <w:tabs>
          <w:tab w:val="num" w:pos="2160"/>
        </w:tabs>
        <w:ind w:left="2160" w:hanging="360"/>
      </w:pPr>
    </w:lvl>
    <w:lvl w:ilvl="3" w:tplc="41F6D466" w:tentative="1">
      <w:start w:val="1"/>
      <w:numFmt w:val="decimal"/>
      <w:lvlText w:val="%4."/>
      <w:lvlJc w:val="left"/>
      <w:pPr>
        <w:tabs>
          <w:tab w:val="num" w:pos="2880"/>
        </w:tabs>
        <w:ind w:left="2880" w:hanging="360"/>
      </w:pPr>
    </w:lvl>
    <w:lvl w:ilvl="4" w:tplc="01964F16" w:tentative="1">
      <w:start w:val="1"/>
      <w:numFmt w:val="decimal"/>
      <w:lvlText w:val="%5."/>
      <w:lvlJc w:val="left"/>
      <w:pPr>
        <w:tabs>
          <w:tab w:val="num" w:pos="3600"/>
        </w:tabs>
        <w:ind w:left="3600" w:hanging="360"/>
      </w:pPr>
    </w:lvl>
    <w:lvl w:ilvl="5" w:tplc="8ED886A2" w:tentative="1">
      <w:start w:val="1"/>
      <w:numFmt w:val="decimal"/>
      <w:lvlText w:val="%6."/>
      <w:lvlJc w:val="left"/>
      <w:pPr>
        <w:tabs>
          <w:tab w:val="num" w:pos="4320"/>
        </w:tabs>
        <w:ind w:left="4320" w:hanging="360"/>
      </w:pPr>
    </w:lvl>
    <w:lvl w:ilvl="6" w:tplc="7F881BD6" w:tentative="1">
      <w:start w:val="1"/>
      <w:numFmt w:val="decimal"/>
      <w:lvlText w:val="%7."/>
      <w:lvlJc w:val="left"/>
      <w:pPr>
        <w:tabs>
          <w:tab w:val="num" w:pos="5040"/>
        </w:tabs>
        <w:ind w:left="5040" w:hanging="360"/>
      </w:pPr>
    </w:lvl>
    <w:lvl w:ilvl="7" w:tplc="5DA86B0E" w:tentative="1">
      <w:start w:val="1"/>
      <w:numFmt w:val="decimal"/>
      <w:lvlText w:val="%8."/>
      <w:lvlJc w:val="left"/>
      <w:pPr>
        <w:tabs>
          <w:tab w:val="num" w:pos="5760"/>
        </w:tabs>
        <w:ind w:left="5760" w:hanging="360"/>
      </w:pPr>
    </w:lvl>
    <w:lvl w:ilvl="8" w:tplc="601CADCE" w:tentative="1">
      <w:start w:val="1"/>
      <w:numFmt w:val="decimal"/>
      <w:lvlText w:val="%9."/>
      <w:lvlJc w:val="left"/>
      <w:pPr>
        <w:tabs>
          <w:tab w:val="num" w:pos="6480"/>
        </w:tabs>
        <w:ind w:left="6480" w:hanging="360"/>
      </w:pPr>
    </w:lvl>
  </w:abstractNum>
  <w:abstractNum w:abstractNumId="5" w15:restartNumberingAfterBreak="0">
    <w:nsid w:val="4B873A38"/>
    <w:multiLevelType w:val="hybridMultilevel"/>
    <w:tmpl w:val="88885CAE"/>
    <w:lvl w:ilvl="0" w:tplc="15943CA6">
      <w:start w:val="6"/>
      <w:numFmt w:val="decimal"/>
      <w:lvlText w:val="%1."/>
      <w:lvlJc w:val="left"/>
      <w:pPr>
        <w:tabs>
          <w:tab w:val="num" w:pos="720"/>
        </w:tabs>
        <w:ind w:left="720" w:hanging="360"/>
      </w:pPr>
    </w:lvl>
    <w:lvl w:ilvl="1" w:tplc="1D60694C" w:tentative="1">
      <w:start w:val="1"/>
      <w:numFmt w:val="decimal"/>
      <w:lvlText w:val="%2."/>
      <w:lvlJc w:val="left"/>
      <w:pPr>
        <w:tabs>
          <w:tab w:val="num" w:pos="1440"/>
        </w:tabs>
        <w:ind w:left="1440" w:hanging="360"/>
      </w:pPr>
    </w:lvl>
    <w:lvl w:ilvl="2" w:tplc="10DC09D0" w:tentative="1">
      <w:start w:val="1"/>
      <w:numFmt w:val="decimal"/>
      <w:lvlText w:val="%3."/>
      <w:lvlJc w:val="left"/>
      <w:pPr>
        <w:tabs>
          <w:tab w:val="num" w:pos="2160"/>
        </w:tabs>
        <w:ind w:left="2160" w:hanging="360"/>
      </w:pPr>
    </w:lvl>
    <w:lvl w:ilvl="3" w:tplc="B0C64D6C" w:tentative="1">
      <w:start w:val="1"/>
      <w:numFmt w:val="decimal"/>
      <w:lvlText w:val="%4."/>
      <w:lvlJc w:val="left"/>
      <w:pPr>
        <w:tabs>
          <w:tab w:val="num" w:pos="2880"/>
        </w:tabs>
        <w:ind w:left="2880" w:hanging="360"/>
      </w:pPr>
    </w:lvl>
    <w:lvl w:ilvl="4" w:tplc="99B8C9E0" w:tentative="1">
      <w:start w:val="1"/>
      <w:numFmt w:val="decimal"/>
      <w:lvlText w:val="%5."/>
      <w:lvlJc w:val="left"/>
      <w:pPr>
        <w:tabs>
          <w:tab w:val="num" w:pos="3600"/>
        </w:tabs>
        <w:ind w:left="3600" w:hanging="360"/>
      </w:pPr>
    </w:lvl>
    <w:lvl w:ilvl="5" w:tplc="1AB02CB8" w:tentative="1">
      <w:start w:val="1"/>
      <w:numFmt w:val="decimal"/>
      <w:lvlText w:val="%6."/>
      <w:lvlJc w:val="left"/>
      <w:pPr>
        <w:tabs>
          <w:tab w:val="num" w:pos="4320"/>
        </w:tabs>
        <w:ind w:left="4320" w:hanging="360"/>
      </w:pPr>
    </w:lvl>
    <w:lvl w:ilvl="6" w:tplc="FC7262DA" w:tentative="1">
      <w:start w:val="1"/>
      <w:numFmt w:val="decimal"/>
      <w:lvlText w:val="%7."/>
      <w:lvlJc w:val="left"/>
      <w:pPr>
        <w:tabs>
          <w:tab w:val="num" w:pos="5040"/>
        </w:tabs>
        <w:ind w:left="5040" w:hanging="360"/>
      </w:pPr>
    </w:lvl>
    <w:lvl w:ilvl="7" w:tplc="ABD471F2" w:tentative="1">
      <w:start w:val="1"/>
      <w:numFmt w:val="decimal"/>
      <w:lvlText w:val="%8."/>
      <w:lvlJc w:val="left"/>
      <w:pPr>
        <w:tabs>
          <w:tab w:val="num" w:pos="5760"/>
        </w:tabs>
        <w:ind w:left="5760" w:hanging="360"/>
      </w:pPr>
    </w:lvl>
    <w:lvl w:ilvl="8" w:tplc="D40C5C0C" w:tentative="1">
      <w:start w:val="1"/>
      <w:numFmt w:val="decimal"/>
      <w:lvlText w:val="%9."/>
      <w:lvlJc w:val="left"/>
      <w:pPr>
        <w:tabs>
          <w:tab w:val="num" w:pos="6480"/>
        </w:tabs>
        <w:ind w:left="6480" w:hanging="360"/>
      </w:pPr>
    </w:lvl>
  </w:abstractNum>
  <w:abstractNum w:abstractNumId="6" w15:restartNumberingAfterBreak="0">
    <w:nsid w:val="57F34074"/>
    <w:multiLevelType w:val="hybridMultilevel"/>
    <w:tmpl w:val="D16C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784325"/>
    <w:multiLevelType w:val="hybridMultilevel"/>
    <w:tmpl w:val="3DA8A7D2"/>
    <w:lvl w:ilvl="0" w:tplc="AD7617AA">
      <w:start w:val="6"/>
      <w:numFmt w:val="decimal"/>
      <w:lvlText w:val="%1."/>
      <w:lvlJc w:val="left"/>
      <w:pPr>
        <w:tabs>
          <w:tab w:val="num" w:pos="720"/>
        </w:tabs>
        <w:ind w:left="720" w:hanging="360"/>
      </w:pPr>
    </w:lvl>
    <w:lvl w:ilvl="1" w:tplc="3D74E390" w:tentative="1">
      <w:start w:val="1"/>
      <w:numFmt w:val="decimal"/>
      <w:lvlText w:val="%2."/>
      <w:lvlJc w:val="left"/>
      <w:pPr>
        <w:tabs>
          <w:tab w:val="num" w:pos="1440"/>
        </w:tabs>
        <w:ind w:left="1440" w:hanging="360"/>
      </w:pPr>
    </w:lvl>
    <w:lvl w:ilvl="2" w:tplc="B7F01D36" w:tentative="1">
      <w:start w:val="1"/>
      <w:numFmt w:val="decimal"/>
      <w:lvlText w:val="%3."/>
      <w:lvlJc w:val="left"/>
      <w:pPr>
        <w:tabs>
          <w:tab w:val="num" w:pos="2160"/>
        </w:tabs>
        <w:ind w:left="2160" w:hanging="360"/>
      </w:pPr>
    </w:lvl>
    <w:lvl w:ilvl="3" w:tplc="1C60DBFC" w:tentative="1">
      <w:start w:val="1"/>
      <w:numFmt w:val="decimal"/>
      <w:lvlText w:val="%4."/>
      <w:lvlJc w:val="left"/>
      <w:pPr>
        <w:tabs>
          <w:tab w:val="num" w:pos="2880"/>
        </w:tabs>
        <w:ind w:left="2880" w:hanging="360"/>
      </w:pPr>
    </w:lvl>
    <w:lvl w:ilvl="4" w:tplc="E83AAE40" w:tentative="1">
      <w:start w:val="1"/>
      <w:numFmt w:val="decimal"/>
      <w:lvlText w:val="%5."/>
      <w:lvlJc w:val="left"/>
      <w:pPr>
        <w:tabs>
          <w:tab w:val="num" w:pos="3600"/>
        </w:tabs>
        <w:ind w:left="3600" w:hanging="360"/>
      </w:pPr>
    </w:lvl>
    <w:lvl w:ilvl="5" w:tplc="40E89590" w:tentative="1">
      <w:start w:val="1"/>
      <w:numFmt w:val="decimal"/>
      <w:lvlText w:val="%6."/>
      <w:lvlJc w:val="left"/>
      <w:pPr>
        <w:tabs>
          <w:tab w:val="num" w:pos="4320"/>
        </w:tabs>
        <w:ind w:left="4320" w:hanging="360"/>
      </w:pPr>
    </w:lvl>
    <w:lvl w:ilvl="6" w:tplc="33E09C72" w:tentative="1">
      <w:start w:val="1"/>
      <w:numFmt w:val="decimal"/>
      <w:lvlText w:val="%7."/>
      <w:lvlJc w:val="left"/>
      <w:pPr>
        <w:tabs>
          <w:tab w:val="num" w:pos="5040"/>
        </w:tabs>
        <w:ind w:left="5040" w:hanging="360"/>
      </w:pPr>
    </w:lvl>
    <w:lvl w:ilvl="7" w:tplc="6AC43ABE" w:tentative="1">
      <w:start w:val="1"/>
      <w:numFmt w:val="decimal"/>
      <w:lvlText w:val="%8."/>
      <w:lvlJc w:val="left"/>
      <w:pPr>
        <w:tabs>
          <w:tab w:val="num" w:pos="5760"/>
        </w:tabs>
        <w:ind w:left="5760" w:hanging="360"/>
      </w:pPr>
    </w:lvl>
    <w:lvl w:ilvl="8" w:tplc="08AE58B2" w:tentative="1">
      <w:start w:val="1"/>
      <w:numFmt w:val="decimal"/>
      <w:lvlText w:val="%9."/>
      <w:lvlJc w:val="left"/>
      <w:pPr>
        <w:tabs>
          <w:tab w:val="num" w:pos="6480"/>
        </w:tabs>
        <w:ind w:left="6480" w:hanging="360"/>
      </w:pPr>
    </w:lvl>
  </w:abstractNum>
  <w:abstractNum w:abstractNumId="8" w15:restartNumberingAfterBreak="0">
    <w:nsid w:val="5ACA5222"/>
    <w:multiLevelType w:val="hybridMultilevel"/>
    <w:tmpl w:val="6D641694"/>
    <w:lvl w:ilvl="0" w:tplc="6B62EEE0">
      <w:start w:val="6"/>
      <w:numFmt w:val="decimal"/>
      <w:lvlText w:val="%1."/>
      <w:lvlJc w:val="left"/>
      <w:pPr>
        <w:tabs>
          <w:tab w:val="num" w:pos="720"/>
        </w:tabs>
        <w:ind w:left="720" w:hanging="360"/>
      </w:pPr>
    </w:lvl>
    <w:lvl w:ilvl="1" w:tplc="B29A582E" w:tentative="1">
      <w:start w:val="1"/>
      <w:numFmt w:val="decimal"/>
      <w:lvlText w:val="%2."/>
      <w:lvlJc w:val="left"/>
      <w:pPr>
        <w:tabs>
          <w:tab w:val="num" w:pos="1440"/>
        </w:tabs>
        <w:ind w:left="1440" w:hanging="360"/>
      </w:pPr>
    </w:lvl>
    <w:lvl w:ilvl="2" w:tplc="683C2AA2" w:tentative="1">
      <w:start w:val="1"/>
      <w:numFmt w:val="decimal"/>
      <w:lvlText w:val="%3."/>
      <w:lvlJc w:val="left"/>
      <w:pPr>
        <w:tabs>
          <w:tab w:val="num" w:pos="2160"/>
        </w:tabs>
        <w:ind w:left="2160" w:hanging="360"/>
      </w:pPr>
    </w:lvl>
    <w:lvl w:ilvl="3" w:tplc="177663DA" w:tentative="1">
      <w:start w:val="1"/>
      <w:numFmt w:val="decimal"/>
      <w:lvlText w:val="%4."/>
      <w:lvlJc w:val="left"/>
      <w:pPr>
        <w:tabs>
          <w:tab w:val="num" w:pos="2880"/>
        </w:tabs>
        <w:ind w:left="2880" w:hanging="360"/>
      </w:pPr>
    </w:lvl>
    <w:lvl w:ilvl="4" w:tplc="4222A73A" w:tentative="1">
      <w:start w:val="1"/>
      <w:numFmt w:val="decimal"/>
      <w:lvlText w:val="%5."/>
      <w:lvlJc w:val="left"/>
      <w:pPr>
        <w:tabs>
          <w:tab w:val="num" w:pos="3600"/>
        </w:tabs>
        <w:ind w:left="3600" w:hanging="360"/>
      </w:pPr>
    </w:lvl>
    <w:lvl w:ilvl="5" w:tplc="08E0BA78" w:tentative="1">
      <w:start w:val="1"/>
      <w:numFmt w:val="decimal"/>
      <w:lvlText w:val="%6."/>
      <w:lvlJc w:val="left"/>
      <w:pPr>
        <w:tabs>
          <w:tab w:val="num" w:pos="4320"/>
        </w:tabs>
        <w:ind w:left="4320" w:hanging="360"/>
      </w:pPr>
    </w:lvl>
    <w:lvl w:ilvl="6" w:tplc="344A5F5C" w:tentative="1">
      <w:start w:val="1"/>
      <w:numFmt w:val="decimal"/>
      <w:lvlText w:val="%7."/>
      <w:lvlJc w:val="left"/>
      <w:pPr>
        <w:tabs>
          <w:tab w:val="num" w:pos="5040"/>
        </w:tabs>
        <w:ind w:left="5040" w:hanging="360"/>
      </w:pPr>
    </w:lvl>
    <w:lvl w:ilvl="7" w:tplc="DAC07096" w:tentative="1">
      <w:start w:val="1"/>
      <w:numFmt w:val="decimal"/>
      <w:lvlText w:val="%8."/>
      <w:lvlJc w:val="left"/>
      <w:pPr>
        <w:tabs>
          <w:tab w:val="num" w:pos="5760"/>
        </w:tabs>
        <w:ind w:left="5760" w:hanging="360"/>
      </w:pPr>
    </w:lvl>
    <w:lvl w:ilvl="8" w:tplc="9F9CB92A" w:tentative="1">
      <w:start w:val="1"/>
      <w:numFmt w:val="decimal"/>
      <w:lvlText w:val="%9."/>
      <w:lvlJc w:val="left"/>
      <w:pPr>
        <w:tabs>
          <w:tab w:val="num" w:pos="6480"/>
        </w:tabs>
        <w:ind w:left="6480" w:hanging="360"/>
      </w:pPr>
    </w:lvl>
  </w:abstractNum>
  <w:abstractNum w:abstractNumId="9" w15:restartNumberingAfterBreak="0">
    <w:nsid w:val="5C7123DF"/>
    <w:multiLevelType w:val="hybridMultilevel"/>
    <w:tmpl w:val="9BB2A47E"/>
    <w:lvl w:ilvl="0" w:tplc="E00CB4C4">
      <w:start w:val="1"/>
      <w:numFmt w:val="decimal"/>
      <w:lvlText w:val="%1."/>
      <w:lvlJc w:val="left"/>
      <w:pPr>
        <w:tabs>
          <w:tab w:val="num" w:pos="720"/>
        </w:tabs>
        <w:ind w:left="720" w:hanging="360"/>
      </w:pPr>
    </w:lvl>
    <w:lvl w:ilvl="1" w:tplc="715433F8" w:tentative="1">
      <w:start w:val="1"/>
      <w:numFmt w:val="decimal"/>
      <w:lvlText w:val="%2."/>
      <w:lvlJc w:val="left"/>
      <w:pPr>
        <w:tabs>
          <w:tab w:val="num" w:pos="1440"/>
        </w:tabs>
        <w:ind w:left="1440" w:hanging="360"/>
      </w:pPr>
    </w:lvl>
    <w:lvl w:ilvl="2" w:tplc="1652A776" w:tentative="1">
      <w:start w:val="1"/>
      <w:numFmt w:val="decimal"/>
      <w:lvlText w:val="%3."/>
      <w:lvlJc w:val="left"/>
      <w:pPr>
        <w:tabs>
          <w:tab w:val="num" w:pos="2160"/>
        </w:tabs>
        <w:ind w:left="2160" w:hanging="360"/>
      </w:pPr>
    </w:lvl>
    <w:lvl w:ilvl="3" w:tplc="C7800D02" w:tentative="1">
      <w:start w:val="1"/>
      <w:numFmt w:val="decimal"/>
      <w:lvlText w:val="%4."/>
      <w:lvlJc w:val="left"/>
      <w:pPr>
        <w:tabs>
          <w:tab w:val="num" w:pos="2880"/>
        </w:tabs>
        <w:ind w:left="2880" w:hanging="360"/>
      </w:pPr>
    </w:lvl>
    <w:lvl w:ilvl="4" w:tplc="46548774" w:tentative="1">
      <w:start w:val="1"/>
      <w:numFmt w:val="decimal"/>
      <w:lvlText w:val="%5."/>
      <w:lvlJc w:val="left"/>
      <w:pPr>
        <w:tabs>
          <w:tab w:val="num" w:pos="3600"/>
        </w:tabs>
        <w:ind w:left="3600" w:hanging="360"/>
      </w:pPr>
    </w:lvl>
    <w:lvl w:ilvl="5" w:tplc="E806C636" w:tentative="1">
      <w:start w:val="1"/>
      <w:numFmt w:val="decimal"/>
      <w:lvlText w:val="%6."/>
      <w:lvlJc w:val="left"/>
      <w:pPr>
        <w:tabs>
          <w:tab w:val="num" w:pos="4320"/>
        </w:tabs>
        <w:ind w:left="4320" w:hanging="360"/>
      </w:pPr>
    </w:lvl>
    <w:lvl w:ilvl="6" w:tplc="9B629374" w:tentative="1">
      <w:start w:val="1"/>
      <w:numFmt w:val="decimal"/>
      <w:lvlText w:val="%7."/>
      <w:lvlJc w:val="left"/>
      <w:pPr>
        <w:tabs>
          <w:tab w:val="num" w:pos="5040"/>
        </w:tabs>
        <w:ind w:left="5040" w:hanging="360"/>
      </w:pPr>
    </w:lvl>
    <w:lvl w:ilvl="7" w:tplc="328C6B42" w:tentative="1">
      <w:start w:val="1"/>
      <w:numFmt w:val="decimal"/>
      <w:lvlText w:val="%8."/>
      <w:lvlJc w:val="left"/>
      <w:pPr>
        <w:tabs>
          <w:tab w:val="num" w:pos="5760"/>
        </w:tabs>
        <w:ind w:left="5760" w:hanging="360"/>
      </w:pPr>
    </w:lvl>
    <w:lvl w:ilvl="8" w:tplc="6352D0C4" w:tentative="1">
      <w:start w:val="1"/>
      <w:numFmt w:val="decimal"/>
      <w:lvlText w:val="%9."/>
      <w:lvlJc w:val="left"/>
      <w:pPr>
        <w:tabs>
          <w:tab w:val="num" w:pos="6480"/>
        </w:tabs>
        <w:ind w:left="6480" w:hanging="360"/>
      </w:pPr>
    </w:lvl>
  </w:abstractNum>
  <w:abstractNum w:abstractNumId="10" w15:restartNumberingAfterBreak="0">
    <w:nsid w:val="65D90005"/>
    <w:multiLevelType w:val="hybridMultilevel"/>
    <w:tmpl w:val="DD989378"/>
    <w:lvl w:ilvl="0" w:tplc="D9D6995C">
      <w:start w:val="1"/>
      <w:numFmt w:val="decimal"/>
      <w:lvlText w:val="%1."/>
      <w:lvlJc w:val="left"/>
      <w:pPr>
        <w:tabs>
          <w:tab w:val="num" w:pos="720"/>
        </w:tabs>
        <w:ind w:left="720" w:hanging="360"/>
      </w:pPr>
    </w:lvl>
    <w:lvl w:ilvl="1" w:tplc="DE62E4F6" w:tentative="1">
      <w:start w:val="1"/>
      <w:numFmt w:val="decimal"/>
      <w:lvlText w:val="%2."/>
      <w:lvlJc w:val="left"/>
      <w:pPr>
        <w:tabs>
          <w:tab w:val="num" w:pos="1440"/>
        </w:tabs>
        <w:ind w:left="1440" w:hanging="360"/>
      </w:pPr>
    </w:lvl>
    <w:lvl w:ilvl="2" w:tplc="37A65962" w:tentative="1">
      <w:start w:val="1"/>
      <w:numFmt w:val="decimal"/>
      <w:lvlText w:val="%3."/>
      <w:lvlJc w:val="left"/>
      <w:pPr>
        <w:tabs>
          <w:tab w:val="num" w:pos="2160"/>
        </w:tabs>
        <w:ind w:left="2160" w:hanging="360"/>
      </w:pPr>
    </w:lvl>
    <w:lvl w:ilvl="3" w:tplc="690A2594" w:tentative="1">
      <w:start w:val="1"/>
      <w:numFmt w:val="decimal"/>
      <w:lvlText w:val="%4."/>
      <w:lvlJc w:val="left"/>
      <w:pPr>
        <w:tabs>
          <w:tab w:val="num" w:pos="2880"/>
        </w:tabs>
        <w:ind w:left="2880" w:hanging="360"/>
      </w:pPr>
    </w:lvl>
    <w:lvl w:ilvl="4" w:tplc="08BA0A08" w:tentative="1">
      <w:start w:val="1"/>
      <w:numFmt w:val="decimal"/>
      <w:lvlText w:val="%5."/>
      <w:lvlJc w:val="left"/>
      <w:pPr>
        <w:tabs>
          <w:tab w:val="num" w:pos="3600"/>
        </w:tabs>
        <w:ind w:left="3600" w:hanging="360"/>
      </w:pPr>
    </w:lvl>
    <w:lvl w:ilvl="5" w:tplc="356CD6FA" w:tentative="1">
      <w:start w:val="1"/>
      <w:numFmt w:val="decimal"/>
      <w:lvlText w:val="%6."/>
      <w:lvlJc w:val="left"/>
      <w:pPr>
        <w:tabs>
          <w:tab w:val="num" w:pos="4320"/>
        </w:tabs>
        <w:ind w:left="4320" w:hanging="360"/>
      </w:pPr>
    </w:lvl>
    <w:lvl w:ilvl="6" w:tplc="C8202DA0" w:tentative="1">
      <w:start w:val="1"/>
      <w:numFmt w:val="decimal"/>
      <w:lvlText w:val="%7."/>
      <w:lvlJc w:val="left"/>
      <w:pPr>
        <w:tabs>
          <w:tab w:val="num" w:pos="5040"/>
        </w:tabs>
        <w:ind w:left="5040" w:hanging="360"/>
      </w:pPr>
    </w:lvl>
    <w:lvl w:ilvl="7" w:tplc="A7A60A40" w:tentative="1">
      <w:start w:val="1"/>
      <w:numFmt w:val="decimal"/>
      <w:lvlText w:val="%8."/>
      <w:lvlJc w:val="left"/>
      <w:pPr>
        <w:tabs>
          <w:tab w:val="num" w:pos="5760"/>
        </w:tabs>
        <w:ind w:left="5760" w:hanging="360"/>
      </w:pPr>
    </w:lvl>
    <w:lvl w:ilvl="8" w:tplc="9B56C3DC" w:tentative="1">
      <w:start w:val="1"/>
      <w:numFmt w:val="decimal"/>
      <w:lvlText w:val="%9."/>
      <w:lvlJc w:val="left"/>
      <w:pPr>
        <w:tabs>
          <w:tab w:val="num" w:pos="6480"/>
        </w:tabs>
        <w:ind w:left="6480" w:hanging="360"/>
      </w:pPr>
    </w:lvl>
  </w:abstractNum>
  <w:abstractNum w:abstractNumId="11" w15:restartNumberingAfterBreak="0">
    <w:nsid w:val="67017183"/>
    <w:multiLevelType w:val="hybridMultilevel"/>
    <w:tmpl w:val="0C521FB2"/>
    <w:lvl w:ilvl="0" w:tplc="4B8A513E">
      <w:start w:val="6"/>
      <w:numFmt w:val="decimal"/>
      <w:lvlText w:val="%1."/>
      <w:lvlJc w:val="left"/>
      <w:pPr>
        <w:tabs>
          <w:tab w:val="num" w:pos="720"/>
        </w:tabs>
        <w:ind w:left="720" w:hanging="360"/>
      </w:pPr>
    </w:lvl>
    <w:lvl w:ilvl="1" w:tplc="285A59E4" w:tentative="1">
      <w:start w:val="1"/>
      <w:numFmt w:val="decimal"/>
      <w:lvlText w:val="%2."/>
      <w:lvlJc w:val="left"/>
      <w:pPr>
        <w:tabs>
          <w:tab w:val="num" w:pos="1440"/>
        </w:tabs>
        <w:ind w:left="1440" w:hanging="360"/>
      </w:pPr>
    </w:lvl>
    <w:lvl w:ilvl="2" w:tplc="EE0CCFD6" w:tentative="1">
      <w:start w:val="1"/>
      <w:numFmt w:val="decimal"/>
      <w:lvlText w:val="%3."/>
      <w:lvlJc w:val="left"/>
      <w:pPr>
        <w:tabs>
          <w:tab w:val="num" w:pos="2160"/>
        </w:tabs>
        <w:ind w:left="2160" w:hanging="360"/>
      </w:pPr>
    </w:lvl>
    <w:lvl w:ilvl="3" w:tplc="FD181028" w:tentative="1">
      <w:start w:val="1"/>
      <w:numFmt w:val="decimal"/>
      <w:lvlText w:val="%4."/>
      <w:lvlJc w:val="left"/>
      <w:pPr>
        <w:tabs>
          <w:tab w:val="num" w:pos="2880"/>
        </w:tabs>
        <w:ind w:left="2880" w:hanging="360"/>
      </w:pPr>
    </w:lvl>
    <w:lvl w:ilvl="4" w:tplc="1E1681EE" w:tentative="1">
      <w:start w:val="1"/>
      <w:numFmt w:val="decimal"/>
      <w:lvlText w:val="%5."/>
      <w:lvlJc w:val="left"/>
      <w:pPr>
        <w:tabs>
          <w:tab w:val="num" w:pos="3600"/>
        </w:tabs>
        <w:ind w:left="3600" w:hanging="360"/>
      </w:pPr>
    </w:lvl>
    <w:lvl w:ilvl="5" w:tplc="F63E32BA" w:tentative="1">
      <w:start w:val="1"/>
      <w:numFmt w:val="decimal"/>
      <w:lvlText w:val="%6."/>
      <w:lvlJc w:val="left"/>
      <w:pPr>
        <w:tabs>
          <w:tab w:val="num" w:pos="4320"/>
        </w:tabs>
        <w:ind w:left="4320" w:hanging="360"/>
      </w:pPr>
    </w:lvl>
    <w:lvl w:ilvl="6" w:tplc="5C6E6AE0" w:tentative="1">
      <w:start w:val="1"/>
      <w:numFmt w:val="decimal"/>
      <w:lvlText w:val="%7."/>
      <w:lvlJc w:val="left"/>
      <w:pPr>
        <w:tabs>
          <w:tab w:val="num" w:pos="5040"/>
        </w:tabs>
        <w:ind w:left="5040" w:hanging="360"/>
      </w:pPr>
    </w:lvl>
    <w:lvl w:ilvl="7" w:tplc="95E4D12A" w:tentative="1">
      <w:start w:val="1"/>
      <w:numFmt w:val="decimal"/>
      <w:lvlText w:val="%8."/>
      <w:lvlJc w:val="left"/>
      <w:pPr>
        <w:tabs>
          <w:tab w:val="num" w:pos="5760"/>
        </w:tabs>
        <w:ind w:left="5760" w:hanging="360"/>
      </w:pPr>
    </w:lvl>
    <w:lvl w:ilvl="8" w:tplc="C44AF4D6" w:tentative="1">
      <w:start w:val="1"/>
      <w:numFmt w:val="decimal"/>
      <w:lvlText w:val="%9."/>
      <w:lvlJc w:val="left"/>
      <w:pPr>
        <w:tabs>
          <w:tab w:val="num" w:pos="6480"/>
        </w:tabs>
        <w:ind w:left="6480" w:hanging="360"/>
      </w:pPr>
    </w:lvl>
  </w:abstractNum>
  <w:num w:numId="1">
    <w:abstractNumId w:val="10"/>
  </w:num>
  <w:num w:numId="2">
    <w:abstractNumId w:val="0"/>
  </w:num>
  <w:num w:numId="3">
    <w:abstractNumId w:val="9"/>
  </w:num>
  <w:num w:numId="4">
    <w:abstractNumId w:val="3"/>
  </w:num>
  <w:num w:numId="5">
    <w:abstractNumId w:val="4"/>
  </w:num>
  <w:num w:numId="6">
    <w:abstractNumId w:val="5"/>
  </w:num>
  <w:num w:numId="7">
    <w:abstractNumId w:val="7"/>
  </w:num>
  <w:num w:numId="8">
    <w:abstractNumId w:val="11"/>
  </w:num>
  <w:num w:numId="9">
    <w:abstractNumId w:val="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A74"/>
    <w:rsid w:val="003C7AE1"/>
    <w:rsid w:val="00505E30"/>
    <w:rsid w:val="00561A74"/>
    <w:rsid w:val="0068633F"/>
    <w:rsid w:val="00777155"/>
    <w:rsid w:val="00791FE5"/>
    <w:rsid w:val="008A1F83"/>
    <w:rsid w:val="00917289"/>
    <w:rsid w:val="0097717B"/>
    <w:rsid w:val="00AC72DF"/>
    <w:rsid w:val="00AD0C67"/>
    <w:rsid w:val="00B225D6"/>
    <w:rsid w:val="00C86500"/>
    <w:rsid w:val="00CC1FFD"/>
    <w:rsid w:val="00DD0B40"/>
    <w:rsid w:val="00F8487D"/>
    <w:rsid w:val="00FC03F3"/>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96F88"/>
  <w15:chartTrackingRefBased/>
  <w15:docId w15:val="{838EE582-9702-4966-9861-B80483E93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25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5D6"/>
    <w:rPr>
      <w:rFonts w:ascii="Times New Roman" w:eastAsia="Times New Roman" w:hAnsi="Times New Roman" w:cs="Times New Roman"/>
      <w:b/>
      <w:bCs/>
      <w:kern w:val="36"/>
      <w:sz w:val="48"/>
      <w:szCs w:val="48"/>
    </w:rPr>
  </w:style>
  <w:style w:type="paragraph" w:customStyle="1" w:styleId="sub-title">
    <w:name w:val="sub-title"/>
    <w:basedOn w:val="Normal"/>
    <w:rsid w:val="00B225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ding-time">
    <w:name w:val="reading-time"/>
    <w:basedOn w:val="Normal"/>
    <w:rsid w:val="00B225D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225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77155"/>
    <w:rPr>
      <w:color w:val="0563C1" w:themeColor="hyperlink"/>
      <w:u w:val="single"/>
    </w:rPr>
  </w:style>
  <w:style w:type="character" w:styleId="UnresolvedMention">
    <w:name w:val="Unresolved Mention"/>
    <w:basedOn w:val="DefaultParagraphFont"/>
    <w:uiPriority w:val="99"/>
    <w:semiHidden/>
    <w:unhideWhenUsed/>
    <w:rsid w:val="00777155"/>
    <w:rPr>
      <w:color w:val="605E5C"/>
      <w:shd w:val="clear" w:color="auto" w:fill="E1DFDD"/>
    </w:rPr>
  </w:style>
  <w:style w:type="paragraph" w:styleId="ListParagraph">
    <w:name w:val="List Paragraph"/>
    <w:basedOn w:val="Normal"/>
    <w:uiPriority w:val="34"/>
    <w:qFormat/>
    <w:rsid w:val="00C86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89174">
      <w:bodyDiv w:val="1"/>
      <w:marLeft w:val="0"/>
      <w:marRight w:val="0"/>
      <w:marTop w:val="0"/>
      <w:marBottom w:val="0"/>
      <w:divBdr>
        <w:top w:val="none" w:sz="0" w:space="0" w:color="auto"/>
        <w:left w:val="none" w:sz="0" w:space="0" w:color="auto"/>
        <w:bottom w:val="none" w:sz="0" w:space="0" w:color="auto"/>
        <w:right w:val="none" w:sz="0" w:space="0" w:color="auto"/>
      </w:divBdr>
    </w:div>
    <w:div w:id="401561945">
      <w:bodyDiv w:val="1"/>
      <w:marLeft w:val="0"/>
      <w:marRight w:val="0"/>
      <w:marTop w:val="0"/>
      <w:marBottom w:val="0"/>
      <w:divBdr>
        <w:top w:val="none" w:sz="0" w:space="0" w:color="auto"/>
        <w:left w:val="none" w:sz="0" w:space="0" w:color="auto"/>
        <w:bottom w:val="none" w:sz="0" w:space="0" w:color="auto"/>
        <w:right w:val="none" w:sz="0" w:space="0" w:color="auto"/>
      </w:divBdr>
      <w:divsChild>
        <w:div w:id="165026326">
          <w:marLeft w:val="0"/>
          <w:marRight w:val="0"/>
          <w:marTop w:val="240"/>
          <w:marBottom w:val="0"/>
          <w:divBdr>
            <w:top w:val="none" w:sz="0" w:space="0" w:color="auto"/>
            <w:left w:val="none" w:sz="0" w:space="0" w:color="auto"/>
            <w:bottom w:val="none" w:sz="0" w:space="0" w:color="auto"/>
            <w:right w:val="none" w:sz="0" w:space="0" w:color="auto"/>
          </w:divBdr>
        </w:div>
        <w:div w:id="371735888">
          <w:marLeft w:val="0"/>
          <w:marRight w:val="0"/>
          <w:marTop w:val="240"/>
          <w:marBottom w:val="0"/>
          <w:divBdr>
            <w:top w:val="none" w:sz="0" w:space="0" w:color="auto"/>
            <w:left w:val="none" w:sz="0" w:space="0" w:color="auto"/>
            <w:bottom w:val="none" w:sz="0" w:space="0" w:color="auto"/>
            <w:right w:val="none" w:sz="0" w:space="0" w:color="auto"/>
          </w:divBdr>
        </w:div>
        <w:div w:id="1488790261">
          <w:marLeft w:val="0"/>
          <w:marRight w:val="0"/>
          <w:marTop w:val="240"/>
          <w:marBottom w:val="0"/>
          <w:divBdr>
            <w:top w:val="none" w:sz="0" w:space="0" w:color="auto"/>
            <w:left w:val="none" w:sz="0" w:space="0" w:color="auto"/>
            <w:bottom w:val="none" w:sz="0" w:space="0" w:color="auto"/>
            <w:right w:val="none" w:sz="0" w:space="0" w:color="auto"/>
          </w:divBdr>
        </w:div>
        <w:div w:id="161354547">
          <w:marLeft w:val="0"/>
          <w:marRight w:val="0"/>
          <w:marTop w:val="240"/>
          <w:marBottom w:val="0"/>
          <w:divBdr>
            <w:top w:val="none" w:sz="0" w:space="0" w:color="auto"/>
            <w:left w:val="none" w:sz="0" w:space="0" w:color="auto"/>
            <w:bottom w:val="none" w:sz="0" w:space="0" w:color="auto"/>
            <w:right w:val="none" w:sz="0" w:space="0" w:color="auto"/>
          </w:divBdr>
        </w:div>
      </w:divsChild>
    </w:div>
    <w:div w:id="470056297">
      <w:bodyDiv w:val="1"/>
      <w:marLeft w:val="0"/>
      <w:marRight w:val="0"/>
      <w:marTop w:val="0"/>
      <w:marBottom w:val="0"/>
      <w:divBdr>
        <w:top w:val="none" w:sz="0" w:space="0" w:color="auto"/>
        <w:left w:val="none" w:sz="0" w:space="0" w:color="auto"/>
        <w:bottom w:val="none" w:sz="0" w:space="0" w:color="auto"/>
        <w:right w:val="none" w:sz="0" w:space="0" w:color="auto"/>
      </w:divBdr>
      <w:divsChild>
        <w:div w:id="1628851348">
          <w:marLeft w:val="0"/>
          <w:marRight w:val="0"/>
          <w:marTop w:val="0"/>
          <w:marBottom w:val="0"/>
          <w:divBdr>
            <w:top w:val="none" w:sz="0" w:space="0" w:color="auto"/>
            <w:left w:val="none" w:sz="0" w:space="0" w:color="auto"/>
            <w:bottom w:val="none" w:sz="0" w:space="0" w:color="auto"/>
            <w:right w:val="none" w:sz="0" w:space="0" w:color="auto"/>
          </w:divBdr>
          <w:divsChild>
            <w:div w:id="2752858">
              <w:marLeft w:val="0"/>
              <w:marRight w:val="0"/>
              <w:marTop w:val="0"/>
              <w:marBottom w:val="0"/>
              <w:divBdr>
                <w:top w:val="none" w:sz="0" w:space="0" w:color="auto"/>
                <w:left w:val="none" w:sz="0" w:space="0" w:color="auto"/>
                <w:bottom w:val="none" w:sz="0" w:space="0" w:color="auto"/>
                <w:right w:val="none" w:sz="0" w:space="0" w:color="auto"/>
              </w:divBdr>
              <w:divsChild>
                <w:div w:id="37127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5263">
          <w:marLeft w:val="0"/>
          <w:marRight w:val="0"/>
          <w:marTop w:val="720"/>
          <w:marBottom w:val="0"/>
          <w:divBdr>
            <w:top w:val="none" w:sz="0" w:space="0" w:color="auto"/>
            <w:left w:val="none" w:sz="0" w:space="0" w:color="auto"/>
            <w:bottom w:val="none" w:sz="0" w:space="0" w:color="auto"/>
            <w:right w:val="none" w:sz="0" w:space="0" w:color="auto"/>
          </w:divBdr>
        </w:div>
      </w:divsChild>
    </w:div>
    <w:div w:id="527910970">
      <w:bodyDiv w:val="1"/>
      <w:marLeft w:val="0"/>
      <w:marRight w:val="0"/>
      <w:marTop w:val="0"/>
      <w:marBottom w:val="0"/>
      <w:divBdr>
        <w:top w:val="none" w:sz="0" w:space="0" w:color="auto"/>
        <w:left w:val="none" w:sz="0" w:space="0" w:color="auto"/>
        <w:bottom w:val="none" w:sz="0" w:space="0" w:color="auto"/>
        <w:right w:val="none" w:sz="0" w:space="0" w:color="auto"/>
      </w:divBdr>
    </w:div>
    <w:div w:id="1341587562">
      <w:bodyDiv w:val="1"/>
      <w:marLeft w:val="0"/>
      <w:marRight w:val="0"/>
      <w:marTop w:val="0"/>
      <w:marBottom w:val="0"/>
      <w:divBdr>
        <w:top w:val="none" w:sz="0" w:space="0" w:color="auto"/>
        <w:left w:val="none" w:sz="0" w:space="0" w:color="auto"/>
        <w:bottom w:val="none" w:sz="0" w:space="0" w:color="auto"/>
        <w:right w:val="none" w:sz="0" w:space="0" w:color="auto"/>
      </w:divBdr>
    </w:div>
    <w:div w:id="1472744762">
      <w:bodyDiv w:val="1"/>
      <w:marLeft w:val="0"/>
      <w:marRight w:val="0"/>
      <w:marTop w:val="0"/>
      <w:marBottom w:val="0"/>
      <w:divBdr>
        <w:top w:val="none" w:sz="0" w:space="0" w:color="auto"/>
        <w:left w:val="none" w:sz="0" w:space="0" w:color="auto"/>
        <w:bottom w:val="none" w:sz="0" w:space="0" w:color="auto"/>
        <w:right w:val="none" w:sz="0" w:space="0" w:color="auto"/>
      </w:divBdr>
      <w:divsChild>
        <w:div w:id="1930574374">
          <w:marLeft w:val="0"/>
          <w:marRight w:val="0"/>
          <w:marTop w:val="240"/>
          <w:marBottom w:val="0"/>
          <w:divBdr>
            <w:top w:val="none" w:sz="0" w:space="0" w:color="auto"/>
            <w:left w:val="none" w:sz="0" w:space="0" w:color="auto"/>
            <w:bottom w:val="none" w:sz="0" w:space="0" w:color="auto"/>
            <w:right w:val="none" w:sz="0" w:space="0" w:color="auto"/>
          </w:divBdr>
        </w:div>
        <w:div w:id="1192038818">
          <w:marLeft w:val="0"/>
          <w:marRight w:val="0"/>
          <w:marTop w:val="240"/>
          <w:marBottom w:val="0"/>
          <w:divBdr>
            <w:top w:val="none" w:sz="0" w:space="0" w:color="auto"/>
            <w:left w:val="none" w:sz="0" w:space="0" w:color="auto"/>
            <w:bottom w:val="none" w:sz="0" w:space="0" w:color="auto"/>
            <w:right w:val="none" w:sz="0" w:space="0" w:color="auto"/>
          </w:divBdr>
        </w:div>
        <w:div w:id="1651061045">
          <w:marLeft w:val="0"/>
          <w:marRight w:val="0"/>
          <w:marTop w:val="240"/>
          <w:marBottom w:val="0"/>
          <w:divBdr>
            <w:top w:val="none" w:sz="0" w:space="0" w:color="auto"/>
            <w:left w:val="none" w:sz="0" w:space="0" w:color="auto"/>
            <w:bottom w:val="none" w:sz="0" w:space="0" w:color="auto"/>
            <w:right w:val="none" w:sz="0" w:space="0" w:color="auto"/>
          </w:divBdr>
        </w:div>
        <w:div w:id="169858477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ualitestgroup.com/insights/white-paper/functional-testing-vs-usability-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963</TotalTime>
  <Pages>1</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6</cp:revision>
  <dcterms:created xsi:type="dcterms:W3CDTF">2022-04-03T05:51:00Z</dcterms:created>
  <dcterms:modified xsi:type="dcterms:W3CDTF">2022-04-04T09:33:00Z</dcterms:modified>
</cp:coreProperties>
</file>