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7CD" w:rsidRPr="0031092D" w:rsidRDefault="002E7F94" w:rsidP="002E7F94">
      <w:pPr>
        <w:rPr>
          <w:rFonts w:ascii="Times New Roman" w:hAnsi="Times New Roman" w:cs="Times New Roman"/>
          <w:b/>
          <w:sz w:val="28"/>
          <w:szCs w:val="28"/>
        </w:rPr>
      </w:pPr>
      <w:r w:rsidRPr="0031092D">
        <w:rPr>
          <w:rFonts w:ascii="Times New Roman" w:hAnsi="Times New Roman" w:cs="Times New Roman"/>
          <w:b/>
          <w:sz w:val="28"/>
          <w:szCs w:val="28"/>
        </w:rPr>
        <w:t>Теоретические задания по теме 1 «Комплексные числа».</w:t>
      </w:r>
    </w:p>
    <w:p w:rsidR="002E7F94" w:rsidRDefault="002E7F94" w:rsidP="002E7F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Доказать свойства комплексного сопряжения (12 слайд)</w:t>
      </w:r>
    </w:p>
    <w:p w:rsidR="002E7F94" w:rsidRDefault="002E7F94" w:rsidP="002E7F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Доказать свойства модуля и аргумента (6 свойств, 17 слайд)</w:t>
      </w:r>
    </w:p>
    <w:p w:rsidR="002E7F94" w:rsidRDefault="002E7F94" w:rsidP="002E7F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Доказать утверждения 1 и 2 в тригонометрической форме и показательной форме (свойства умножения  и деления комплексных чисел, 18 слайд и 20 слайд)</w:t>
      </w:r>
    </w:p>
    <w:p w:rsidR="002E7F94" w:rsidRPr="002E7F94" w:rsidRDefault="002E7F94" w:rsidP="002E7F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Разложить многочлен </w:t>
      </w:r>
      <w:r w:rsidRPr="00D97443">
        <w:rPr>
          <w:rFonts w:ascii="Times New Roman" w:hAnsi="Times New Roman" w:cs="Times New Roman"/>
          <w:position w:val="-10"/>
          <w:sz w:val="28"/>
          <w:szCs w:val="28"/>
        </w:rPr>
        <w:object w:dxaOrig="1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8.8pt" o:ole="">
            <v:imagedata r:id="rId5" o:title=""/>
          </v:shape>
          <o:OLEObject Type="Embed" ProgID="Equation.3" ShapeID="_x0000_i1025" DrawAspect="Content" ObjectID="_1769795125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на линейные множители.</w:t>
      </w:r>
    </w:p>
    <w:p w:rsidR="002E7F94" w:rsidRDefault="002E7F94" w:rsidP="002E7F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Разложить многочлен</w:t>
      </w:r>
      <w:r w:rsidRPr="00D97443">
        <w:rPr>
          <w:rFonts w:ascii="Times New Roman" w:hAnsi="Times New Roman" w:cs="Times New Roman"/>
          <w:position w:val="-10"/>
          <w:sz w:val="28"/>
          <w:szCs w:val="28"/>
        </w:rPr>
        <w:object w:dxaOrig="1200" w:dyaOrig="360">
          <v:shape id="_x0000_i1026" type="#_x0000_t75" style="width:60pt;height:17.6pt" o:ole="">
            <v:imagedata r:id="rId7" o:title=""/>
          </v:shape>
          <o:OLEObject Type="Embed" ProgID="Equation.3" ShapeID="_x0000_i1026" DrawAspect="Content" ObjectID="_1769795126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на множители над полем комплексных чисел и над полем вещественных чисел.</w:t>
      </w:r>
    </w:p>
    <w:p w:rsidR="002838E6" w:rsidRDefault="002E7F94" w:rsidP="00CA67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Изобразить множество точек на комплексной плоскости: </w:t>
      </w:r>
      <w:r w:rsidR="00CA67CD" w:rsidRPr="002E7F94">
        <w:rPr>
          <w:rFonts w:ascii="Times New Roman" w:hAnsi="Times New Roman" w:cs="Times New Roman"/>
          <w:position w:val="-32"/>
          <w:sz w:val="28"/>
          <w:szCs w:val="28"/>
        </w:rPr>
        <w:object w:dxaOrig="1359" w:dyaOrig="740">
          <v:shape id="_x0000_i1027" type="#_x0000_t75" style="width:68pt;height:37.2pt" o:ole="">
            <v:imagedata r:id="rId9" o:title=""/>
          </v:shape>
          <o:OLEObject Type="Embed" ProgID="Equation.3" ShapeID="_x0000_i1027" DrawAspect="Content" ObjectID="_1769795127" r:id="rId10"/>
        </w:object>
      </w:r>
    </w:p>
    <w:p w:rsidR="00CA67CD" w:rsidRDefault="00CA67CD" w:rsidP="00CA67C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</w:t>
      </w:r>
    </w:p>
    <w:p w:rsidR="00CA67CD" w:rsidRPr="00877EDE" w:rsidRDefault="00CA67CD" w:rsidP="00CA67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77EDE">
        <w:rPr>
          <w:rFonts w:ascii="Times New Roman" w:hAnsi="Times New Roman" w:cs="Times New Roman"/>
        </w:rPr>
        <w:t>Поле комплексных чисел. Определение комплексного числа, определение сложения и умножения комплексных чисел, ноль в поле комплексных чисел, противоположный элемент, единица в поле комплексных чисел,   нахождение обратного элемента, деление комплексных чисел.</w:t>
      </w:r>
    </w:p>
    <w:p w:rsidR="00CA67CD" w:rsidRPr="00877EDE" w:rsidRDefault="00CA67CD" w:rsidP="00CA67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77EDE">
        <w:rPr>
          <w:rFonts w:ascii="Times New Roman" w:hAnsi="Times New Roman" w:cs="Times New Roman"/>
        </w:rPr>
        <w:t xml:space="preserve">Геометрическое представление комплексного числа. Вещественная и мнимая часть. Число, комплексно-сопряженное к </w:t>
      </w:r>
      <w:proofErr w:type="gramStart"/>
      <w:r w:rsidRPr="00877EDE">
        <w:rPr>
          <w:rFonts w:ascii="Times New Roman" w:hAnsi="Times New Roman" w:cs="Times New Roman"/>
        </w:rPr>
        <w:t>данному</w:t>
      </w:r>
      <w:proofErr w:type="gramEnd"/>
      <w:r w:rsidRPr="00877EDE">
        <w:rPr>
          <w:rFonts w:ascii="Times New Roman" w:hAnsi="Times New Roman" w:cs="Times New Roman"/>
        </w:rPr>
        <w:t>. Свойства комплексно-сопряженны</w:t>
      </w:r>
      <w:r>
        <w:rPr>
          <w:rFonts w:ascii="Times New Roman" w:hAnsi="Times New Roman" w:cs="Times New Roman"/>
        </w:rPr>
        <w:t>х чисел.</w:t>
      </w:r>
    </w:p>
    <w:p w:rsidR="00CA67CD" w:rsidRPr="00CA67CD" w:rsidRDefault="00CA67CD" w:rsidP="00CA67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77EDE">
        <w:rPr>
          <w:rFonts w:ascii="Times New Roman" w:hAnsi="Times New Roman" w:cs="Times New Roman"/>
        </w:rPr>
        <w:t xml:space="preserve">Тригонометрическое представление комплексного числа. Модуль и аргумент. Экспоненциальное представление комплексного числа. Формула Эйлера. Нахождение модуля и аргумента комплексного числа по известной вещественной и мнимой части (то есть если известно число </w:t>
      </w:r>
      <w:r w:rsidRPr="00877EDE">
        <w:rPr>
          <w:rFonts w:ascii="Times New Roman" w:hAnsi="Times New Roman" w:cs="Times New Roman"/>
          <w:lang w:val="en-US"/>
        </w:rPr>
        <w:t>z</w:t>
      </w:r>
      <w:r w:rsidRPr="00877EDE">
        <w:rPr>
          <w:rFonts w:ascii="Times New Roman" w:hAnsi="Times New Roman" w:cs="Times New Roman"/>
        </w:rPr>
        <w:t>=</w:t>
      </w:r>
      <w:r w:rsidRPr="00877EDE">
        <w:rPr>
          <w:rFonts w:ascii="Times New Roman" w:hAnsi="Times New Roman" w:cs="Times New Roman"/>
          <w:lang w:val="en-US"/>
        </w:rPr>
        <w:t>a</w:t>
      </w:r>
      <w:r w:rsidRPr="00877EDE">
        <w:rPr>
          <w:rFonts w:ascii="Times New Roman" w:hAnsi="Times New Roman" w:cs="Times New Roman"/>
        </w:rPr>
        <w:t>+</w:t>
      </w:r>
      <w:proofErr w:type="spellStart"/>
      <w:r w:rsidRPr="00877EDE">
        <w:rPr>
          <w:rFonts w:ascii="Times New Roman" w:hAnsi="Times New Roman" w:cs="Times New Roman"/>
          <w:lang w:val="en-US"/>
        </w:rPr>
        <w:t>ib</w:t>
      </w:r>
      <w:proofErr w:type="spellEnd"/>
      <w:r w:rsidRPr="00877EDE">
        <w:rPr>
          <w:rFonts w:ascii="Times New Roman" w:hAnsi="Times New Roman" w:cs="Times New Roman"/>
        </w:rPr>
        <w:t xml:space="preserve"> найти его тригонометрическое представление).</w:t>
      </w:r>
    </w:p>
    <w:p w:rsidR="00CA67CD" w:rsidRPr="00877EDE" w:rsidRDefault="00CA67CD" w:rsidP="00CA67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77EDE">
        <w:rPr>
          <w:rFonts w:ascii="Times New Roman" w:hAnsi="Times New Roman" w:cs="Times New Roman"/>
        </w:rPr>
        <w:t xml:space="preserve">Возведение комплексного числа в </w:t>
      </w:r>
      <w:r w:rsidRPr="00877EDE">
        <w:rPr>
          <w:rFonts w:ascii="Times New Roman" w:hAnsi="Times New Roman" w:cs="Times New Roman"/>
          <w:lang w:val="en-US"/>
        </w:rPr>
        <w:t>n</w:t>
      </w:r>
      <w:r w:rsidRPr="00877EDE">
        <w:rPr>
          <w:rFonts w:ascii="Times New Roman" w:hAnsi="Times New Roman" w:cs="Times New Roman"/>
        </w:rPr>
        <w:t>-</w:t>
      </w:r>
      <w:proofErr w:type="spellStart"/>
      <w:r w:rsidRPr="00877EDE">
        <w:rPr>
          <w:rFonts w:ascii="Times New Roman" w:hAnsi="Times New Roman" w:cs="Times New Roman"/>
        </w:rPr>
        <w:t>ную</w:t>
      </w:r>
      <w:proofErr w:type="spellEnd"/>
      <w:r w:rsidRPr="00877EDE">
        <w:rPr>
          <w:rFonts w:ascii="Times New Roman" w:hAnsi="Times New Roman" w:cs="Times New Roman"/>
        </w:rPr>
        <w:t xml:space="preserve"> степень. Формула Муавра в тригонометрической и показате</w:t>
      </w:r>
      <w:r>
        <w:rPr>
          <w:rFonts w:ascii="Times New Roman" w:hAnsi="Times New Roman" w:cs="Times New Roman"/>
        </w:rPr>
        <w:t xml:space="preserve">льной формах </w:t>
      </w:r>
    </w:p>
    <w:p w:rsidR="00CA67CD" w:rsidRPr="00877EDE" w:rsidRDefault="00CA67CD" w:rsidP="00CA67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77EDE">
        <w:rPr>
          <w:rFonts w:ascii="Times New Roman" w:hAnsi="Times New Roman" w:cs="Times New Roman"/>
        </w:rPr>
        <w:t xml:space="preserve"> Извлечение корня </w:t>
      </w:r>
      <w:r w:rsidRPr="00877EDE">
        <w:rPr>
          <w:rFonts w:ascii="Times New Roman" w:hAnsi="Times New Roman" w:cs="Times New Roman"/>
          <w:lang w:val="en-US"/>
        </w:rPr>
        <w:t>n</w:t>
      </w:r>
      <w:r w:rsidRPr="00877EDE">
        <w:rPr>
          <w:rFonts w:ascii="Times New Roman" w:hAnsi="Times New Roman" w:cs="Times New Roman"/>
        </w:rPr>
        <w:t>-ной степени и</w:t>
      </w:r>
      <w:r>
        <w:rPr>
          <w:rFonts w:ascii="Times New Roman" w:hAnsi="Times New Roman" w:cs="Times New Roman"/>
        </w:rPr>
        <w:t>з комплексного числа</w:t>
      </w:r>
    </w:p>
    <w:p w:rsidR="00CA67CD" w:rsidRPr="00CA67CD" w:rsidRDefault="00CA67CD" w:rsidP="00CA67CD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A67CD" w:rsidRPr="00CA67CD" w:rsidSect="0028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76126"/>
    <w:multiLevelType w:val="hybridMultilevel"/>
    <w:tmpl w:val="C9C29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56C97"/>
    <w:multiLevelType w:val="hybridMultilevel"/>
    <w:tmpl w:val="25E08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E7F94"/>
    <w:rsid w:val="002838E6"/>
    <w:rsid w:val="002E7F94"/>
    <w:rsid w:val="00CA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F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E7F94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2E7F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Ленка</dc:creator>
  <cp:lastModifiedBy>Ленка</cp:lastModifiedBy>
  <cp:revision>1</cp:revision>
  <dcterms:created xsi:type="dcterms:W3CDTF">2024-02-18T17:30:00Z</dcterms:created>
  <dcterms:modified xsi:type="dcterms:W3CDTF">2024-02-18T17:54:00Z</dcterms:modified>
</cp:coreProperties>
</file>