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1D" w:rsidRPr="00D43542" w:rsidRDefault="00CB2DAD" w:rsidP="00C9114C">
      <w:pPr>
        <w:jc w:val="center"/>
        <w:rPr>
          <w:lang w:val="ru-RU"/>
        </w:rPr>
      </w:pPr>
      <w:r w:rsidRPr="00D43542">
        <w:rPr>
          <w:lang w:val="ru-RU"/>
        </w:rPr>
        <w:t>Министерство образования Республики Беларусь</w:t>
      </w:r>
    </w:p>
    <w:p w:rsidR="00C9114C" w:rsidRPr="00D43542" w:rsidRDefault="00C9114C" w:rsidP="00C9114C">
      <w:pPr>
        <w:jc w:val="center"/>
        <w:rPr>
          <w:lang w:val="ru-RU"/>
        </w:rPr>
      </w:pPr>
    </w:p>
    <w:p w:rsidR="00DD3A66" w:rsidRPr="00D43542" w:rsidRDefault="00DD3A66" w:rsidP="00C9114C">
      <w:pPr>
        <w:jc w:val="center"/>
        <w:rPr>
          <w:lang w:val="ru-RU"/>
        </w:rPr>
      </w:pP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</w:t>
      </w:r>
      <w:r w:rsidR="003D41E3" w:rsidRPr="00C43053">
        <w:rPr>
          <w:lang w:val="ru-RU"/>
        </w:rPr>
        <w:t>:</w:t>
      </w:r>
      <w:r>
        <w:rPr>
          <w:lang w:val="ru-RU"/>
        </w:rPr>
        <w:t xml:space="preserve"> компьютерных систем и сетей</w:t>
      </w:r>
    </w:p>
    <w:p w:rsidR="0056501D" w:rsidRDefault="0056501D" w:rsidP="003D41E3">
      <w:pPr>
        <w:jc w:val="left"/>
        <w:rPr>
          <w:lang w:val="ru-RU"/>
        </w:rPr>
      </w:pPr>
    </w:p>
    <w:p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A487F" w:rsidRPr="00C43053">
        <w:rPr>
          <w:lang w:val="ru-RU"/>
        </w:rPr>
        <w:t>:</w:t>
      </w:r>
      <w:r>
        <w:rPr>
          <w:lang w:val="ru-RU"/>
        </w:rPr>
        <w:t xml:space="preserve"> электронных вычислительных машин</w:t>
      </w: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Pr="007A487F">
        <w:rPr>
          <w:lang w:val="ru-RU"/>
        </w:rPr>
        <w:t xml:space="preserve">: </w:t>
      </w:r>
      <w:proofErr w:type="spellStart"/>
      <w:r w:rsidR="00C9114C">
        <w:rPr>
          <w:lang w:val="ru-RU"/>
        </w:rPr>
        <w:t>схемотехника</w:t>
      </w:r>
      <w:proofErr w:type="spellEnd"/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7A487F" w:rsidRDefault="007A487F" w:rsidP="003D41E3">
      <w:pPr>
        <w:jc w:val="left"/>
        <w:rPr>
          <w:lang w:val="ru-RU"/>
        </w:rPr>
      </w:pPr>
    </w:p>
    <w:p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:rsidR="00C9114C" w:rsidRPr="00C9114C" w:rsidRDefault="00C9114C" w:rsidP="00C43053">
      <w:pPr>
        <w:jc w:val="center"/>
        <w:rPr>
          <w:lang w:val="ru-RU"/>
        </w:rPr>
      </w:pPr>
    </w:p>
    <w:p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7A487F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 xml:space="preserve">гр. 150501 </w:t>
      </w:r>
      <w:proofErr w:type="spellStart"/>
      <w:r>
        <w:rPr>
          <w:lang w:val="ru-RU"/>
        </w:rPr>
        <w:t>Кардаш</w:t>
      </w:r>
      <w:proofErr w:type="spellEnd"/>
      <w:r>
        <w:rPr>
          <w:lang w:val="ru-RU"/>
        </w:rPr>
        <w:t xml:space="preserve"> С.П.</w:t>
      </w:r>
    </w:p>
    <w:p w:rsidR="003D41E3" w:rsidRDefault="003D41E3" w:rsidP="003D41E3">
      <w:pPr>
        <w:jc w:val="left"/>
        <w:rPr>
          <w:lang w:val="ru-RU"/>
        </w:rPr>
      </w:pPr>
    </w:p>
    <w:p w:rsidR="007A487F" w:rsidRPr="003D41E3" w:rsidRDefault="007A487F" w:rsidP="003D41E3">
      <w:pPr>
        <w:jc w:val="right"/>
        <w:rPr>
          <w:lang w:val="ru-RU"/>
        </w:rPr>
      </w:pPr>
      <w:r>
        <w:rPr>
          <w:lang w:val="ru-RU"/>
        </w:rPr>
        <w:t>Руководитель</w:t>
      </w:r>
      <w:r w:rsidRPr="00884705">
        <w:rPr>
          <w:lang w:val="ru-RU"/>
        </w:rPr>
        <w:t xml:space="preserve">: </w:t>
      </w:r>
      <w:r w:rsidR="00C9114C">
        <w:rPr>
          <w:lang w:val="ru-RU"/>
        </w:rPr>
        <w:t>Селезнев И.Л.</w:t>
      </w:r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7A487F" w:rsidRDefault="006F6DFF" w:rsidP="007A487F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659F" wp14:editId="4BD24B45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p w:rsidR="00903463" w:rsidRDefault="006E1781" w:rsidP="00C43053">
      <w:pPr>
        <w:jc w:val="center"/>
        <w:rPr>
          <w:b/>
          <w:lang w:val="ru-RU"/>
        </w:rPr>
      </w:pPr>
      <w:r w:rsidRPr="006E1781">
        <w:rPr>
          <w:b/>
          <w:lang w:val="ru-RU"/>
        </w:rPr>
        <w:lastRenderedPageBreak/>
        <w:t>СОДЕРЖАНИЕ</w:t>
      </w:r>
    </w:p>
    <w:p w:rsidR="00903463" w:rsidRDefault="00903463" w:rsidP="00C43053">
      <w:pPr>
        <w:jc w:val="left"/>
        <w:rPr>
          <w:b/>
          <w:lang w:val="ru-RU"/>
        </w:rPr>
      </w:pPr>
    </w:p>
    <w:p w:rsidR="00903463" w:rsidRPr="006D7F00" w:rsidRDefault="00903463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Введ</w:t>
      </w:r>
      <w:r w:rsidR="002F3F2F">
        <w:rPr>
          <w:lang w:val="ru-RU"/>
        </w:rPr>
        <w:t>ение……………………………………………………………………</w:t>
      </w:r>
      <w:proofErr w:type="gramStart"/>
      <w:r w:rsidR="002F3F2F">
        <w:rPr>
          <w:lang w:val="ru-RU"/>
        </w:rPr>
        <w:t>……</w:t>
      </w:r>
      <w:r w:rsidR="00762DA2">
        <w:rPr>
          <w:lang w:val="ru-RU"/>
        </w:rPr>
        <w:t>.</w:t>
      </w:r>
      <w:proofErr w:type="gramEnd"/>
      <w:r w:rsidR="006D7F00" w:rsidRPr="006D7F00">
        <w:rPr>
          <w:lang w:val="ru-RU"/>
        </w:rPr>
        <w:t>3</w:t>
      </w:r>
    </w:p>
    <w:p w:rsidR="002E4730" w:rsidRDefault="007F2E2C" w:rsidP="007F2E2C">
      <w:pPr>
        <w:jc w:val="left"/>
        <w:rPr>
          <w:lang w:val="ru-RU"/>
        </w:rPr>
      </w:pPr>
      <w:r w:rsidRPr="007F2E2C">
        <w:rPr>
          <w:lang w:val="ru-RU"/>
        </w:rPr>
        <w:t>1</w:t>
      </w:r>
      <w:r>
        <w:t> </w:t>
      </w:r>
      <w:r w:rsidR="002E4730" w:rsidRPr="007F2E2C">
        <w:rPr>
          <w:lang w:val="ru-RU"/>
        </w:rPr>
        <w:t>Обзор литературы</w:t>
      </w:r>
      <w:r w:rsidR="006D7F00">
        <w:rPr>
          <w:lang w:val="ru-RU"/>
        </w:rPr>
        <w:t>……………………………………………………………...4</w:t>
      </w:r>
    </w:p>
    <w:p w:rsidR="007F2E2C" w:rsidRDefault="007F2E2C" w:rsidP="007F2E2C">
      <w:pPr>
        <w:jc w:val="left"/>
        <w:rPr>
          <w:lang w:val="ru-RU"/>
        </w:rPr>
      </w:pPr>
      <w:r>
        <w:t>   </w:t>
      </w:r>
      <w:r w:rsidRPr="007F2E2C">
        <w:rPr>
          <w:lang w:val="ru-RU"/>
        </w:rPr>
        <w:t>1.1</w:t>
      </w:r>
      <w:r>
        <w:t> </w:t>
      </w:r>
      <w:r w:rsidR="006D7F00" w:rsidRPr="006D7F00">
        <w:rPr>
          <w:lang w:val="ru-RU"/>
        </w:rPr>
        <w:t xml:space="preserve">Требования к проектируемому </w:t>
      </w:r>
      <w:proofErr w:type="gramStart"/>
      <w:r w:rsidR="006D7F00" w:rsidRPr="006D7F00">
        <w:rPr>
          <w:lang w:val="ru-RU"/>
        </w:rPr>
        <w:t>устройству</w:t>
      </w:r>
      <w:r w:rsidR="006D7F00">
        <w:rPr>
          <w:lang w:val="ru-RU"/>
        </w:rPr>
        <w:t>…</w:t>
      </w:r>
      <w:r w:rsidR="006D7F00" w:rsidRPr="006D7F00">
        <w:rPr>
          <w:lang w:val="ru-RU"/>
        </w:rPr>
        <w:t>.</w:t>
      </w:r>
      <w:proofErr w:type="gramEnd"/>
      <w:r w:rsidR="00232912">
        <w:rPr>
          <w:lang w:val="ru-RU"/>
        </w:rPr>
        <w:t>…………………</w:t>
      </w:r>
      <w:r w:rsidR="006D7F00">
        <w:rPr>
          <w:lang w:val="ru-RU"/>
        </w:rPr>
        <w:t>…</w:t>
      </w:r>
      <w:r w:rsidR="006D7F00" w:rsidRPr="006D7F00">
        <w:rPr>
          <w:lang w:val="ru-RU"/>
        </w:rPr>
        <w:t>...</w:t>
      </w:r>
      <w:r w:rsidR="006D7F00">
        <w:rPr>
          <w:lang w:val="ru-RU"/>
        </w:rPr>
        <w:t>……4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 </w:t>
      </w:r>
      <w:r w:rsidR="006D7F00" w:rsidRPr="006D7F00">
        <w:rPr>
          <w:lang w:val="ru-RU"/>
        </w:rPr>
        <w:t>1.2</w:t>
      </w:r>
      <w:r w:rsidR="006D7F00" w:rsidRPr="006D7F00">
        <w:t> </w:t>
      </w:r>
      <w:r w:rsidR="006D7F00" w:rsidRPr="006D7F00">
        <w:rPr>
          <w:lang w:val="ru-RU"/>
        </w:rPr>
        <w:t>Микроконтроллер</w:t>
      </w:r>
      <w:r w:rsidR="006D7F00">
        <w:rPr>
          <w:lang w:val="ru-RU"/>
        </w:rPr>
        <w:t>……………………………………………………</w:t>
      </w:r>
      <w:proofErr w:type="gramStart"/>
      <w:r w:rsidR="006D7F00">
        <w:rPr>
          <w:lang w:val="ru-RU"/>
        </w:rPr>
        <w:t>…….</w:t>
      </w:r>
      <w:proofErr w:type="gramEnd"/>
      <w:r w:rsidR="006D7F00">
        <w:rPr>
          <w:lang w:val="ru-RU"/>
        </w:rPr>
        <w:t>.4</w:t>
      </w:r>
    </w:p>
    <w:p w:rsidR="006D7F00" w:rsidRPr="006D7F00" w:rsidRDefault="006D7F00" w:rsidP="006D7F00">
      <w:pPr>
        <w:rPr>
          <w:lang w:val="ru-RU"/>
        </w:rPr>
      </w:pPr>
      <w:r>
        <w:rPr>
          <w:lang w:val="ru-RU"/>
        </w:rPr>
        <w:t>   </w:t>
      </w:r>
      <w:r>
        <w:rPr>
          <w:lang w:val="ru-RU"/>
        </w:rPr>
        <w:t>1.</w:t>
      </w:r>
      <w:r w:rsidRPr="006D7F00">
        <w:rPr>
          <w:lang w:val="ru-RU"/>
        </w:rPr>
        <w:t>3</w:t>
      </w:r>
      <w:r w:rsidRPr="007E4656">
        <w:t> </w:t>
      </w:r>
      <w:r w:rsidRPr="00DD1C9D">
        <w:rPr>
          <w:lang w:val="ru-RU"/>
        </w:rPr>
        <w:t>Датчик метана</w:t>
      </w:r>
      <w:r w:rsidRPr="006D7F00">
        <w:rPr>
          <w:lang w:val="ru-RU"/>
        </w:rPr>
        <w:t>………………………………………………………………</w:t>
      </w:r>
      <w:r w:rsidR="00AC5702">
        <w:rPr>
          <w:lang w:val="ru-RU"/>
        </w:rPr>
        <w:t>5</w:t>
      </w:r>
    </w:p>
    <w:p w:rsidR="006D7F00" w:rsidRPr="006D7F00" w:rsidRDefault="006D7F00" w:rsidP="006D7F00">
      <w:pPr>
        <w:rPr>
          <w:lang w:val="ru-RU"/>
        </w:rPr>
      </w:pPr>
      <w:r>
        <w:t>   </w:t>
      </w:r>
      <w:r w:rsidRPr="006D7F00">
        <w:rPr>
          <w:lang w:val="ru-RU"/>
        </w:rPr>
        <w:t>1.4</w:t>
      </w:r>
      <w:r>
        <w:t> </w:t>
      </w:r>
      <w:r w:rsidRPr="006D7F00">
        <w:rPr>
          <w:lang w:val="ru-RU"/>
        </w:rPr>
        <w:t>Датчик температуры и влажности</w:t>
      </w:r>
      <w:r w:rsidRPr="006D7F00">
        <w:rPr>
          <w:lang w:val="ru-RU"/>
        </w:rPr>
        <w:t>………………………………………</w:t>
      </w:r>
      <w:r w:rsidR="00AC5702">
        <w:rPr>
          <w:lang w:val="ru-RU"/>
        </w:rPr>
        <w:t>...6</w:t>
      </w:r>
    </w:p>
    <w:p w:rsidR="006D7F00" w:rsidRPr="006D7F00" w:rsidRDefault="006D7F00" w:rsidP="006D7F00">
      <w:pPr>
        <w:rPr>
          <w:lang w:val="ru-RU"/>
        </w:rPr>
      </w:pPr>
      <w:r>
        <w:t>   </w:t>
      </w:r>
      <w:r w:rsidRPr="006D7F00">
        <w:rPr>
          <w:lang w:val="ru-RU"/>
        </w:rPr>
        <w:t>1.5</w:t>
      </w:r>
      <w:r>
        <w:t> </w:t>
      </w:r>
      <w:r w:rsidRPr="006D7F00">
        <w:rPr>
          <w:lang w:val="ru-RU"/>
        </w:rPr>
        <w:t>Жидкокристаллический дисплей</w:t>
      </w:r>
      <w:r w:rsidRPr="006D7F00">
        <w:rPr>
          <w:lang w:val="ru-RU"/>
        </w:rPr>
        <w:t>……………………………………</w:t>
      </w:r>
      <w:proofErr w:type="gramStart"/>
      <w:r w:rsidRPr="006D7F00">
        <w:rPr>
          <w:lang w:val="ru-RU"/>
        </w:rPr>
        <w:t>…</w:t>
      </w:r>
      <w:r w:rsidR="00AC5702">
        <w:rPr>
          <w:lang w:val="ru-RU"/>
        </w:rPr>
        <w:t>….</w:t>
      </w:r>
      <w:proofErr w:type="gramEnd"/>
      <w:r w:rsidR="00AC5702">
        <w:rPr>
          <w:lang w:val="ru-RU"/>
        </w:rPr>
        <w:t>7</w:t>
      </w:r>
    </w:p>
    <w:p w:rsidR="006D7F00" w:rsidRPr="006D7F00" w:rsidRDefault="006D7F00" w:rsidP="006D7F00">
      <w:pPr>
        <w:rPr>
          <w:lang w:val="ru-RU"/>
        </w:rPr>
      </w:pPr>
      <w:r>
        <w:t>   </w:t>
      </w:r>
      <w:r w:rsidRPr="006D7F00">
        <w:rPr>
          <w:lang w:val="ru-RU"/>
        </w:rPr>
        <w:t>1.6</w:t>
      </w:r>
      <w:r>
        <w:t> </w:t>
      </w:r>
      <w:r w:rsidRPr="006D7F00">
        <w:rPr>
          <w:lang w:val="ru-RU"/>
        </w:rPr>
        <w:t>Датчик углекислого газа</w:t>
      </w:r>
      <w:r w:rsidRPr="006D7F00">
        <w:rPr>
          <w:lang w:val="ru-RU"/>
        </w:rPr>
        <w:t>…………………………………………………</w:t>
      </w:r>
      <w:r w:rsidR="00AC5702">
        <w:rPr>
          <w:lang w:val="ru-RU"/>
        </w:rPr>
        <w:t>...7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2 </w:t>
      </w:r>
      <w:r w:rsidR="006D7F00">
        <w:rPr>
          <w:lang w:val="ru-RU"/>
        </w:rPr>
        <w:t>Разработка структуры устройства………………</w:t>
      </w:r>
      <w:proofErr w:type="gramStart"/>
      <w:r w:rsidR="006D7F00">
        <w:rPr>
          <w:lang w:val="ru-RU"/>
        </w:rPr>
        <w:t>…….</w:t>
      </w:r>
      <w:proofErr w:type="gramEnd"/>
      <w:r w:rsidR="008D1A3D">
        <w:rPr>
          <w:lang w:val="ru-RU"/>
        </w:rPr>
        <w:t>…………………….....9</w:t>
      </w:r>
    </w:p>
    <w:p w:rsidR="008E1C11" w:rsidRDefault="007F2E2C" w:rsidP="006D7F00">
      <w:pPr>
        <w:jc w:val="left"/>
        <w:rPr>
          <w:lang w:val="ru-RU"/>
        </w:rPr>
      </w:pPr>
      <w:r>
        <w:rPr>
          <w:lang w:val="ru-RU"/>
        </w:rPr>
        <w:t>   2.1 </w:t>
      </w:r>
      <w:r w:rsidR="006D7F00" w:rsidRPr="006D7F00">
        <w:rPr>
          <w:lang w:val="ru-RU"/>
        </w:rPr>
        <w:t>Компоненты проектируемого устройства</w:t>
      </w:r>
      <w:r w:rsidR="006D7F00">
        <w:rPr>
          <w:lang w:val="ru-RU"/>
        </w:rPr>
        <w:t>…</w:t>
      </w:r>
      <w:r w:rsidR="00232912">
        <w:rPr>
          <w:lang w:val="ru-RU"/>
        </w:rPr>
        <w:t>……………………</w:t>
      </w:r>
      <w:proofErr w:type="gramStart"/>
      <w:r w:rsidR="006D7F00">
        <w:rPr>
          <w:lang w:val="ru-RU"/>
        </w:rPr>
        <w:t>…….</w:t>
      </w:r>
      <w:proofErr w:type="gramEnd"/>
      <w:r w:rsidR="006D7F00">
        <w:rPr>
          <w:lang w:val="ru-RU"/>
        </w:rPr>
        <w:t>.</w:t>
      </w:r>
      <w:r w:rsidR="008D1A3D">
        <w:rPr>
          <w:lang w:val="ru-RU"/>
        </w:rPr>
        <w:t>….9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</w:t>
      </w:r>
      <w:r w:rsidR="006D7F00" w:rsidRPr="006D7F00">
        <w:rPr>
          <w:lang w:val="ru-RU"/>
        </w:rPr>
        <w:t>2.2</w:t>
      </w:r>
      <w:r w:rsidR="006D7F00" w:rsidRPr="006D7F00">
        <w:t> </w:t>
      </w:r>
      <w:r w:rsidR="006D7F00" w:rsidRPr="006D7F00">
        <w:rPr>
          <w:lang w:val="ru-RU"/>
        </w:rPr>
        <w:t>Описание взаимодействия модулей</w:t>
      </w:r>
      <w:r w:rsidR="006D7F00">
        <w:rPr>
          <w:lang w:val="ru-RU"/>
        </w:rPr>
        <w:t xml:space="preserve"> </w:t>
      </w:r>
      <w:r w:rsidR="00232912">
        <w:rPr>
          <w:lang w:val="ru-RU"/>
        </w:rPr>
        <w:t>……………………………</w:t>
      </w:r>
      <w:r w:rsidR="008D1A3D">
        <w:rPr>
          <w:lang w:val="ru-RU"/>
        </w:rPr>
        <w:t>................9</w:t>
      </w:r>
    </w:p>
    <w:p w:rsidR="008E1C11" w:rsidRPr="007F2E2C" w:rsidRDefault="008E1C11" w:rsidP="007F2E2C">
      <w:pPr>
        <w:jc w:val="left"/>
        <w:rPr>
          <w:b/>
          <w:lang w:val="ru-RU"/>
        </w:rPr>
      </w:pPr>
      <w:r>
        <w:rPr>
          <w:lang w:val="ru-RU"/>
        </w:rPr>
        <w:t>Список используем</w:t>
      </w:r>
      <w:r w:rsidR="00232912">
        <w:rPr>
          <w:lang w:val="ru-RU"/>
        </w:rPr>
        <w:t>ых источников…………………………………………</w:t>
      </w:r>
      <w:r w:rsidR="0014606D">
        <w:rPr>
          <w:lang w:val="ru-RU"/>
        </w:rPr>
        <w:t>…</w:t>
      </w:r>
      <w:r w:rsidR="008D1A3D">
        <w:rPr>
          <w:lang w:val="ru-RU"/>
        </w:rPr>
        <w:t>….</w:t>
      </w:r>
    </w:p>
    <w:p w:rsidR="00AF46AA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А</w:t>
      </w:r>
      <w:r w:rsidR="005B1037">
        <w:rPr>
          <w:lang w:val="ru-RU"/>
        </w:rPr>
        <w:t xml:space="preserve"> (обязательное) Схема структурная…………</w:t>
      </w:r>
      <w:r w:rsidR="008D1A3D">
        <w:rPr>
          <w:lang w:val="ru-RU"/>
        </w:rPr>
        <w:t>…………………</w:t>
      </w:r>
      <w:r w:rsidR="001003C3">
        <w:rPr>
          <w:lang w:val="ru-RU"/>
        </w:rPr>
        <w:t>...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65689B" w:rsidRDefault="0065689B" w:rsidP="0048627D">
      <w:pPr>
        <w:pStyle w:val="a3"/>
        <w:spacing w:line="360" w:lineRule="auto"/>
        <w:ind w:left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ВВЕДЕНИЕ</w:t>
      </w:r>
    </w:p>
    <w:p w:rsidR="00B656CA" w:rsidRDefault="00B656CA" w:rsidP="002F3F2F">
      <w:pPr>
        <w:pStyle w:val="a3"/>
        <w:spacing w:line="360" w:lineRule="auto"/>
        <w:ind w:left="0"/>
        <w:jc w:val="left"/>
        <w:rPr>
          <w:b/>
          <w:lang w:val="ru-RU"/>
        </w:rPr>
      </w:pPr>
    </w:p>
    <w:p w:rsidR="00A5472C" w:rsidRDefault="00B656CA" w:rsidP="0040446D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-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 xml:space="preserve">. Как известно, метан не имеет ни цвета, ни запаха, поэтому при использовании в быту, промышленности в него обычно добавляют </w:t>
      </w:r>
      <w:proofErr w:type="spellStart"/>
      <w:r w:rsidR="00484FF3" w:rsidRPr="000579AE">
        <w:rPr>
          <w:shd w:val="clear" w:color="auto" w:fill="FFFFFF"/>
          <w:lang w:val="ru-RU"/>
        </w:rPr>
        <w:t>одоранты</w:t>
      </w:r>
      <w:proofErr w:type="spellEnd"/>
      <w:r w:rsidR="00A5472C">
        <w:rPr>
          <w:shd w:val="clear" w:color="auto" w:fill="FFFFFF"/>
          <w:lang w:val="ru-RU"/>
        </w:rPr>
        <w:t>.</w:t>
      </w:r>
    </w:p>
    <w:p w:rsidR="00A5472C" w:rsidRDefault="00A5472C" w:rsidP="0040446D">
      <w:pPr>
        <w:rPr>
          <w:lang w:val="ru-RU"/>
        </w:rPr>
      </w:pPr>
      <w:r w:rsidRPr="00A5472C">
        <w:rPr>
          <w:lang w:val="ru-RU"/>
        </w:rPr>
        <w:t>Сам по себе метан является наиболее взрывоопасным газом из углеводородов</w:t>
      </w:r>
      <w:r>
        <w:rPr>
          <w:lang w:val="ru-RU"/>
        </w:rPr>
        <w:t xml:space="preserve"> </w:t>
      </w:r>
      <w:r w:rsidRPr="00A5472C">
        <w:rPr>
          <w:lang w:val="ru-RU"/>
        </w:rPr>
        <w:t>(</w:t>
      </w:r>
      <w:proofErr w:type="spellStart"/>
      <w:r w:rsidRPr="00A5472C">
        <w:t>CxHy</w:t>
      </w:r>
      <w:proofErr w:type="spellEnd"/>
      <w:r w:rsidRPr="00A5472C">
        <w:rPr>
          <w:lang w:val="ru-RU"/>
        </w:rPr>
        <w:t>)</w:t>
      </w:r>
      <w:r>
        <w:rPr>
          <w:lang w:val="ru-RU"/>
        </w:rPr>
        <w:t xml:space="preserve">. </w:t>
      </w:r>
    </w:p>
    <w:p w:rsidR="00A5472C" w:rsidRPr="00A5472C" w:rsidRDefault="00A5472C" w:rsidP="0040446D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:rsidR="00D752AB" w:rsidRDefault="00A5472C" w:rsidP="00D752AB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</w:t>
      </w:r>
      <w:r w:rsidR="00D752AB">
        <w:rPr>
          <w:lang w:val="ru-RU"/>
        </w:rPr>
        <w:t xml:space="preserve">непрерывно </w:t>
      </w:r>
      <w:r w:rsidR="0040446D" w:rsidRPr="00D752AB">
        <w:rPr>
          <w:lang w:val="ru-RU"/>
        </w:rPr>
        <w:t xml:space="preserve">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:rsidR="004B35DD" w:rsidRPr="00067E1C" w:rsidRDefault="00D752AB" w:rsidP="007E4656">
      <w:pPr>
        <w:rPr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 Г</w:t>
      </w:r>
      <w:r w:rsidR="00EB6E47" w:rsidRPr="00EB6E47">
        <w:rPr>
          <w:lang w:val="ru-RU"/>
        </w:rPr>
        <w:t>азоанализатор</w:t>
      </w:r>
      <w:r w:rsidR="00EB6E47">
        <w:rPr>
          <w:lang w:val="ru-RU"/>
        </w:rPr>
        <w:t xml:space="preserve">ы могут быть стационарными и переносными, </w:t>
      </w:r>
      <w:r w:rsidR="00BF1FB0">
        <w:rPr>
          <w:lang w:val="ru-RU"/>
        </w:rPr>
        <w:t xml:space="preserve">а также различаться по типу подачи пробы </w:t>
      </w:r>
      <w:r w:rsidR="00BF1FB0" w:rsidRPr="00BF1FB0">
        <w:rPr>
          <w:shd w:val="clear" w:color="auto" w:fill="FFFFFF"/>
          <w:lang w:val="ru-RU"/>
        </w:rPr>
        <w:t>диффузионная или принудительная</w:t>
      </w:r>
      <w:r w:rsidR="00BF1FB0">
        <w:rPr>
          <w:shd w:val="clear" w:color="auto" w:fill="FFFFFF"/>
          <w:lang w:val="ru-RU"/>
        </w:rPr>
        <w:t xml:space="preserve">. </w:t>
      </w:r>
      <w:r w:rsidR="0069192F">
        <w:rPr>
          <w:shd w:val="clear" w:color="auto" w:fill="FFFFFF"/>
          <w:lang w:val="ru-RU"/>
        </w:rPr>
        <w:t>Однако</w:t>
      </w:r>
      <w:r w:rsidR="00BF1FB0">
        <w:rPr>
          <w:shd w:val="clear" w:color="auto" w:fill="FFFFFF"/>
          <w:lang w:val="ru-RU"/>
        </w:rPr>
        <w:t xml:space="preserve"> основной задачей газоанализаторов является </w:t>
      </w:r>
      <w:proofErr w:type="spellStart"/>
      <w:r w:rsidR="00BF1FB0">
        <w:rPr>
          <w:shd w:val="clear" w:color="auto" w:fill="FFFFFF"/>
          <w:lang w:val="ru-RU"/>
        </w:rPr>
        <w:t>сигнализирование</w:t>
      </w:r>
      <w:proofErr w:type="spellEnd"/>
      <w:r w:rsidR="00BF1FB0">
        <w:rPr>
          <w:shd w:val="clear" w:color="auto" w:fill="FFFFFF"/>
          <w:lang w:val="ru-RU"/>
        </w:rPr>
        <w:t xml:space="preserve"> </w:t>
      </w:r>
      <w:r w:rsidR="0069192F">
        <w:rPr>
          <w:shd w:val="clear" w:color="auto" w:fill="FFFFFF"/>
          <w:lang w:val="ru-RU"/>
        </w:rPr>
        <w:t xml:space="preserve">или </w:t>
      </w:r>
      <w:r w:rsidR="002B2819">
        <w:rPr>
          <w:shd w:val="clear" w:color="auto" w:fill="FFFFFF"/>
          <w:lang w:val="ru-RU"/>
        </w:rPr>
        <w:t>выполнение каких-</w:t>
      </w:r>
      <w:r w:rsidR="0069192F">
        <w:rPr>
          <w:shd w:val="clear" w:color="auto" w:fill="FFFFFF"/>
          <w:lang w:val="ru-RU"/>
        </w:rPr>
        <w:t>либо действий при выходе за допустимые границы концентрации газов.</w:t>
      </w:r>
      <w:r w:rsidR="004B35DD">
        <w:rPr>
          <w:lang w:val="ru-RU"/>
        </w:rPr>
        <w:br w:type="page"/>
      </w:r>
      <w:r w:rsidR="004B35DD">
        <w:rPr>
          <w:lang w:val="ru-RU"/>
        </w:rPr>
        <w:lastRenderedPageBreak/>
        <w:tab/>
      </w:r>
      <w:r w:rsidR="000F0463" w:rsidRPr="007E4656">
        <w:rPr>
          <w:b/>
          <w:lang w:val="ru-RU"/>
        </w:rPr>
        <w:t>1 ОБЗОР ЛИТЕРАТУРЫ</w:t>
      </w:r>
    </w:p>
    <w:p w:rsidR="000F0463" w:rsidRPr="007E4656" w:rsidRDefault="000F0463" w:rsidP="007E4656">
      <w:pPr>
        <w:rPr>
          <w:b/>
          <w:lang w:val="ru-RU"/>
        </w:rPr>
      </w:pPr>
    </w:p>
    <w:p w:rsidR="000808FA" w:rsidRPr="007E4656" w:rsidRDefault="007E4656" w:rsidP="007E4656">
      <w:pPr>
        <w:rPr>
          <w:b/>
          <w:lang w:val="ru-RU"/>
        </w:rPr>
      </w:pPr>
      <w:r w:rsidRPr="007E4656">
        <w:rPr>
          <w:b/>
          <w:lang w:val="ru-RU"/>
        </w:rPr>
        <w:tab/>
        <w:t>1.1</w:t>
      </w:r>
      <w:r>
        <w:rPr>
          <w:b/>
          <w:lang w:val="ru-RU"/>
        </w:rPr>
        <w:t> </w:t>
      </w:r>
      <w:r w:rsidR="000808FA" w:rsidRPr="007E4656">
        <w:rPr>
          <w:b/>
          <w:lang w:val="ru-RU"/>
        </w:rPr>
        <w:t>Требования к проектируемому устройству</w:t>
      </w:r>
    </w:p>
    <w:p w:rsidR="000808FA" w:rsidRDefault="00CC2ED8" w:rsidP="007E4656">
      <w:pPr>
        <w:rPr>
          <w:lang w:val="ru-RU"/>
        </w:rPr>
      </w:pPr>
      <w:r>
        <w:rPr>
          <w:lang w:val="ru-RU"/>
        </w:rPr>
        <w:tab/>
      </w:r>
    </w:p>
    <w:p w:rsidR="00CC2ED8" w:rsidRDefault="00CC2ED8" w:rsidP="007E4656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измерение концентрации метана(пропана)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</w:t>
      </w:r>
      <w:r w:rsidR="00D531AB">
        <w:rPr>
          <w:lang w:val="ru-RU"/>
        </w:rPr>
        <w:t>,</w:t>
      </w:r>
      <w:r w:rsidR="00F77533">
        <w:rPr>
          <w:lang w:val="ru-RU"/>
        </w:rPr>
        <w:t xml:space="preserve"> проектируемый прибор будет измерять температуру и относительную влажность воздуха, а также концентрацию углекислого газа.</w:t>
      </w:r>
    </w:p>
    <w:p w:rsidR="00D43542" w:rsidRDefault="00D43542" w:rsidP="00D43542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:rsidR="00D43542" w:rsidRPr="001940FA" w:rsidRDefault="00D43542" w:rsidP="00D43542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метана(пропана)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жидкокристаллический дисплей</w:t>
      </w:r>
      <w:r w:rsidRPr="001940FA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спикер</w:t>
      </w:r>
      <w:r w:rsidRPr="006A0183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 w:rsidRPr="006A0183">
        <w:rPr>
          <w:lang w:val="ru-RU"/>
        </w:rPr>
        <w:t>;</w:t>
      </w:r>
    </w:p>
    <w:p w:rsidR="00F77533" w:rsidRPr="006A0183" w:rsidRDefault="001940FA" w:rsidP="0014168D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</w:p>
    <w:p w:rsidR="000808FA" w:rsidRPr="000808FA" w:rsidRDefault="000808FA" w:rsidP="007E4656">
      <w:pPr>
        <w:rPr>
          <w:lang w:val="ru-RU"/>
        </w:rPr>
      </w:pPr>
    </w:p>
    <w:p w:rsidR="003A1373" w:rsidRPr="007E4656" w:rsidRDefault="007E4656" w:rsidP="007E4656">
      <w:pPr>
        <w:rPr>
          <w:b/>
          <w:lang w:val="ru-RU"/>
        </w:rPr>
      </w:pPr>
      <w:r>
        <w:rPr>
          <w:b/>
          <w:lang w:val="ru-RU"/>
        </w:rPr>
        <w:tab/>
      </w:r>
      <w:r w:rsidR="000808FA" w:rsidRPr="007E4656">
        <w:rPr>
          <w:b/>
          <w:lang w:val="ru-RU"/>
        </w:rPr>
        <w:t>1.2</w:t>
      </w:r>
      <w:r w:rsidR="000F0463" w:rsidRPr="007E4656">
        <w:rPr>
          <w:b/>
        </w:rPr>
        <w:t> </w:t>
      </w:r>
      <w:r w:rsidR="00AB6BD9" w:rsidRPr="007E4656">
        <w:rPr>
          <w:b/>
          <w:lang w:val="ru-RU"/>
        </w:rPr>
        <w:t>Микроконтроллер</w:t>
      </w:r>
    </w:p>
    <w:p w:rsidR="000808FA" w:rsidRDefault="004B35DD" w:rsidP="007E4656">
      <w:pPr>
        <w:rPr>
          <w:lang w:val="ru-RU"/>
        </w:rPr>
      </w:pPr>
      <w:r>
        <w:rPr>
          <w:lang w:val="ru-RU"/>
        </w:rPr>
        <w:tab/>
      </w:r>
    </w:p>
    <w:p w:rsidR="003A1373" w:rsidRDefault="003A1373" w:rsidP="007E4656">
      <w:pPr>
        <w:rPr>
          <w:lang w:val="ru-RU"/>
        </w:rPr>
      </w:pPr>
      <w:r>
        <w:rPr>
          <w:lang w:val="ru-RU"/>
        </w:rPr>
        <w:tab/>
        <w:t xml:space="preserve">Основой проектируемого устройства является микроконтроллер. </w:t>
      </w:r>
    </w:p>
    <w:p w:rsidR="003E2E86" w:rsidRPr="006A0183" w:rsidRDefault="003A1373" w:rsidP="007E4656">
      <w:pPr>
        <w:rPr>
          <w:lang w:val="ru-RU"/>
        </w:rPr>
      </w:pPr>
      <w:r>
        <w:rPr>
          <w:lang w:val="ru-RU"/>
        </w:rPr>
        <w:tab/>
        <w:t xml:space="preserve">На рынке представлено большое количество микроконтроллеров. Для реализации устройства были рассмотрены такие </w:t>
      </w:r>
      <w:r w:rsidR="00954125">
        <w:rPr>
          <w:lang w:val="ru-RU"/>
        </w:rPr>
        <w:t>платы</w:t>
      </w:r>
      <w:r>
        <w:rPr>
          <w:lang w:val="ru-RU"/>
        </w:rPr>
        <w:t xml:space="preserve"> как </w:t>
      </w:r>
      <w:r>
        <w:t>Arduino</w:t>
      </w:r>
      <w:r w:rsidRPr="003A1373">
        <w:rPr>
          <w:lang w:val="ru-RU"/>
        </w:rPr>
        <w:t xml:space="preserve"> </w:t>
      </w:r>
      <w:r>
        <w:t>UNO</w:t>
      </w:r>
      <w:r>
        <w:rPr>
          <w:lang w:val="ru-RU"/>
        </w:rPr>
        <w:t xml:space="preserve">, </w:t>
      </w:r>
      <w:r w:rsidR="008D4402">
        <w:t>Teensy</w:t>
      </w:r>
      <w:r w:rsidR="008D4402" w:rsidRPr="008D4402">
        <w:rPr>
          <w:lang w:val="ru-RU"/>
        </w:rPr>
        <w:t xml:space="preserve"> 3.6</w:t>
      </w:r>
      <w:r w:rsidR="003E2E86" w:rsidRPr="006A0183">
        <w:rPr>
          <w:lang w:val="ru-RU"/>
        </w:rPr>
        <w:t xml:space="preserve">, </w:t>
      </w:r>
      <w:proofErr w:type="spellStart"/>
      <w:r w:rsidR="008D4402">
        <w:t>Iskra</w:t>
      </w:r>
      <w:proofErr w:type="spellEnd"/>
      <w:r w:rsidR="008D4402" w:rsidRPr="008D4402">
        <w:rPr>
          <w:lang w:val="ru-RU"/>
        </w:rPr>
        <w:t xml:space="preserve"> </w:t>
      </w:r>
      <w:r w:rsidR="008D4402">
        <w:t>Neo</w:t>
      </w:r>
      <w:r w:rsidR="003E2E86" w:rsidRPr="006A0183">
        <w:rPr>
          <w:lang w:val="ru-RU"/>
        </w:rPr>
        <w:t xml:space="preserve">. </w:t>
      </w:r>
    </w:p>
    <w:p w:rsidR="003E2E86" w:rsidRDefault="003E2E86" w:rsidP="007E4656">
      <w:pPr>
        <w:rPr>
          <w:lang w:val="ru-RU"/>
        </w:rPr>
      </w:pPr>
      <w:r>
        <w:rPr>
          <w:lang w:val="ru-RU"/>
        </w:rPr>
        <w:tab/>
        <w:t>Основные характеристики упомянутых контроллеров приведены в таблице 1.1.</w:t>
      </w:r>
    </w:p>
    <w:p w:rsidR="003E2E86" w:rsidRDefault="003E2E86" w:rsidP="003E2E86">
      <w:pPr>
        <w:rPr>
          <w:lang w:val="ru-RU"/>
        </w:rPr>
      </w:pPr>
    </w:p>
    <w:p w:rsidR="000A448E" w:rsidRPr="00A44373" w:rsidRDefault="00A44373" w:rsidP="003E2E86">
      <w:pPr>
        <w:rPr>
          <w:lang w:val="ru-RU"/>
        </w:rPr>
      </w:pPr>
      <w:r>
        <w:rPr>
          <w:lang w:val="ru-RU"/>
        </w:rPr>
        <w:t>Таблица</w:t>
      </w:r>
      <w:r w:rsidR="000A448E">
        <w:rPr>
          <w:lang w:val="ru-RU"/>
        </w:rPr>
        <w:t> 1.1 – Сравнительная таблица микроконтроллеров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08"/>
        <w:gridCol w:w="2811"/>
        <w:gridCol w:w="1978"/>
      </w:tblGrid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6A4D60" w:rsidRDefault="006A4D60" w:rsidP="006A4D60">
            <w:pPr>
              <w:jc w:val="center"/>
              <w:rPr>
                <w:szCs w:val="26"/>
                <w:lang w:val="ru-RU"/>
              </w:rPr>
            </w:pPr>
            <w:r w:rsidRPr="006A4D60">
              <w:rPr>
                <w:lang w:val="ru-RU"/>
              </w:rPr>
              <w:t>Плата</w:t>
            </w:r>
          </w:p>
        </w:tc>
        <w:tc>
          <w:tcPr>
            <w:tcW w:w="2008" w:type="dxa"/>
            <w:vAlign w:val="center"/>
          </w:tcPr>
          <w:p w:rsidR="00A44373" w:rsidRPr="006A4D60" w:rsidRDefault="000A448E" w:rsidP="006A4D60">
            <w:pPr>
              <w:jc w:val="center"/>
              <w:rPr>
                <w:lang w:val="ru-RU"/>
              </w:rPr>
            </w:pPr>
            <w:r w:rsidRPr="006A4D60">
              <w:t>Arduino</w:t>
            </w:r>
            <w:r w:rsidRPr="006A4D60">
              <w:rPr>
                <w:lang w:val="ru-RU"/>
              </w:rPr>
              <w:t xml:space="preserve"> </w:t>
            </w:r>
            <w:r w:rsidRPr="006A4D60">
              <w:t>UNO</w:t>
            </w:r>
          </w:p>
        </w:tc>
        <w:tc>
          <w:tcPr>
            <w:tcW w:w="2811" w:type="dxa"/>
            <w:vAlign w:val="center"/>
          </w:tcPr>
          <w:p w:rsidR="00A44373" w:rsidRPr="006A4D60" w:rsidRDefault="00A35658" w:rsidP="006A4D60">
            <w:pPr>
              <w:jc w:val="center"/>
              <w:rPr>
                <w:sz w:val="48"/>
              </w:rPr>
            </w:pPr>
            <w:r w:rsidRPr="006A4D60">
              <w:t>Teensy 3.6</w:t>
            </w:r>
          </w:p>
        </w:tc>
        <w:tc>
          <w:tcPr>
            <w:tcW w:w="1978" w:type="dxa"/>
            <w:vAlign w:val="center"/>
          </w:tcPr>
          <w:p w:rsidR="00A44373" w:rsidRPr="006A4D60" w:rsidRDefault="00952474" w:rsidP="006A4D60">
            <w:pPr>
              <w:jc w:val="center"/>
              <w:rPr>
                <w:sz w:val="48"/>
              </w:rPr>
            </w:pPr>
            <w:proofErr w:type="spellStart"/>
            <w:r w:rsidRPr="006A4D60">
              <w:t>Iskra</w:t>
            </w:r>
            <w:proofErr w:type="spellEnd"/>
            <w:r w:rsidRPr="006A4D60">
              <w:t xml:space="preserve"> Neo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2E1F42" w:rsidRDefault="002E1F42" w:rsidP="006A4D60">
            <w:pPr>
              <w:jc w:val="center"/>
              <w:rPr>
                <w:szCs w:val="26"/>
              </w:rPr>
            </w:pPr>
            <w:r w:rsidRPr="002E1F42">
              <w:rPr>
                <w:szCs w:val="26"/>
                <w:lang w:val="ru-RU"/>
              </w:rPr>
              <w:t>Микроконтроллер</w:t>
            </w:r>
          </w:p>
        </w:tc>
        <w:tc>
          <w:tcPr>
            <w:tcW w:w="2008" w:type="dxa"/>
            <w:vAlign w:val="center"/>
          </w:tcPr>
          <w:p w:rsidR="00A44373" w:rsidRDefault="002E1F42" w:rsidP="006A4D60">
            <w:pPr>
              <w:jc w:val="center"/>
              <w:rPr>
                <w:lang w:val="ru-RU"/>
              </w:rPr>
            </w:pPr>
            <w:r>
              <w:t>ATm</w:t>
            </w:r>
            <w:r w:rsidR="000A448E">
              <w:t>ega328P</w:t>
            </w:r>
          </w:p>
        </w:tc>
        <w:tc>
          <w:tcPr>
            <w:tcW w:w="2811" w:type="dxa"/>
            <w:vAlign w:val="center"/>
          </w:tcPr>
          <w:p w:rsidR="00A44373" w:rsidRPr="005A45BF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MK66FX1M0VMD18</w:t>
            </w:r>
          </w:p>
        </w:tc>
        <w:tc>
          <w:tcPr>
            <w:tcW w:w="1978" w:type="dxa"/>
            <w:vAlign w:val="center"/>
          </w:tcPr>
          <w:p w:rsidR="00A44373" w:rsidRDefault="00952474" w:rsidP="006A4D60">
            <w:pPr>
              <w:jc w:val="center"/>
              <w:rPr>
                <w:lang w:val="ru-RU"/>
              </w:rPr>
            </w:pPr>
            <w:r>
              <w:t>ATmega32U4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544DFE" w:rsidRDefault="0065101A" w:rsidP="006A4D60">
            <w:pPr>
              <w:jc w:val="center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</w:rPr>
              <w:t>Тактовая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частота</w:t>
            </w:r>
            <w:proofErr w:type="spellEnd"/>
          </w:p>
        </w:tc>
        <w:tc>
          <w:tcPr>
            <w:tcW w:w="2008" w:type="dxa"/>
            <w:vAlign w:val="center"/>
          </w:tcPr>
          <w:p w:rsidR="00A44373" w:rsidRDefault="005A45BF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65101A">
              <w:rPr>
                <w:lang w:val="ru-RU"/>
              </w:rPr>
              <w:t> МГц</w:t>
            </w:r>
          </w:p>
        </w:tc>
        <w:tc>
          <w:tcPr>
            <w:tcW w:w="2811" w:type="dxa"/>
            <w:vAlign w:val="center"/>
          </w:tcPr>
          <w:p w:rsidR="00A44373" w:rsidRPr="007754C9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180</w:t>
            </w:r>
            <w:r w:rsidR="007754C9">
              <w:rPr>
                <w:shd w:val="clear" w:color="auto" w:fill="FFFFFF"/>
                <w:lang w:val="ru-RU"/>
              </w:rPr>
              <w:t> МГц</w:t>
            </w:r>
          </w:p>
        </w:tc>
        <w:tc>
          <w:tcPr>
            <w:tcW w:w="1978" w:type="dxa"/>
            <w:vAlign w:val="center"/>
          </w:tcPr>
          <w:p w:rsidR="00A44373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 МГц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544DFE" w:rsidRDefault="0065101A" w:rsidP="006A4D60">
            <w:pPr>
              <w:jc w:val="center"/>
              <w:rPr>
                <w:szCs w:val="26"/>
              </w:rPr>
            </w:pPr>
            <w:r>
              <w:rPr>
                <w:szCs w:val="26"/>
                <w:shd w:val="clear" w:color="auto" w:fill="FFFFFF"/>
                <w:lang w:val="ru-RU"/>
              </w:rPr>
              <w:t>ОЗУ</w:t>
            </w:r>
          </w:p>
        </w:tc>
        <w:tc>
          <w:tcPr>
            <w:tcW w:w="2008" w:type="dxa"/>
            <w:vAlign w:val="center"/>
          </w:tcPr>
          <w:p w:rsidR="005A45BF" w:rsidRDefault="00AE11F5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8B603E" w:rsidRDefault="00A35658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256</w:t>
            </w:r>
            <w:r w:rsidR="008B603E">
              <w:rPr>
                <w:shd w:val="clear" w:color="auto" w:fill="FFFFFF"/>
                <w:lang w:val="ru-RU"/>
              </w:rPr>
              <w:t> КБ</w:t>
            </w:r>
          </w:p>
        </w:tc>
        <w:tc>
          <w:tcPr>
            <w:tcW w:w="1978" w:type="dxa"/>
            <w:vAlign w:val="center"/>
          </w:tcPr>
          <w:p w:rsidR="005A45BF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 КБ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AE11F5" w:rsidRDefault="0065101A" w:rsidP="006A4D60">
            <w:pPr>
              <w:jc w:val="center"/>
              <w:rPr>
                <w:szCs w:val="26"/>
                <w:lang w:val="ru-RU"/>
              </w:rPr>
            </w:pPr>
            <w:r>
              <w:rPr>
                <w:szCs w:val="26"/>
                <w:shd w:val="clear" w:color="auto" w:fill="FFFFFF"/>
                <w:lang w:val="ru-RU"/>
              </w:rPr>
              <w:t>Флэш</w:t>
            </w:r>
            <w:r w:rsidR="00EE54F2" w:rsidRPr="00544DFE">
              <w:rPr>
                <w:szCs w:val="26"/>
                <w:shd w:val="clear" w:color="auto" w:fill="FFFFFF"/>
              </w:rPr>
              <w:t>-</w:t>
            </w:r>
            <w:proofErr w:type="spellStart"/>
            <w:r w:rsidR="00EE54F2" w:rsidRPr="00544DFE">
              <w:rPr>
                <w:szCs w:val="26"/>
                <w:shd w:val="clear" w:color="auto" w:fill="FFFFFF"/>
              </w:rPr>
              <w:t>память</w:t>
            </w:r>
            <w:proofErr w:type="spellEnd"/>
          </w:p>
        </w:tc>
        <w:tc>
          <w:tcPr>
            <w:tcW w:w="2008" w:type="dxa"/>
            <w:vAlign w:val="center"/>
          </w:tcPr>
          <w:p w:rsidR="005A45BF" w:rsidRDefault="00AE11F5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A35658" w:rsidRDefault="008B603E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 МБ</w:t>
            </w:r>
          </w:p>
        </w:tc>
        <w:tc>
          <w:tcPr>
            <w:tcW w:w="1978" w:type="dxa"/>
            <w:vAlign w:val="center"/>
          </w:tcPr>
          <w:p w:rsidR="005A45BF" w:rsidRDefault="00952474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 КБ</w:t>
            </w:r>
          </w:p>
        </w:tc>
      </w:tr>
    </w:tbl>
    <w:p w:rsidR="00036587" w:rsidRPr="007E4656" w:rsidRDefault="007E4656" w:rsidP="003A1373">
      <w:r>
        <w:rPr>
          <w:lang w:val="ru-RU"/>
        </w:rPr>
        <w:lastRenderedPageBreak/>
        <w:t>Продолжение таблицы 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3"/>
        <w:gridCol w:w="1772"/>
        <w:gridCol w:w="2811"/>
        <w:gridCol w:w="1978"/>
      </w:tblGrid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6A4D60" w:rsidRDefault="006A4D60" w:rsidP="00D91000">
            <w:pPr>
              <w:jc w:val="center"/>
              <w:rPr>
                <w:szCs w:val="26"/>
                <w:lang w:val="ru-RU"/>
              </w:rPr>
            </w:pPr>
            <w:r>
              <w:rPr>
                <w:lang w:val="ru-RU"/>
              </w:rPr>
              <w:t>Плата</w:t>
            </w:r>
          </w:p>
        </w:tc>
        <w:tc>
          <w:tcPr>
            <w:tcW w:w="1772" w:type="dxa"/>
            <w:vAlign w:val="center"/>
          </w:tcPr>
          <w:p w:rsidR="00D91000" w:rsidRPr="006A4D60" w:rsidRDefault="00D91000" w:rsidP="00D91000">
            <w:pPr>
              <w:jc w:val="center"/>
              <w:rPr>
                <w:lang w:val="ru-RU"/>
              </w:rPr>
            </w:pPr>
            <w:r w:rsidRPr="006A4D60">
              <w:t>Arduino</w:t>
            </w:r>
            <w:r w:rsidRPr="006A4D60">
              <w:rPr>
                <w:lang w:val="ru-RU"/>
              </w:rPr>
              <w:t xml:space="preserve"> </w:t>
            </w:r>
            <w:r w:rsidRPr="006A4D60">
              <w:t>UNO</w:t>
            </w:r>
          </w:p>
        </w:tc>
        <w:tc>
          <w:tcPr>
            <w:tcW w:w="2811" w:type="dxa"/>
            <w:vAlign w:val="center"/>
          </w:tcPr>
          <w:p w:rsidR="00D91000" w:rsidRPr="006A4D60" w:rsidRDefault="00D91000" w:rsidP="00D91000">
            <w:pPr>
              <w:jc w:val="center"/>
              <w:rPr>
                <w:sz w:val="48"/>
              </w:rPr>
            </w:pPr>
            <w:r w:rsidRPr="006A4D60">
              <w:t>Teensy 3.6</w:t>
            </w:r>
          </w:p>
        </w:tc>
        <w:tc>
          <w:tcPr>
            <w:tcW w:w="1978" w:type="dxa"/>
            <w:vAlign w:val="center"/>
          </w:tcPr>
          <w:p w:rsidR="00D91000" w:rsidRPr="006A4D60" w:rsidRDefault="00D91000" w:rsidP="00D91000">
            <w:pPr>
              <w:jc w:val="center"/>
              <w:rPr>
                <w:sz w:val="48"/>
              </w:rPr>
            </w:pPr>
            <w:proofErr w:type="spellStart"/>
            <w:r w:rsidRPr="006A4D60">
              <w:t>Iskra</w:t>
            </w:r>
            <w:proofErr w:type="spellEnd"/>
            <w:r w:rsidRPr="006A4D60">
              <w:t xml:space="preserve"> Neo</w:t>
            </w:r>
          </w:p>
        </w:tc>
      </w:tr>
      <w:tr w:rsidR="00E318F9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E318F9" w:rsidRDefault="00E318F9" w:rsidP="00D91000">
            <w:pPr>
              <w:jc w:val="center"/>
              <w:rPr>
                <w:lang w:val="ru-RU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EEPROM</w:t>
            </w:r>
          </w:p>
        </w:tc>
        <w:tc>
          <w:tcPr>
            <w:tcW w:w="1772" w:type="dxa"/>
            <w:vAlign w:val="center"/>
          </w:tcPr>
          <w:p w:rsidR="00E318F9" w:rsidRPr="006A4D60" w:rsidRDefault="00E318F9" w:rsidP="00D91000">
            <w:pPr>
              <w:jc w:val="center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</w:t>
            </w:r>
            <w:r>
              <w:rPr>
                <w:rFonts w:ascii="Roboto" w:hAnsi="Roboto" w:hint="eastAsia"/>
                <w:color w:val="222222"/>
                <w:shd w:val="clear" w:color="auto" w:fill="FFFFFF"/>
                <w:lang w:val="ru-RU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КБ</w:t>
            </w:r>
          </w:p>
        </w:tc>
        <w:tc>
          <w:tcPr>
            <w:tcW w:w="2811" w:type="dxa"/>
            <w:vAlign w:val="center"/>
          </w:tcPr>
          <w:p w:rsidR="00E318F9" w:rsidRPr="006A4D60" w:rsidRDefault="00E318F9" w:rsidP="00E318F9">
            <w:pPr>
              <w:jc w:val="center"/>
            </w:pPr>
            <w:r>
              <w:t>4</w:t>
            </w:r>
            <w:r>
              <w:rPr>
                <w:lang w:val="ru-RU"/>
              </w:rPr>
              <w:t> </w:t>
            </w:r>
            <w:r>
              <w:t>КБ</w:t>
            </w:r>
          </w:p>
        </w:tc>
        <w:tc>
          <w:tcPr>
            <w:tcW w:w="1978" w:type="dxa"/>
            <w:vAlign w:val="center"/>
          </w:tcPr>
          <w:p w:rsidR="00E318F9" w:rsidRPr="006A4D60" w:rsidRDefault="00E13CB9" w:rsidP="00E13CB9">
            <w:pPr>
              <w:jc w:val="center"/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КБ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Цифровые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Pr="008C7477" w:rsidRDefault="00D91000" w:rsidP="006A4D60">
            <w:pPr>
              <w:jc w:val="center"/>
            </w:pPr>
            <w:r>
              <w:rPr>
                <w:lang w:val="ru-RU"/>
              </w:rPr>
              <w:t>14 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62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Pr="008C7477" w:rsidRDefault="00D91000" w:rsidP="006A4D60">
            <w:pPr>
              <w:jc w:val="center"/>
              <w:rPr>
                <w:lang w:val="ru-RU"/>
              </w:rPr>
            </w:pPr>
            <w:r>
              <w:t>20 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544DFE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Аналоговые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6A4D6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E61515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Аппаратные интерфейсы</w:t>
            </w:r>
          </w:p>
        </w:tc>
        <w:tc>
          <w:tcPr>
            <w:tcW w:w="1772" w:type="dxa"/>
            <w:vAlign w:val="center"/>
          </w:tcPr>
          <w:p w:rsidR="00D91000" w:rsidRPr="008A22B5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I²C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SPI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UART</w:t>
            </w:r>
          </w:p>
        </w:tc>
        <w:tc>
          <w:tcPr>
            <w:tcW w:w="2811" w:type="dxa"/>
            <w:vAlign w:val="center"/>
          </w:tcPr>
          <w:p w:rsidR="00D91000" w:rsidRPr="001A26E1" w:rsidRDefault="00D91000" w:rsidP="006A4D60">
            <w:pPr>
              <w:jc w:val="center"/>
              <w:rPr>
                <w:b/>
                <w:szCs w:val="28"/>
              </w:rPr>
            </w:pPr>
            <w:r w:rsidRPr="00D531AB">
              <w:rPr>
                <w:rStyle w:val="ad"/>
                <w:rFonts w:ascii="Roboto" w:hAnsi="Roboto"/>
                <w:b w:val="0"/>
                <w:color w:val="000000" w:themeColor="text1"/>
                <w:szCs w:val="28"/>
                <w:shd w:val="clear" w:color="auto" w:fill="FFFFFF"/>
              </w:rPr>
              <w:t>I²C, SPI, Serial/UART, CA</w:t>
            </w:r>
            <w:r w:rsidRPr="001A26E1"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</w:rPr>
              <w:t>N</w:t>
            </w:r>
          </w:p>
        </w:tc>
        <w:tc>
          <w:tcPr>
            <w:tcW w:w="1978" w:type="dxa"/>
            <w:vAlign w:val="center"/>
          </w:tcPr>
          <w:p w:rsidR="00D91000" w:rsidRPr="001A26E1" w:rsidRDefault="00D91000" w:rsidP="006A4D60">
            <w:pPr>
              <w:jc w:val="center"/>
              <w:rPr>
                <w:lang w:val="ru-RU"/>
              </w:rPr>
            </w:pPr>
            <w:r>
              <w:rPr>
                <w:color w:val="000000"/>
              </w:rPr>
              <w:t>I²C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UART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SPI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952474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proofErr w:type="spellStart"/>
            <w:r>
              <w:rPr>
                <w:shd w:val="clear" w:color="auto" w:fill="FFFFFF"/>
              </w:rPr>
              <w:t>Напряжение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питания</w:t>
            </w:r>
            <w:proofErr w:type="spellEnd"/>
          </w:p>
        </w:tc>
        <w:tc>
          <w:tcPr>
            <w:tcW w:w="1772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7-12</w:t>
            </w:r>
            <w:r>
              <w:rPr>
                <w:rFonts w:ascii="Roboto" w:hAnsi="Roboto" w:hint="eastAsia"/>
                <w:color w:val="222222"/>
                <w:shd w:val="clear" w:color="auto" w:fill="FFFFFF"/>
                <w:lang w:val="ru-RU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В</w:t>
            </w:r>
          </w:p>
        </w:tc>
        <w:tc>
          <w:tcPr>
            <w:tcW w:w="2811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 w:rsidRPr="00E61515">
              <w:t>3.6-6</w:t>
            </w:r>
            <w:r>
              <w:rPr>
                <w:lang w:val="ru-RU"/>
              </w:rPr>
              <w:t> В</w:t>
            </w:r>
          </w:p>
        </w:tc>
        <w:tc>
          <w:tcPr>
            <w:tcW w:w="1978" w:type="dxa"/>
            <w:vAlign w:val="center"/>
          </w:tcPr>
          <w:p w:rsidR="00D91000" w:rsidRDefault="00D91000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 – 12 В</w:t>
            </w:r>
          </w:p>
        </w:tc>
      </w:tr>
      <w:tr w:rsidR="008F0C67" w:rsidRPr="008F0C67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8F0C67" w:rsidRPr="008F0C67" w:rsidRDefault="008F0C67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Рабочее напряжение</w:t>
            </w:r>
          </w:p>
        </w:tc>
        <w:tc>
          <w:tcPr>
            <w:tcW w:w="1772" w:type="dxa"/>
            <w:vAlign w:val="center"/>
          </w:tcPr>
          <w:p w:rsidR="008F0C67" w:rsidRPr="008F0C67" w:rsidRDefault="008F0C67" w:rsidP="008F0C6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ru-RU"/>
              </w:rPr>
              <w:t>5</w:t>
            </w:r>
            <w:r>
              <w:rPr>
                <w:rFonts w:hint="eastAsia"/>
                <w:shd w:val="clear" w:color="auto" w:fill="FFFFFF"/>
                <w:lang w:val="ru-RU"/>
              </w:rPr>
              <w:t> </w:t>
            </w:r>
            <w:r w:rsidRPr="008F0C67">
              <w:rPr>
                <w:rFonts w:cs="Times New Roman"/>
                <w:shd w:val="clear" w:color="auto" w:fill="FFFFFF"/>
              </w:rPr>
              <w:t>В</w:t>
            </w:r>
          </w:p>
        </w:tc>
        <w:tc>
          <w:tcPr>
            <w:tcW w:w="2811" w:type="dxa"/>
            <w:vAlign w:val="center"/>
          </w:tcPr>
          <w:p w:rsidR="008F0C67" w:rsidRPr="008F0C67" w:rsidRDefault="008F0C67" w:rsidP="006A4D60">
            <w:pPr>
              <w:jc w:val="center"/>
              <w:rPr>
                <w:lang w:val="ru-RU"/>
              </w:rPr>
            </w:pPr>
            <w:r w:rsidRPr="008F0C67">
              <w:rPr>
                <w:lang w:val="ru-RU"/>
              </w:rPr>
              <w:t>3.</w:t>
            </w:r>
            <w:r>
              <w:rPr>
                <w:lang w:val="ru-RU"/>
              </w:rPr>
              <w:t>3 - 3.6 В</w:t>
            </w:r>
          </w:p>
        </w:tc>
        <w:tc>
          <w:tcPr>
            <w:tcW w:w="1978" w:type="dxa"/>
            <w:vAlign w:val="center"/>
          </w:tcPr>
          <w:p w:rsidR="008F0C67" w:rsidRDefault="008F0C67" w:rsidP="006A4D60">
            <w:pPr>
              <w:jc w:val="center"/>
              <w:rPr>
                <w:lang w:val="ru-RU"/>
              </w:rPr>
            </w:pPr>
            <w:r w:rsidRPr="008F0C67">
              <w:rPr>
                <w:lang w:val="ru-RU"/>
              </w:rPr>
              <w:t>3.3</w:t>
            </w:r>
            <w:r>
              <w:rPr>
                <w:lang w:val="ru-RU"/>
              </w:rPr>
              <w:t> В</w:t>
            </w:r>
          </w:p>
        </w:tc>
      </w:tr>
      <w:tr w:rsidR="008F0C67" w:rsidRPr="008F0C67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8F0C67" w:rsidRPr="008F0C67" w:rsidRDefault="008F0C67" w:rsidP="008F0C67">
            <w:pPr>
              <w:jc w:val="center"/>
              <w:rPr>
                <w:shd w:val="clear" w:color="auto" w:fill="FFFFFF"/>
                <w:lang w:val="ru-RU"/>
              </w:rPr>
            </w:pPr>
            <w:r w:rsidRPr="008F0C67">
              <w:rPr>
                <w:shd w:val="clear" w:color="auto" w:fill="FFFFFF"/>
                <w:lang w:val="ru-RU"/>
              </w:rPr>
              <w:t xml:space="preserve">Максимальный выходной ток </w:t>
            </w:r>
            <w:proofErr w:type="spellStart"/>
            <w:r w:rsidRPr="008F0C67">
              <w:rPr>
                <w:shd w:val="clear" w:color="auto" w:fill="FFFFFF"/>
                <w:lang w:val="ru-RU"/>
              </w:rPr>
              <w:t>пина</w:t>
            </w:r>
            <w:proofErr w:type="spellEnd"/>
            <w:r w:rsidRPr="008F0C67">
              <w:rPr>
                <w:shd w:val="clear" w:color="auto" w:fill="FFFFFF"/>
                <w:lang w:val="ru-RU"/>
              </w:rPr>
              <w:t xml:space="preserve"> 3.3</w:t>
            </w:r>
            <w:r>
              <w:rPr>
                <w:shd w:val="clear" w:color="auto" w:fill="FFFFFF"/>
                <w:lang w:val="ru-RU"/>
              </w:rPr>
              <w:t> В</w:t>
            </w:r>
          </w:p>
        </w:tc>
        <w:tc>
          <w:tcPr>
            <w:tcW w:w="1772" w:type="dxa"/>
            <w:vAlign w:val="center"/>
          </w:tcPr>
          <w:p w:rsidR="008F0C67" w:rsidRPr="008F0C67" w:rsidRDefault="008F0C67" w:rsidP="008F0C67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150 </w:t>
            </w:r>
            <w:r>
              <w:rPr>
                <w:shd w:val="clear" w:color="auto" w:fill="FFFFFF"/>
                <w:lang w:val="ru-RU"/>
              </w:rPr>
              <w:t>мА</w:t>
            </w:r>
          </w:p>
        </w:tc>
        <w:tc>
          <w:tcPr>
            <w:tcW w:w="2811" w:type="dxa"/>
            <w:vAlign w:val="center"/>
          </w:tcPr>
          <w:p w:rsidR="008F0C67" w:rsidRPr="008F0C67" w:rsidRDefault="000B06CB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 мА</w:t>
            </w:r>
          </w:p>
        </w:tc>
        <w:tc>
          <w:tcPr>
            <w:tcW w:w="1978" w:type="dxa"/>
            <w:vAlign w:val="center"/>
          </w:tcPr>
          <w:p w:rsidR="008F0C67" w:rsidRPr="008F0C67" w:rsidRDefault="008F0C67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800 мА</w:t>
            </w:r>
          </w:p>
        </w:tc>
      </w:tr>
      <w:tr w:rsidR="008F0C67" w:rsidRPr="008F0C67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8F0C67" w:rsidRPr="008F0C67" w:rsidRDefault="008F0C67" w:rsidP="008F0C67">
            <w:pPr>
              <w:jc w:val="center"/>
              <w:rPr>
                <w:shd w:val="clear" w:color="auto" w:fill="FFFFFF"/>
                <w:lang w:val="ru-RU"/>
              </w:rPr>
            </w:pPr>
            <w:r w:rsidRPr="008F0C67">
              <w:rPr>
                <w:shd w:val="clear" w:color="auto" w:fill="FFFFFF"/>
                <w:lang w:val="ru-RU"/>
              </w:rPr>
              <w:t xml:space="preserve">Максимальный выходной ток </w:t>
            </w:r>
            <w:proofErr w:type="spellStart"/>
            <w:r w:rsidRPr="008F0C67">
              <w:rPr>
                <w:shd w:val="clear" w:color="auto" w:fill="FFFFFF"/>
                <w:lang w:val="ru-RU"/>
              </w:rPr>
              <w:t>пина</w:t>
            </w:r>
            <w:proofErr w:type="spellEnd"/>
            <w:r w:rsidRPr="008F0C67">
              <w:rPr>
                <w:shd w:val="clear" w:color="auto" w:fill="FFFFFF"/>
                <w:lang w:val="ru-RU"/>
              </w:rPr>
              <w:t xml:space="preserve"> 5</w:t>
            </w:r>
            <w:r>
              <w:rPr>
                <w:shd w:val="clear" w:color="auto" w:fill="FFFFFF"/>
                <w:lang w:val="ru-RU"/>
              </w:rPr>
              <w:t> В</w:t>
            </w:r>
          </w:p>
        </w:tc>
        <w:tc>
          <w:tcPr>
            <w:tcW w:w="1772" w:type="dxa"/>
            <w:vAlign w:val="center"/>
          </w:tcPr>
          <w:p w:rsidR="008F0C67" w:rsidRDefault="008F0C67" w:rsidP="008F0C67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1 А</w:t>
            </w:r>
          </w:p>
        </w:tc>
        <w:tc>
          <w:tcPr>
            <w:tcW w:w="2811" w:type="dxa"/>
            <w:vAlign w:val="center"/>
          </w:tcPr>
          <w:p w:rsidR="000B06CB" w:rsidRPr="008F0C67" w:rsidRDefault="000B06CB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  <w:tc>
          <w:tcPr>
            <w:tcW w:w="1978" w:type="dxa"/>
            <w:vAlign w:val="center"/>
          </w:tcPr>
          <w:p w:rsidR="008F0C67" w:rsidRPr="008F0C67" w:rsidRDefault="008F0C67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 А</w:t>
            </w:r>
          </w:p>
        </w:tc>
      </w:tr>
      <w:tr w:rsidR="001663E2" w:rsidRPr="008F0C67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1663E2" w:rsidRPr="008F0C67" w:rsidRDefault="001663E2" w:rsidP="001663E2">
            <w:pPr>
              <w:jc w:val="center"/>
              <w:rPr>
                <w:shd w:val="clear" w:color="auto" w:fill="FFFFFF"/>
                <w:lang w:val="ru-RU"/>
              </w:rPr>
            </w:pPr>
            <w:proofErr w:type="spellStart"/>
            <w:r>
              <w:rPr>
                <w:shd w:val="clear" w:color="auto" w:fill="FFFFFF"/>
              </w:rPr>
              <w:t>Разрядность</w:t>
            </w:r>
            <w:proofErr w:type="spellEnd"/>
            <w:r>
              <w:rPr>
                <w:shd w:val="clear" w:color="auto" w:fill="FFFFFF"/>
              </w:rPr>
              <w:t xml:space="preserve"> АЦП</w:t>
            </w:r>
          </w:p>
        </w:tc>
        <w:tc>
          <w:tcPr>
            <w:tcW w:w="1772" w:type="dxa"/>
            <w:vAlign w:val="center"/>
          </w:tcPr>
          <w:p w:rsidR="001663E2" w:rsidRDefault="001663E2" w:rsidP="008F0C67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10 бит</w:t>
            </w:r>
          </w:p>
        </w:tc>
        <w:tc>
          <w:tcPr>
            <w:tcW w:w="2811" w:type="dxa"/>
            <w:vAlign w:val="center"/>
          </w:tcPr>
          <w:p w:rsidR="001663E2" w:rsidRDefault="001663E2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 бит</w:t>
            </w:r>
          </w:p>
        </w:tc>
        <w:tc>
          <w:tcPr>
            <w:tcW w:w="1978" w:type="dxa"/>
            <w:vAlign w:val="center"/>
          </w:tcPr>
          <w:p w:rsidR="001663E2" w:rsidRDefault="001663E2" w:rsidP="006A4D6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 бит</w:t>
            </w:r>
          </w:p>
        </w:tc>
      </w:tr>
      <w:tr w:rsidR="00D91000" w:rsidRPr="008F0C67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Габариты</w:t>
            </w:r>
          </w:p>
        </w:tc>
        <w:tc>
          <w:tcPr>
            <w:tcW w:w="1772" w:type="dxa"/>
            <w:vAlign w:val="center"/>
          </w:tcPr>
          <w:p w:rsidR="00D91000" w:rsidRPr="008F0C67" w:rsidRDefault="00D91000" w:rsidP="006A4D60">
            <w:pPr>
              <w:jc w:val="center"/>
              <w:rPr>
                <w:shd w:val="clear" w:color="auto" w:fill="FFFFFF"/>
                <w:lang w:val="ru-RU"/>
              </w:rPr>
            </w:pPr>
            <w:r w:rsidRPr="008F0C67">
              <w:rPr>
                <w:shd w:val="clear" w:color="auto" w:fill="FFFFFF"/>
                <w:lang w:val="ru-RU"/>
              </w:rPr>
              <w:t>69×53</w:t>
            </w:r>
            <w:r>
              <w:rPr>
                <w:shd w:val="clear" w:color="auto" w:fill="FFFFFF"/>
                <w:lang w:val="ru-RU"/>
              </w:rPr>
              <w:t> </w:t>
            </w:r>
            <w:r w:rsidRPr="008F0C67">
              <w:rPr>
                <w:shd w:val="clear" w:color="auto" w:fill="FFFFFF"/>
                <w:lang w:val="ru-RU"/>
              </w:rPr>
              <w:t>мм</w:t>
            </w:r>
          </w:p>
        </w:tc>
        <w:tc>
          <w:tcPr>
            <w:tcW w:w="2811" w:type="dxa"/>
            <w:vAlign w:val="center"/>
          </w:tcPr>
          <w:p w:rsidR="00D91000" w:rsidRPr="008F0C67" w:rsidRDefault="00D91000" w:rsidP="006A4D60">
            <w:pPr>
              <w:jc w:val="center"/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  <w:lang w:val="ru-RU"/>
              </w:rPr>
            </w:pPr>
            <w:r w:rsidRPr="008F0C67">
              <w:rPr>
                <w:shd w:val="clear" w:color="auto" w:fill="FFFFFF"/>
                <w:lang w:val="ru-RU"/>
              </w:rPr>
              <w:t>62×18</w:t>
            </w:r>
            <w:r>
              <w:rPr>
                <w:shd w:val="clear" w:color="auto" w:fill="FFFFFF"/>
                <w:lang w:val="ru-RU"/>
              </w:rPr>
              <w:t> </w:t>
            </w:r>
            <w:r w:rsidRPr="008F0C67">
              <w:rPr>
                <w:shd w:val="clear" w:color="auto" w:fill="FFFFFF"/>
                <w:lang w:val="ru-RU"/>
              </w:rPr>
              <w:t>мм</w:t>
            </w:r>
          </w:p>
        </w:tc>
        <w:tc>
          <w:tcPr>
            <w:tcW w:w="1978" w:type="dxa"/>
            <w:vAlign w:val="center"/>
          </w:tcPr>
          <w:p w:rsidR="00D91000" w:rsidRPr="008F0C67" w:rsidRDefault="00D91000" w:rsidP="006A4D60">
            <w:pPr>
              <w:jc w:val="center"/>
              <w:rPr>
                <w:color w:val="000000"/>
                <w:lang w:val="ru-RU"/>
              </w:rPr>
            </w:pPr>
            <w:r w:rsidRPr="008F0C67">
              <w:rPr>
                <w:rFonts w:ascii="Roboto" w:hAnsi="Roboto"/>
                <w:color w:val="000000"/>
                <w:lang w:val="ru-RU"/>
              </w:rPr>
              <w:t>69×53</w:t>
            </w:r>
            <w:r>
              <w:rPr>
                <w:rFonts w:ascii="Roboto" w:hAnsi="Roboto" w:hint="eastAsia"/>
                <w:color w:val="000000"/>
                <w:lang w:val="ru-RU"/>
              </w:rPr>
              <w:t> </w:t>
            </w:r>
            <w:r w:rsidRPr="008F0C67">
              <w:rPr>
                <w:rFonts w:ascii="Roboto" w:hAnsi="Roboto"/>
                <w:color w:val="000000"/>
                <w:lang w:val="ru-RU"/>
              </w:rPr>
              <w:t>мм</w:t>
            </w:r>
          </w:p>
        </w:tc>
      </w:tr>
    </w:tbl>
    <w:p w:rsidR="00036587" w:rsidRPr="008F0C67" w:rsidRDefault="00036587" w:rsidP="003A1373">
      <w:pPr>
        <w:rPr>
          <w:lang w:val="ru-RU"/>
        </w:rPr>
      </w:pPr>
    </w:p>
    <w:p w:rsidR="003A1373" w:rsidRDefault="00036587" w:rsidP="003A1373">
      <w:pPr>
        <w:rPr>
          <w:lang w:val="ru-RU"/>
        </w:rPr>
      </w:pPr>
      <w:r w:rsidRPr="00DE3146">
        <w:rPr>
          <w:lang w:val="ru-RU"/>
        </w:rPr>
        <w:tab/>
      </w:r>
      <w:r w:rsidR="006A0183">
        <w:rPr>
          <w:lang w:val="ru-RU"/>
        </w:rPr>
        <w:t xml:space="preserve">Более подробную информацию о рассмотренных </w:t>
      </w:r>
      <w:r w:rsidR="00DE3146">
        <w:rPr>
          <w:lang w:val="ru-RU"/>
        </w:rPr>
        <w:t xml:space="preserve">микроконтроллерах </w:t>
      </w:r>
      <w:r w:rsidR="006A0183">
        <w:rPr>
          <w:lang w:val="ru-RU"/>
        </w:rPr>
        <w:t xml:space="preserve">можно найти в источниках </w:t>
      </w:r>
      <w:r w:rsidR="006A0183" w:rsidRPr="006A0183">
        <w:rPr>
          <w:lang w:val="ru-RU"/>
        </w:rPr>
        <w:t>[</w:t>
      </w:r>
      <w:r w:rsidR="0020120F">
        <w:rPr>
          <w:lang w:val="ru-RU"/>
        </w:rPr>
        <w:t xml:space="preserve">1, </w:t>
      </w:r>
      <w:r w:rsidR="004364F8">
        <w:rPr>
          <w:lang w:val="ru-RU"/>
        </w:rPr>
        <w:t xml:space="preserve">2, </w:t>
      </w:r>
      <w:r w:rsidR="0020120F" w:rsidRPr="0020120F">
        <w:rPr>
          <w:lang w:val="ru-RU"/>
        </w:rPr>
        <w:t>3</w:t>
      </w:r>
      <w:r w:rsidR="0020120F">
        <w:rPr>
          <w:lang w:val="ru-RU"/>
        </w:rPr>
        <w:t>]</w:t>
      </w:r>
      <w:r w:rsidR="006A0183" w:rsidRPr="006A0183">
        <w:rPr>
          <w:lang w:val="ru-RU"/>
        </w:rPr>
        <w:t>.</w:t>
      </w:r>
    </w:p>
    <w:p w:rsidR="00DD1C9D" w:rsidRDefault="00DD1C9D" w:rsidP="003A1373">
      <w:pPr>
        <w:rPr>
          <w:lang w:val="ru-RU"/>
        </w:rPr>
      </w:pPr>
    </w:p>
    <w:p w:rsidR="00DD1C9D" w:rsidRDefault="00DD1C9D" w:rsidP="003A1373">
      <w:pPr>
        <w:rPr>
          <w:b/>
          <w:lang w:val="ru-RU"/>
        </w:rPr>
      </w:pPr>
      <w:r>
        <w:rPr>
          <w:lang w:val="ru-RU"/>
        </w:rPr>
        <w:tab/>
      </w:r>
      <w:r w:rsidRPr="00FC5699">
        <w:rPr>
          <w:b/>
          <w:lang w:val="ru-RU"/>
        </w:rPr>
        <w:t>1.3</w:t>
      </w:r>
      <w:r w:rsidRPr="00DD1C9D">
        <w:rPr>
          <w:b/>
        </w:rPr>
        <w:t> </w:t>
      </w:r>
      <w:r w:rsidRPr="00DD1C9D">
        <w:rPr>
          <w:b/>
          <w:lang w:val="ru-RU"/>
        </w:rPr>
        <w:t>Датчик метана</w:t>
      </w:r>
    </w:p>
    <w:p w:rsidR="00DD1C9D" w:rsidRDefault="00DD1C9D" w:rsidP="003A1373">
      <w:pPr>
        <w:rPr>
          <w:b/>
          <w:lang w:val="ru-RU"/>
        </w:rPr>
      </w:pPr>
    </w:p>
    <w:p w:rsidR="00DD1C9D" w:rsidRDefault="00FC5699" w:rsidP="003A1373">
      <w:pPr>
        <w:rPr>
          <w:lang w:val="ru-RU"/>
        </w:rPr>
      </w:pPr>
      <w:r>
        <w:rPr>
          <w:b/>
          <w:lang w:val="ru-RU"/>
        </w:rPr>
        <w:tab/>
      </w:r>
      <w:r w:rsidRPr="00FC5699">
        <w:rPr>
          <w:lang w:val="ru-RU"/>
        </w:rPr>
        <w:t>Дат</w:t>
      </w:r>
      <w:r>
        <w:rPr>
          <w:lang w:val="ru-RU"/>
        </w:rPr>
        <w:t xml:space="preserve">чик метана является основным датчиком </w:t>
      </w:r>
      <w:r w:rsidR="00D531AB">
        <w:rPr>
          <w:lang w:val="ru-RU"/>
        </w:rPr>
        <w:t>проектируемого устройства</w:t>
      </w:r>
      <w:r>
        <w:rPr>
          <w:lang w:val="ru-RU"/>
        </w:rPr>
        <w:t>.</w:t>
      </w:r>
      <w:r w:rsidR="007A2915" w:rsidRPr="007A2915">
        <w:rPr>
          <w:lang w:val="ru-RU"/>
        </w:rPr>
        <w:t xml:space="preserve"> </w:t>
      </w:r>
      <w:r w:rsidR="00521D75" w:rsidRPr="00521D75">
        <w:rPr>
          <w:lang w:val="ru-RU"/>
        </w:rPr>
        <w:t xml:space="preserve">Существует несколько типов датчиков для измерения </w:t>
      </w:r>
      <w:r w:rsidR="00F70570">
        <w:rPr>
          <w:lang w:val="ru-RU"/>
        </w:rPr>
        <w:t xml:space="preserve">концентрации </w:t>
      </w:r>
      <w:r w:rsidR="00521D75" w:rsidRPr="00521D75">
        <w:rPr>
          <w:lang w:val="ru-RU"/>
        </w:rPr>
        <w:t>метана, которые могут быть использованы:</w:t>
      </w:r>
    </w:p>
    <w:p w:rsidR="00521D75" w:rsidRPr="00F70570" w:rsidRDefault="00521D75" w:rsidP="003A1373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Pr="00F70570">
        <w:rPr>
          <w:lang w:val="ru-RU"/>
        </w:rPr>
        <w:t>Электрохимические</w:t>
      </w:r>
      <w:r w:rsidR="00F70570" w:rsidRPr="00F70570">
        <w:rPr>
          <w:lang w:val="ru-RU"/>
        </w:rPr>
        <w:t xml:space="preserve"> датчики</w:t>
      </w:r>
      <w:r w:rsidR="00F70570">
        <w:rPr>
          <w:lang w:val="ru-RU"/>
        </w:rPr>
        <w:t xml:space="preserve"> </w:t>
      </w:r>
      <w:r w:rsidR="00F70570" w:rsidRPr="00F70570">
        <w:rPr>
          <w:lang w:val="ru-RU"/>
        </w:rPr>
        <w:t>используют электрохимический процесс для определения концентрации метана в воздухе. Эти датчики имеют высокую точность и надежность, но требуют периодической калибровки и замены сенсора</w:t>
      </w:r>
      <w:r w:rsidR="00F70570">
        <w:rPr>
          <w:lang w:val="ru-RU"/>
        </w:rPr>
        <w:t>.</w:t>
      </w:r>
    </w:p>
    <w:p w:rsidR="00521D75" w:rsidRPr="00F70570" w:rsidRDefault="00521D75" w:rsidP="003A1373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F70570" w:rsidRPr="00F70570">
        <w:rPr>
          <w:lang w:val="ru-RU"/>
        </w:rPr>
        <w:t>Инфракрасные датчики</w:t>
      </w:r>
      <w:r w:rsidR="00F70570">
        <w:rPr>
          <w:lang w:val="ru-RU"/>
        </w:rPr>
        <w:t xml:space="preserve"> и</w:t>
      </w:r>
      <w:r w:rsidR="00F70570" w:rsidRPr="00F70570">
        <w:rPr>
          <w:lang w:val="ru-RU"/>
        </w:rPr>
        <w:t>спользуются для измерения концентрации метана в воздухе на основе поглощения инфракрасного излучения. Они имеют высокую точность и не требуют периодической калибровки, но могут быть более дорогими, чем электрохимические датчики</w:t>
      </w:r>
      <w:r w:rsidR="00F70570">
        <w:rPr>
          <w:lang w:val="ru-RU"/>
        </w:rPr>
        <w:t>.</w:t>
      </w:r>
    </w:p>
    <w:p w:rsidR="00521D75" w:rsidRDefault="00521D75" w:rsidP="003A1373">
      <w:pPr>
        <w:rPr>
          <w:lang w:val="ru-RU"/>
        </w:rPr>
      </w:pPr>
      <w:r>
        <w:rPr>
          <w:lang w:val="ru-RU"/>
        </w:rPr>
        <w:lastRenderedPageBreak/>
        <w:tab/>
        <w:t>–</w:t>
      </w:r>
      <w:r>
        <w:t> </w:t>
      </w:r>
      <w:r w:rsidR="00F70570" w:rsidRPr="00F70570">
        <w:rPr>
          <w:lang w:val="ru-RU"/>
        </w:rPr>
        <w:t>Каталитические датчики</w:t>
      </w:r>
      <w:r w:rsidR="00F70570">
        <w:rPr>
          <w:lang w:val="ru-RU"/>
        </w:rPr>
        <w:t xml:space="preserve"> </w:t>
      </w:r>
      <w:r w:rsidR="00F70570" w:rsidRPr="00F70570">
        <w:rPr>
          <w:lang w:val="ru-RU"/>
        </w:rPr>
        <w:t>используются для измерения концентрации метана на основе его окисления на катализаторе. Они имеют высокую точность и надежность, но могут быть менее стабильными при высоких температурах</w:t>
      </w:r>
      <w:r w:rsidR="00F70570">
        <w:rPr>
          <w:lang w:val="ru-RU"/>
        </w:rPr>
        <w:t>.</w:t>
      </w:r>
    </w:p>
    <w:p w:rsidR="00F70570" w:rsidRDefault="00F70570" w:rsidP="003A1373">
      <w:pPr>
        <w:rPr>
          <w:lang w:val="ru-RU"/>
        </w:rPr>
      </w:pPr>
      <w:r>
        <w:rPr>
          <w:lang w:val="ru-RU"/>
        </w:rPr>
        <w:tab/>
        <w:t>В таблице 1.2 представлены несколько датчиков с их характеристиками.</w:t>
      </w:r>
    </w:p>
    <w:p w:rsidR="00F70570" w:rsidRDefault="00F70570" w:rsidP="003A1373">
      <w:pPr>
        <w:rPr>
          <w:lang w:val="ru-RU"/>
        </w:rPr>
      </w:pPr>
    </w:p>
    <w:p w:rsidR="00F70570" w:rsidRDefault="00F70570" w:rsidP="003A1373">
      <w:pPr>
        <w:rPr>
          <w:lang w:val="ru-RU"/>
        </w:rPr>
      </w:pPr>
      <w:r>
        <w:rPr>
          <w:lang w:val="ru-RU"/>
        </w:rPr>
        <w:t>Таблица 1.2 – Сравнительная таблица датчиков газа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76"/>
        <w:gridCol w:w="2184"/>
        <w:gridCol w:w="2107"/>
        <w:gridCol w:w="2184"/>
      </w:tblGrid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B902FF" w:rsidRPr="006A4D60" w:rsidRDefault="006A4D60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2184" w:type="dxa"/>
            <w:vAlign w:val="center"/>
          </w:tcPr>
          <w:p w:rsidR="00B902FF" w:rsidRPr="006A4D60" w:rsidRDefault="00B902FF" w:rsidP="007A2915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</w:t>
            </w:r>
            <w:r w:rsidRPr="006A4D60">
              <w:rPr>
                <w:rFonts w:hint="eastAsia"/>
                <w:szCs w:val="28"/>
              </w:rPr>
              <w:t>-</w:t>
            </w:r>
            <w:r w:rsidRPr="006A4D60">
              <w:rPr>
                <w:szCs w:val="28"/>
              </w:rPr>
              <w:t>4</w:t>
            </w:r>
          </w:p>
        </w:tc>
        <w:tc>
          <w:tcPr>
            <w:tcW w:w="2107" w:type="dxa"/>
            <w:vAlign w:val="center"/>
          </w:tcPr>
          <w:p w:rsidR="00B902FF" w:rsidRPr="006A4D60" w:rsidRDefault="00AD58A9" w:rsidP="007A2915">
            <w:pPr>
              <w:jc w:val="center"/>
              <w:rPr>
                <w:b/>
                <w:szCs w:val="28"/>
                <w:lang w:val="ru-RU"/>
              </w:rPr>
            </w:pPr>
            <w:hyperlink r:id="rId8" w:tgtFrame="blank" w:history="1">
              <w:r w:rsidR="00B902FF" w:rsidRPr="006A4D60">
                <w:rPr>
                  <w:rStyle w:val="ad"/>
                  <w:rFonts w:cs="Times New Roman"/>
                  <w:b w:val="0"/>
                  <w:color w:val="000000" w:themeColor="text1"/>
                  <w:szCs w:val="28"/>
                  <w:shd w:val="clear" w:color="auto" w:fill="FFFFFF"/>
                </w:rPr>
                <w:t>SGAS711</w:t>
              </w:r>
            </w:hyperlink>
          </w:p>
        </w:tc>
        <w:tc>
          <w:tcPr>
            <w:tcW w:w="2184" w:type="dxa"/>
            <w:vAlign w:val="center"/>
          </w:tcPr>
          <w:p w:rsidR="00B902FF" w:rsidRPr="006A4D60" w:rsidRDefault="00B902FF" w:rsidP="007A2915">
            <w:pPr>
              <w:jc w:val="center"/>
              <w:rPr>
                <w:rFonts w:cs="Times New Roman"/>
                <w:szCs w:val="28"/>
              </w:rPr>
            </w:pPr>
            <w:r w:rsidRPr="006A4D60">
              <w:rPr>
                <w:szCs w:val="28"/>
              </w:rPr>
              <w:t>MQ-9</w:t>
            </w:r>
          </w:p>
        </w:tc>
      </w:tr>
      <w:tr w:rsidR="007E01EB" w:rsidTr="007E01EB">
        <w:trPr>
          <w:trHeight w:val="680"/>
        </w:trPr>
        <w:tc>
          <w:tcPr>
            <w:tcW w:w="2876" w:type="dxa"/>
            <w:vAlign w:val="center"/>
          </w:tcPr>
          <w:p w:rsidR="00B902FF" w:rsidRDefault="00E46CC9" w:rsidP="007A2915">
            <w:pPr>
              <w:jc w:val="center"/>
              <w:rPr>
                <w:lang w:val="ru-RU"/>
              </w:rPr>
            </w:pPr>
            <w:proofErr w:type="spellStart"/>
            <w:r>
              <w:rPr>
                <w:rFonts w:ascii="Roboto" w:hAnsi="Roboto"/>
                <w:color w:val="000000"/>
              </w:rPr>
              <w:t>Напряжение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питания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нагревателя</w:t>
            </w:r>
            <w:proofErr w:type="spellEnd"/>
          </w:p>
        </w:tc>
        <w:tc>
          <w:tcPr>
            <w:tcW w:w="2184" w:type="dxa"/>
            <w:vAlign w:val="center"/>
          </w:tcPr>
          <w:p w:rsidR="00B902FF" w:rsidRDefault="00E438DA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7A2915" w:rsidRPr="007A2915">
              <w:rPr>
                <w:lang w:val="ru-RU"/>
              </w:rPr>
              <w:t>.</w:t>
            </w:r>
            <w:r w:rsidR="007A2915">
              <w:t>0 </w:t>
            </w:r>
            <w:r>
              <w:rPr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:rsidR="00B902FF" w:rsidRDefault="00E46CC9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7A2915" w:rsidRPr="007A2915">
              <w:rPr>
                <w:lang w:val="ru-RU"/>
              </w:rPr>
              <w:t>.</w:t>
            </w:r>
            <w:r w:rsidR="007A2915">
              <w:t>0 </w:t>
            </w:r>
            <w:r>
              <w:rPr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:rsidR="00B902FF" w:rsidRDefault="00D57FF2" w:rsidP="007A29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1.4 - 5.0</w:t>
            </w:r>
            <w:r w:rsidR="007A2915">
              <w:t> </w:t>
            </w:r>
            <w:r>
              <w:rPr>
                <w:lang w:val="ru-RU"/>
              </w:rPr>
              <w:t>В</w:t>
            </w:r>
          </w:p>
        </w:tc>
      </w:tr>
      <w:tr w:rsidR="00D531AB" w:rsidTr="007E01EB">
        <w:trPr>
          <w:trHeight w:val="680"/>
        </w:trPr>
        <w:tc>
          <w:tcPr>
            <w:tcW w:w="2876" w:type="dxa"/>
            <w:vAlign w:val="center"/>
          </w:tcPr>
          <w:p w:rsidR="00D531AB" w:rsidRDefault="00D531AB" w:rsidP="00D531AB">
            <w:pPr>
              <w:jc w:val="center"/>
              <w:rPr>
                <w:lang w:val="ru-RU"/>
              </w:rPr>
            </w:pPr>
            <w:r w:rsidRPr="007A2915">
              <w:rPr>
                <w:rFonts w:ascii="Roboto" w:hAnsi="Roboto"/>
                <w:color w:val="000000"/>
                <w:lang w:val="ru-RU"/>
              </w:rPr>
              <w:t>Напряжение питания датчика</w:t>
            </w:r>
          </w:p>
        </w:tc>
        <w:tc>
          <w:tcPr>
            <w:tcW w:w="2184" w:type="dxa"/>
            <w:vAlign w:val="center"/>
          </w:tcPr>
          <w:p w:rsidR="00D531AB" w:rsidRPr="00E46CC9" w:rsidRDefault="00D531AB" w:rsidP="00D531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3.3 – 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:rsidR="00D531AB" w:rsidRDefault="00D531AB" w:rsidP="00D531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 – 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:rsidR="00D531AB" w:rsidRDefault="00D531AB" w:rsidP="00D531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5.0</w:t>
            </w:r>
            <w:r>
              <w:t> </w:t>
            </w:r>
            <w:r>
              <w:rPr>
                <w:lang w:val="ru-RU"/>
              </w:rPr>
              <w:t>В</w:t>
            </w:r>
          </w:p>
        </w:tc>
      </w:tr>
      <w:tr w:rsidR="00D531AB" w:rsidTr="007E01EB">
        <w:trPr>
          <w:trHeight w:val="680"/>
        </w:trPr>
        <w:tc>
          <w:tcPr>
            <w:tcW w:w="2876" w:type="dxa"/>
            <w:vAlign w:val="center"/>
          </w:tcPr>
          <w:p w:rsidR="00D531AB" w:rsidRPr="00E46CC9" w:rsidRDefault="00D531AB" w:rsidP="00D531AB">
            <w:pPr>
              <w:jc w:val="center"/>
              <w:rPr>
                <w:shd w:val="clear" w:color="auto" w:fill="FFFFFF"/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2184" w:type="dxa"/>
            <w:vAlign w:val="center"/>
          </w:tcPr>
          <w:p w:rsidR="00D531AB" w:rsidRPr="007A2915" w:rsidRDefault="00D531AB" w:rsidP="00D531AB">
            <w:pPr>
              <w:jc w:val="center"/>
              <w:rPr>
                <w:lang w:val="ru-RU"/>
              </w:rPr>
            </w:pPr>
            <w:r w:rsidRPr="00E46CC9">
              <w:rPr>
                <w:lang w:val="ru-RU"/>
              </w:rPr>
              <w:t>750</w:t>
            </w:r>
            <w:r>
              <w:t> </w:t>
            </w:r>
            <w:r>
              <w:rPr>
                <w:lang w:val="ru-RU"/>
              </w:rPr>
              <w:t>мВт</w:t>
            </w:r>
          </w:p>
        </w:tc>
        <w:tc>
          <w:tcPr>
            <w:tcW w:w="2107" w:type="dxa"/>
            <w:vAlign w:val="center"/>
          </w:tcPr>
          <w:p w:rsidR="00D531AB" w:rsidRPr="007A2915" w:rsidRDefault="00D531AB" w:rsidP="00D531AB">
            <w:pPr>
              <w:jc w:val="center"/>
              <w:rPr>
                <w:lang w:val="ru-RU"/>
              </w:rPr>
            </w:pPr>
            <w:r w:rsidRPr="00E46CC9">
              <w:rPr>
                <w:lang w:val="ru-RU"/>
              </w:rPr>
              <w:t>900</w:t>
            </w:r>
            <w:r>
              <w:rPr>
                <w:lang w:val="ru-RU"/>
              </w:rPr>
              <w:t> мВт</w:t>
            </w:r>
          </w:p>
        </w:tc>
        <w:tc>
          <w:tcPr>
            <w:tcW w:w="2184" w:type="dxa"/>
            <w:vAlign w:val="center"/>
          </w:tcPr>
          <w:p w:rsidR="00D531AB" w:rsidRPr="007A2915" w:rsidRDefault="00D531AB" w:rsidP="00D531AB">
            <w:pPr>
              <w:jc w:val="center"/>
              <w:rPr>
                <w:lang w:val="ru-RU"/>
              </w:rPr>
            </w:pPr>
            <w:r w:rsidRPr="007A2915">
              <w:rPr>
                <w:lang w:val="ru-RU"/>
              </w:rPr>
              <w:t>340</w:t>
            </w:r>
            <w:r>
              <w:rPr>
                <w:lang w:val="ru-RU"/>
              </w:rPr>
              <w:t> мВт</w:t>
            </w:r>
          </w:p>
        </w:tc>
      </w:tr>
      <w:tr w:rsidR="00D531AB" w:rsidTr="007E01EB">
        <w:trPr>
          <w:trHeight w:val="680"/>
        </w:trPr>
        <w:tc>
          <w:tcPr>
            <w:tcW w:w="2876" w:type="dxa"/>
            <w:vAlign w:val="center"/>
          </w:tcPr>
          <w:p w:rsidR="00D531AB" w:rsidRPr="00E46CC9" w:rsidRDefault="00D531AB" w:rsidP="00D531AB">
            <w:pPr>
              <w:jc w:val="center"/>
              <w:rPr>
                <w:color w:val="333333"/>
                <w:shd w:val="clear" w:color="auto" w:fill="FFFFFF"/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Диапазон рабочих температур</w:t>
            </w:r>
          </w:p>
        </w:tc>
        <w:tc>
          <w:tcPr>
            <w:tcW w:w="2184" w:type="dxa"/>
            <w:vAlign w:val="center"/>
          </w:tcPr>
          <w:p w:rsidR="00D531AB" w:rsidRPr="007A2915" w:rsidRDefault="00D531AB" w:rsidP="00D531AB">
            <w:pPr>
              <w:rPr>
                <w:color w:val="333333"/>
                <w:lang w:val="ru-RU"/>
              </w:rPr>
            </w:pPr>
            <w:r w:rsidRPr="00E46CC9">
              <w:rPr>
                <w:lang w:val="ru-RU"/>
              </w:rPr>
              <w:t>-10°</w:t>
            </w:r>
            <w:r>
              <w:t>C</w:t>
            </w:r>
            <w:r>
              <w:rPr>
                <w:lang w:val="ru-RU"/>
              </w:rPr>
              <w:t>…</w:t>
            </w:r>
            <w:r w:rsidRPr="00E46CC9">
              <w:rPr>
                <w:lang w:val="ru-RU"/>
              </w:rPr>
              <w:t>+50°</w:t>
            </w:r>
            <w:r>
              <w:t>C</w:t>
            </w:r>
          </w:p>
        </w:tc>
        <w:tc>
          <w:tcPr>
            <w:tcW w:w="2107" w:type="dxa"/>
            <w:vAlign w:val="center"/>
          </w:tcPr>
          <w:p w:rsidR="00D531AB" w:rsidRPr="007A2915" w:rsidRDefault="00D531AB" w:rsidP="00D531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  <w:r w:rsidRPr="00E46CC9">
              <w:rPr>
                <w:lang w:val="ru-RU"/>
              </w:rPr>
              <w:t>°</w:t>
            </w:r>
            <w:r>
              <w:t>C</w:t>
            </w:r>
            <w:r>
              <w:rPr>
                <w:lang w:val="ru-RU"/>
              </w:rPr>
              <w:t>…+50</w:t>
            </w:r>
            <w:r w:rsidRPr="00E46CC9">
              <w:rPr>
                <w:lang w:val="ru-RU"/>
              </w:rPr>
              <w:t>°</w:t>
            </w:r>
            <w:r>
              <w:t>C</w:t>
            </w:r>
          </w:p>
        </w:tc>
        <w:tc>
          <w:tcPr>
            <w:tcW w:w="2184" w:type="dxa"/>
            <w:vAlign w:val="center"/>
          </w:tcPr>
          <w:p w:rsidR="00D531AB" w:rsidRDefault="00D531AB" w:rsidP="00D531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-20℃…+</w:t>
            </w:r>
            <w:r w:rsidRPr="007A2915">
              <w:rPr>
                <w:lang w:val="ru-RU"/>
              </w:rPr>
              <w:t>50℃</w:t>
            </w:r>
          </w:p>
        </w:tc>
      </w:tr>
      <w:tr w:rsidR="00D531AB" w:rsidTr="007E01EB">
        <w:trPr>
          <w:trHeight w:val="680"/>
        </w:trPr>
        <w:tc>
          <w:tcPr>
            <w:tcW w:w="2876" w:type="dxa"/>
            <w:vAlign w:val="center"/>
          </w:tcPr>
          <w:p w:rsidR="00D531AB" w:rsidRPr="00E438DA" w:rsidRDefault="00D531AB" w:rsidP="00D531A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Диапазон измерений</w:t>
            </w:r>
          </w:p>
        </w:tc>
        <w:tc>
          <w:tcPr>
            <w:tcW w:w="2184" w:type="dxa"/>
            <w:vAlign w:val="center"/>
          </w:tcPr>
          <w:p w:rsidR="00D531AB" w:rsidRDefault="00D531AB" w:rsidP="00D531AB">
            <w:pPr>
              <w:rPr>
                <w:lang w:val="ru-RU"/>
              </w:rPr>
            </w:pPr>
            <w:r w:rsidRPr="00E46CC9">
              <w:rPr>
                <w:shd w:val="clear" w:color="auto" w:fill="FFFFFF"/>
                <w:lang w:val="ru-RU"/>
              </w:rPr>
              <w:t>200</w:t>
            </w:r>
            <w:r>
              <w:rPr>
                <w:shd w:val="clear" w:color="auto" w:fill="FFFFFF"/>
                <w:lang w:val="ru-RU"/>
              </w:rPr>
              <w:t> </w:t>
            </w:r>
            <w:r w:rsidRPr="00E46CC9">
              <w:rPr>
                <w:shd w:val="clear" w:color="auto" w:fill="FFFFFF"/>
                <w:lang w:val="ru-RU"/>
              </w:rPr>
              <w:t>–</w:t>
            </w:r>
            <w:r>
              <w:rPr>
                <w:shd w:val="clear" w:color="auto" w:fill="FFFFFF"/>
                <w:lang w:val="ru-RU"/>
              </w:rPr>
              <w:t> 10000 </w:t>
            </w:r>
            <w:r>
              <w:rPr>
                <w:shd w:val="clear" w:color="auto" w:fill="FFFFFF"/>
              </w:rPr>
              <w:t>ppm</w:t>
            </w:r>
          </w:p>
        </w:tc>
        <w:tc>
          <w:tcPr>
            <w:tcW w:w="2107" w:type="dxa"/>
            <w:vAlign w:val="center"/>
          </w:tcPr>
          <w:p w:rsidR="00D531AB" w:rsidRPr="00D57FF2" w:rsidRDefault="00D531AB" w:rsidP="00D531AB">
            <w:pPr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10 – 1000 </w:t>
            </w:r>
            <w:r>
              <w:rPr>
                <w:shd w:val="clear" w:color="auto" w:fill="FFFFFF"/>
              </w:rPr>
              <w:t>ppm</w:t>
            </w:r>
          </w:p>
        </w:tc>
        <w:tc>
          <w:tcPr>
            <w:tcW w:w="2184" w:type="dxa"/>
            <w:vAlign w:val="center"/>
          </w:tcPr>
          <w:p w:rsidR="00D531AB" w:rsidRDefault="00D531AB" w:rsidP="00D531AB">
            <w:pPr>
              <w:jc w:val="center"/>
              <w:rPr>
                <w:lang w:val="ru-RU"/>
              </w:rPr>
            </w:pPr>
            <w:r w:rsidRPr="007A2915">
              <w:rPr>
                <w:lang w:val="ru-RU"/>
              </w:rPr>
              <w:t>500</w:t>
            </w:r>
            <w:r>
              <w:rPr>
                <w:shd w:val="clear" w:color="auto" w:fill="FFFFFF"/>
                <w:lang w:val="ru-RU"/>
              </w:rPr>
              <w:t> – </w:t>
            </w:r>
            <w:r w:rsidRPr="007A2915">
              <w:rPr>
                <w:lang w:val="ru-RU"/>
              </w:rPr>
              <w:t>10000</w:t>
            </w:r>
            <w:r>
              <w:rPr>
                <w:lang w:val="ru-RU"/>
              </w:rPr>
              <w:t> </w:t>
            </w:r>
            <w:r>
              <w:t>ppm</w:t>
            </w:r>
          </w:p>
        </w:tc>
      </w:tr>
    </w:tbl>
    <w:p w:rsidR="007E01EB" w:rsidRDefault="007E01EB" w:rsidP="003A1373">
      <w:pPr>
        <w:rPr>
          <w:lang w:val="ru-RU"/>
        </w:rPr>
      </w:pPr>
    </w:p>
    <w:p w:rsidR="004D4DBD" w:rsidRDefault="004D4DBD" w:rsidP="003A1373">
      <w:pPr>
        <w:rPr>
          <w:lang w:val="ru-RU"/>
        </w:rPr>
      </w:pPr>
      <w:r>
        <w:rPr>
          <w:lang w:val="ru-RU"/>
        </w:rPr>
        <w:tab/>
      </w:r>
      <w:r w:rsidRPr="004D4DBD">
        <w:rPr>
          <w:lang w:val="ru-RU"/>
        </w:rPr>
        <w:t>Сравнение основных параметров датчиков в</w:t>
      </w:r>
      <w:r w:rsidR="00D134AE">
        <w:rPr>
          <w:lang w:val="ru-RU"/>
        </w:rPr>
        <w:t>ыполнено на основе источников [4</w:t>
      </w:r>
      <w:r w:rsidRPr="004D4DBD">
        <w:rPr>
          <w:lang w:val="ru-RU"/>
        </w:rPr>
        <w:t>,</w:t>
      </w:r>
      <w:r w:rsidR="00D134AE" w:rsidRPr="00D134AE">
        <w:rPr>
          <w:lang w:val="ru-RU"/>
        </w:rPr>
        <w:t xml:space="preserve"> </w:t>
      </w:r>
      <w:r w:rsidR="004364F8">
        <w:rPr>
          <w:lang w:val="ru-RU"/>
        </w:rPr>
        <w:t>5</w:t>
      </w:r>
      <w:r w:rsidR="00D134AE" w:rsidRPr="00D134AE">
        <w:rPr>
          <w:lang w:val="ru-RU"/>
        </w:rPr>
        <w:t>,</w:t>
      </w:r>
      <w:r w:rsidRPr="004D4DBD">
        <w:rPr>
          <w:lang w:val="ru-RU"/>
        </w:rPr>
        <w:t xml:space="preserve"> 6].</w:t>
      </w:r>
    </w:p>
    <w:p w:rsidR="004364F8" w:rsidRDefault="004364F8" w:rsidP="003A1373">
      <w:pPr>
        <w:rPr>
          <w:lang w:val="ru-RU"/>
        </w:rPr>
      </w:pPr>
    </w:p>
    <w:p w:rsidR="004364F8" w:rsidRPr="00EE5CEE" w:rsidRDefault="004364F8" w:rsidP="003A1373">
      <w:pPr>
        <w:rPr>
          <w:b/>
          <w:lang w:val="ru-RU"/>
        </w:rPr>
      </w:pPr>
      <w:r>
        <w:rPr>
          <w:lang w:val="ru-RU"/>
        </w:rPr>
        <w:tab/>
      </w:r>
      <w:r w:rsidR="001F3189" w:rsidRPr="00EE5CEE">
        <w:rPr>
          <w:b/>
          <w:lang w:val="ru-RU"/>
        </w:rPr>
        <w:t>1.4</w:t>
      </w:r>
      <w:r w:rsidR="001F3189">
        <w:rPr>
          <w:b/>
          <w:lang w:val="ru-RU"/>
        </w:rPr>
        <w:t> </w:t>
      </w:r>
      <w:r w:rsidR="001E19DA" w:rsidRPr="00EE5CEE">
        <w:rPr>
          <w:b/>
          <w:lang w:val="ru-RU"/>
        </w:rPr>
        <w:t>Датчик температуры и влажности</w:t>
      </w:r>
    </w:p>
    <w:p w:rsidR="00592038" w:rsidRPr="00EE5CEE" w:rsidRDefault="00592038" w:rsidP="003A1373">
      <w:pPr>
        <w:rPr>
          <w:b/>
          <w:lang w:val="ru-RU"/>
        </w:rPr>
      </w:pPr>
    </w:p>
    <w:p w:rsidR="00592038" w:rsidRDefault="00592038" w:rsidP="003A1373">
      <w:pPr>
        <w:rPr>
          <w:lang w:val="ru-RU"/>
        </w:rPr>
      </w:pPr>
      <w:r>
        <w:rPr>
          <w:lang w:val="ru-RU"/>
        </w:rPr>
        <w:tab/>
      </w:r>
      <w:r w:rsidRPr="00592038">
        <w:rPr>
          <w:lang w:val="ru-RU"/>
        </w:rPr>
        <w:t>На рынке распространены устрой</w:t>
      </w:r>
      <w:r>
        <w:rPr>
          <w:lang w:val="ru-RU"/>
        </w:rPr>
        <w:t>ства, которые совмещают в себе</w:t>
      </w:r>
      <w:r w:rsidRPr="00592038">
        <w:rPr>
          <w:lang w:val="ru-RU"/>
        </w:rPr>
        <w:t xml:space="preserve"> датчик температуры и датчик влажности. Одним из таких решений являются датчики серии </w:t>
      </w:r>
      <w:r>
        <w:t>DHT</w:t>
      </w:r>
      <w:r w:rsidRPr="00592038">
        <w:rPr>
          <w:lang w:val="ru-RU"/>
        </w:rPr>
        <w:t xml:space="preserve">. </w:t>
      </w:r>
    </w:p>
    <w:p w:rsidR="00592038" w:rsidRDefault="00592038" w:rsidP="003A1373">
      <w:pPr>
        <w:rPr>
          <w:lang w:val="ru-RU"/>
        </w:rPr>
      </w:pPr>
      <w:r>
        <w:rPr>
          <w:lang w:val="ru-RU"/>
        </w:rPr>
        <w:tab/>
        <w:t xml:space="preserve">Сравнение </w:t>
      </w:r>
      <w:r w:rsidRPr="00592038">
        <w:rPr>
          <w:lang w:val="ru-RU"/>
        </w:rPr>
        <w:t xml:space="preserve">датчиков </w:t>
      </w:r>
      <w:r>
        <w:rPr>
          <w:lang w:val="ru-RU"/>
        </w:rPr>
        <w:t xml:space="preserve">серии </w:t>
      </w:r>
      <w:r>
        <w:t>DHT</w:t>
      </w:r>
      <w:r>
        <w:rPr>
          <w:lang w:val="ru-RU"/>
        </w:rPr>
        <w:t xml:space="preserve"> приведено в таблице 1.3</w:t>
      </w:r>
      <w:r w:rsidRPr="00592038">
        <w:rPr>
          <w:lang w:val="ru-RU"/>
        </w:rPr>
        <w:t>.</w:t>
      </w:r>
    </w:p>
    <w:p w:rsidR="00592038" w:rsidRDefault="00592038" w:rsidP="003A1373">
      <w:pPr>
        <w:rPr>
          <w:lang w:val="ru-RU"/>
        </w:rPr>
      </w:pPr>
    </w:p>
    <w:p w:rsidR="00592038" w:rsidRDefault="00592038" w:rsidP="003A1373">
      <w:pPr>
        <w:rPr>
          <w:lang w:val="ru-RU"/>
        </w:rPr>
      </w:pPr>
      <w:r>
        <w:rPr>
          <w:lang w:val="ru-RU"/>
        </w:rPr>
        <w:t>Таблица 1.3 – Сравнительная таблица датчиков температуры,</w:t>
      </w:r>
      <w:r w:rsidR="00FB524B">
        <w:rPr>
          <w:lang w:val="ru-RU"/>
        </w:rPr>
        <w:t xml:space="preserve"> влажности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Датчик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</w:rPr>
              <w:t>DHT11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</w:rPr>
              <w:t>DHT22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6A4D60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Напряжение питания</w:t>
            </w:r>
          </w:p>
        </w:tc>
        <w:tc>
          <w:tcPr>
            <w:tcW w:w="3115" w:type="dxa"/>
            <w:vAlign w:val="center"/>
          </w:tcPr>
          <w:p w:rsidR="006A4D60" w:rsidRPr="006A4D60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3.5 – 5.5 В</w:t>
            </w:r>
          </w:p>
        </w:tc>
        <w:tc>
          <w:tcPr>
            <w:tcW w:w="3115" w:type="dxa"/>
            <w:vAlign w:val="center"/>
          </w:tcPr>
          <w:p w:rsidR="006A4D60" w:rsidRPr="00CC48EF" w:rsidRDefault="0057314D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ru-RU"/>
              </w:rPr>
              <w:t>3.5 – 5.5 В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792EC3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Диапазон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измерения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температуры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</w:t>
            </w:r>
            <w:r w:rsidRPr="00CC48EF">
              <w:rPr>
                <w:color w:val="000000" w:themeColor="text1"/>
                <w:szCs w:val="28"/>
                <w:shd w:val="clear" w:color="auto" w:fill="FFFFFF"/>
              </w:rPr>
              <w:t>+50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 w:rsidRPr="00CC48EF">
              <w:rPr>
                <w:color w:val="000000" w:themeColor="text1"/>
                <w:szCs w:val="28"/>
                <w:shd w:val="clear" w:color="auto" w:fill="FFFFFF"/>
              </w:rPr>
              <w:t>-40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</w:t>
            </w:r>
            <w:r w:rsidR="00792EC3">
              <w:rPr>
                <w:color w:val="000000" w:themeColor="text1"/>
                <w:szCs w:val="28"/>
                <w:shd w:val="clear" w:color="auto" w:fill="FFFFFF"/>
              </w:rPr>
              <w:t>+80</w:t>
            </w:r>
            <w:r w:rsidR="00792EC3" w:rsidRPr="00CC48EF">
              <w:rPr>
                <w:color w:val="000000" w:themeColor="text1"/>
                <w:szCs w:val="28"/>
                <w:shd w:val="clear" w:color="auto" w:fill="FFFFFF"/>
              </w:rPr>
              <w:t>°C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C48EF">
              <w:rPr>
                <w:color w:val="000000" w:themeColor="text1"/>
                <w:szCs w:val="28"/>
              </w:rPr>
              <w:t>Точность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измерения</w:t>
            </w:r>
            <w:proofErr w:type="spellEnd"/>
            <w:r w:rsidRPr="00CC48EF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CC48EF">
              <w:rPr>
                <w:color w:val="000000" w:themeColor="text1"/>
                <w:szCs w:val="28"/>
              </w:rPr>
              <w:t>температуры</w:t>
            </w:r>
            <w:proofErr w:type="spellEnd"/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±2</w:t>
            </w:r>
          </w:p>
        </w:tc>
        <w:tc>
          <w:tcPr>
            <w:tcW w:w="3115" w:type="dxa"/>
            <w:vAlign w:val="center"/>
          </w:tcPr>
          <w:p w:rsidR="006A4D60" w:rsidRPr="00CC48EF" w:rsidRDefault="006A4D60" w:rsidP="006A4D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±0.5</w:t>
            </w:r>
          </w:p>
        </w:tc>
      </w:tr>
      <w:tr w:rsidR="006A4D60" w:rsidRPr="00CC48EF" w:rsidTr="006A4D60">
        <w:trPr>
          <w:trHeight w:val="680"/>
        </w:trPr>
        <w:tc>
          <w:tcPr>
            <w:tcW w:w="3114" w:type="dxa"/>
            <w:vAlign w:val="center"/>
          </w:tcPr>
          <w:p w:rsidR="006A4D60" w:rsidRPr="006A4D60" w:rsidRDefault="006A4D60" w:rsidP="00792EC3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6A4D60">
              <w:rPr>
                <w:color w:val="000000" w:themeColor="text1"/>
                <w:szCs w:val="28"/>
                <w:lang w:val="ru-RU"/>
              </w:rPr>
              <w:t>Диапазон измерения относительной влажности воздуха</w:t>
            </w:r>
          </w:p>
        </w:tc>
        <w:tc>
          <w:tcPr>
            <w:tcW w:w="3115" w:type="dxa"/>
            <w:vAlign w:val="center"/>
          </w:tcPr>
          <w:p w:rsidR="006A4D60" w:rsidRPr="00792EC3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20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  <w:r w:rsidR="00C77BA7">
              <w:rPr>
                <w:color w:val="000000" w:themeColor="text1"/>
                <w:szCs w:val="28"/>
                <w:shd w:val="clear" w:color="auto" w:fill="FFFFFF"/>
              </w:rPr>
              <w:t>…9</w:t>
            </w:r>
            <w:r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</w:p>
        </w:tc>
        <w:tc>
          <w:tcPr>
            <w:tcW w:w="3115" w:type="dxa"/>
            <w:vAlign w:val="center"/>
          </w:tcPr>
          <w:p w:rsidR="006A4D60" w:rsidRPr="00792EC3" w:rsidRDefault="006A4D60" w:rsidP="006A4D60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  <w:r>
              <w:rPr>
                <w:color w:val="000000" w:themeColor="text1"/>
                <w:szCs w:val="28"/>
                <w:shd w:val="clear" w:color="auto" w:fill="FFFFFF"/>
              </w:rPr>
              <w:t>…100</w:t>
            </w:r>
            <w:r w:rsidR="00792EC3">
              <w:rPr>
                <w:color w:val="000000" w:themeColor="text1"/>
                <w:szCs w:val="28"/>
                <w:shd w:val="clear" w:color="auto" w:fill="FFFFFF"/>
                <w:lang w:val="ru-RU"/>
              </w:rPr>
              <w:t>%</w:t>
            </w:r>
          </w:p>
        </w:tc>
      </w:tr>
    </w:tbl>
    <w:p w:rsidR="006A4D60" w:rsidRDefault="00984A32" w:rsidP="003A1373">
      <w:pPr>
        <w:rPr>
          <w:lang w:val="ru-RU"/>
        </w:rPr>
      </w:pPr>
      <w:r>
        <w:rPr>
          <w:lang w:val="ru-RU"/>
        </w:rPr>
        <w:lastRenderedPageBreak/>
        <w:t>Продолжение таблицы 1.3 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84A32" w:rsidRPr="00C77BA7" w:rsidTr="00F91261">
        <w:trPr>
          <w:trHeight w:val="680"/>
        </w:trPr>
        <w:tc>
          <w:tcPr>
            <w:tcW w:w="3114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984A32">
              <w:rPr>
                <w:color w:val="000000" w:themeColor="text1"/>
                <w:szCs w:val="28"/>
                <w:lang w:val="ru-RU"/>
              </w:rPr>
              <w:t>Датчик</w:t>
            </w:r>
          </w:p>
        </w:tc>
        <w:tc>
          <w:tcPr>
            <w:tcW w:w="3115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CC48EF">
              <w:rPr>
                <w:color w:val="000000" w:themeColor="text1"/>
                <w:szCs w:val="28"/>
              </w:rPr>
              <w:t>DHT</w:t>
            </w:r>
            <w:r w:rsidRPr="00984A32">
              <w:rPr>
                <w:color w:val="000000" w:themeColor="text1"/>
                <w:szCs w:val="28"/>
                <w:lang w:val="ru-RU"/>
              </w:rPr>
              <w:t>11</w:t>
            </w:r>
          </w:p>
        </w:tc>
        <w:tc>
          <w:tcPr>
            <w:tcW w:w="3115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CC48EF">
              <w:rPr>
                <w:color w:val="000000" w:themeColor="text1"/>
                <w:szCs w:val="28"/>
              </w:rPr>
              <w:t>DHT</w:t>
            </w:r>
            <w:r w:rsidRPr="00984A32">
              <w:rPr>
                <w:color w:val="000000" w:themeColor="text1"/>
                <w:szCs w:val="28"/>
                <w:lang w:val="ru-RU"/>
              </w:rPr>
              <w:t>22</w:t>
            </w:r>
          </w:p>
        </w:tc>
      </w:tr>
      <w:tr w:rsidR="00984A32" w:rsidRPr="00C77BA7" w:rsidTr="00F91261">
        <w:trPr>
          <w:trHeight w:val="680"/>
        </w:trPr>
        <w:tc>
          <w:tcPr>
            <w:tcW w:w="3114" w:type="dxa"/>
            <w:vAlign w:val="center"/>
          </w:tcPr>
          <w:p w:rsidR="00984A32" w:rsidRPr="00EE5CEE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6A4D60">
              <w:rPr>
                <w:color w:val="000000" w:themeColor="text1"/>
                <w:szCs w:val="28"/>
                <w:lang w:val="ru-RU"/>
              </w:rPr>
              <w:t>Точность измерения относительной влажности воздуха</w:t>
            </w:r>
          </w:p>
        </w:tc>
        <w:tc>
          <w:tcPr>
            <w:tcW w:w="3115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984A32">
              <w:rPr>
                <w:color w:val="000000" w:themeColor="text1"/>
                <w:szCs w:val="28"/>
                <w:shd w:val="clear" w:color="auto" w:fill="FFFFFF"/>
                <w:lang w:val="ru-RU"/>
              </w:rPr>
              <w:t>±4</w:t>
            </w:r>
          </w:p>
        </w:tc>
        <w:tc>
          <w:tcPr>
            <w:tcW w:w="3115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984A32">
              <w:rPr>
                <w:color w:val="000000" w:themeColor="text1"/>
                <w:szCs w:val="28"/>
                <w:shd w:val="clear" w:color="auto" w:fill="FFFFFF"/>
                <w:lang w:val="ru-RU"/>
              </w:rPr>
              <w:t>±2</w:t>
            </w:r>
          </w:p>
        </w:tc>
      </w:tr>
      <w:tr w:rsidR="00984A32" w:rsidRPr="00C77BA7" w:rsidTr="00F91261">
        <w:trPr>
          <w:trHeight w:val="680"/>
        </w:trPr>
        <w:tc>
          <w:tcPr>
            <w:tcW w:w="3114" w:type="dxa"/>
            <w:vAlign w:val="center"/>
          </w:tcPr>
          <w:p w:rsidR="00984A32" w:rsidRPr="00984A32" w:rsidRDefault="00984A32" w:rsidP="00984A32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984A32">
              <w:rPr>
                <w:color w:val="000000" w:themeColor="text1"/>
                <w:szCs w:val="28"/>
                <w:lang w:val="ru-RU"/>
              </w:rPr>
              <w:t>Частота опроса сенсоров</w:t>
            </w:r>
          </w:p>
        </w:tc>
        <w:tc>
          <w:tcPr>
            <w:tcW w:w="3115" w:type="dxa"/>
            <w:vAlign w:val="center"/>
          </w:tcPr>
          <w:p w:rsidR="00984A32" w:rsidRPr="00C77BA7" w:rsidRDefault="00984A32" w:rsidP="00984A32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C77BA7">
              <w:rPr>
                <w:color w:val="000000" w:themeColor="text1"/>
                <w:szCs w:val="28"/>
                <w:shd w:val="clear" w:color="auto" w:fill="FFFFFF"/>
                <w:lang w:val="ru-RU"/>
              </w:rPr>
              <w:t>0.</w:t>
            </w:r>
            <w:r w:rsidRPr="00984A32">
              <w:rPr>
                <w:color w:val="000000" w:themeColor="text1"/>
                <w:szCs w:val="28"/>
                <w:shd w:val="clear" w:color="auto" w:fill="FFFFFF"/>
                <w:lang w:val="ru-RU"/>
              </w:rPr>
              <w:t>5</w:t>
            </w:r>
            <w:r w:rsidRPr="00C77BA7">
              <w:rPr>
                <w:color w:val="000000" w:themeColor="text1"/>
                <w:szCs w:val="28"/>
                <w:lang w:val="ru-RU"/>
              </w:rPr>
              <w:t xml:space="preserve"> Гц</w:t>
            </w:r>
          </w:p>
        </w:tc>
        <w:tc>
          <w:tcPr>
            <w:tcW w:w="3115" w:type="dxa"/>
            <w:vAlign w:val="center"/>
          </w:tcPr>
          <w:p w:rsidR="00984A32" w:rsidRPr="00C77BA7" w:rsidRDefault="00984A32" w:rsidP="00984A32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C77BA7">
              <w:rPr>
                <w:color w:val="000000" w:themeColor="text1"/>
                <w:szCs w:val="28"/>
                <w:shd w:val="clear" w:color="auto" w:fill="FFFFFF"/>
                <w:lang w:val="ru-RU"/>
              </w:rPr>
              <w:t>0,5</w:t>
            </w:r>
            <w:r w:rsidRPr="00C77BA7">
              <w:rPr>
                <w:color w:val="000000" w:themeColor="text1"/>
                <w:szCs w:val="28"/>
                <w:lang w:val="ru-RU"/>
              </w:rPr>
              <w:t xml:space="preserve"> Гц</w:t>
            </w:r>
          </w:p>
        </w:tc>
      </w:tr>
    </w:tbl>
    <w:p w:rsidR="00984A32" w:rsidRPr="00592038" w:rsidRDefault="00984A32" w:rsidP="003A1373">
      <w:pPr>
        <w:rPr>
          <w:lang w:val="ru-RU"/>
        </w:rPr>
      </w:pPr>
    </w:p>
    <w:p w:rsidR="001F3189" w:rsidRDefault="00592038" w:rsidP="001F3189">
      <w:pPr>
        <w:rPr>
          <w:lang w:val="ru-RU"/>
        </w:rPr>
      </w:pPr>
      <w:r>
        <w:rPr>
          <w:lang w:val="ru-RU"/>
        </w:rPr>
        <w:tab/>
      </w:r>
      <w:r w:rsidRPr="00592038">
        <w:rPr>
          <w:lang w:val="ru-RU"/>
        </w:rPr>
        <w:t>Информация для составления сравнительной т</w:t>
      </w:r>
      <w:r w:rsidR="0076305B">
        <w:rPr>
          <w:lang w:val="ru-RU"/>
        </w:rPr>
        <w:t>аблицы была взята с источников</w:t>
      </w:r>
      <w:r w:rsidR="00A4574B">
        <w:rPr>
          <w:lang w:val="ru-RU"/>
        </w:rPr>
        <w:t xml:space="preserve"> [7, 8</w:t>
      </w:r>
      <w:r w:rsidRPr="00592038">
        <w:rPr>
          <w:lang w:val="ru-RU"/>
        </w:rPr>
        <w:t>]</w:t>
      </w:r>
      <w:r w:rsidR="00A4574B" w:rsidRPr="00A4574B">
        <w:rPr>
          <w:lang w:val="ru-RU"/>
        </w:rPr>
        <w:t>.</w:t>
      </w:r>
    </w:p>
    <w:p w:rsidR="00984A32" w:rsidRDefault="00984A32" w:rsidP="001F3189">
      <w:pPr>
        <w:rPr>
          <w:b/>
          <w:lang w:val="ru-RU"/>
        </w:rPr>
      </w:pPr>
    </w:p>
    <w:p w:rsidR="001F3189" w:rsidRDefault="001F3189" w:rsidP="001F3189">
      <w:pPr>
        <w:rPr>
          <w:lang w:val="ru-RU"/>
        </w:rPr>
      </w:pPr>
      <w:r>
        <w:rPr>
          <w:b/>
          <w:lang w:val="ru-RU"/>
        </w:rPr>
        <w:tab/>
        <w:t>1.5 </w:t>
      </w:r>
      <w:r w:rsidRPr="001F3189">
        <w:rPr>
          <w:b/>
          <w:lang w:val="ru-RU"/>
        </w:rPr>
        <w:t>Жидкокристаллический дисплей</w:t>
      </w:r>
    </w:p>
    <w:p w:rsidR="001F3189" w:rsidRDefault="001F3189" w:rsidP="001F3189">
      <w:pPr>
        <w:rPr>
          <w:lang w:val="ru-RU"/>
        </w:rPr>
      </w:pPr>
    </w:p>
    <w:p w:rsidR="00253486" w:rsidRDefault="001F3189" w:rsidP="001F3189">
      <w:pPr>
        <w:rPr>
          <w:lang w:val="ru-RU"/>
        </w:rPr>
      </w:pPr>
      <w:r>
        <w:rPr>
          <w:lang w:val="ru-RU"/>
        </w:rPr>
        <w:tab/>
      </w:r>
      <w:r w:rsidRPr="001F3189">
        <w:rPr>
          <w:lang w:val="ru-RU"/>
        </w:rPr>
        <w:t>Для реализации вывода информации с датчиков в понятной для человека форме в пр</w:t>
      </w:r>
      <w:r w:rsidR="00EE5CEE">
        <w:rPr>
          <w:lang w:val="ru-RU"/>
        </w:rPr>
        <w:t xml:space="preserve">оекте необходим дисплей. Наиболее удобными и простыми в использовании для таких задач являются </w:t>
      </w:r>
      <w:proofErr w:type="spellStart"/>
      <w:r w:rsidRPr="001F3189">
        <w:rPr>
          <w:lang w:val="ru-RU"/>
        </w:rPr>
        <w:t>знакосинтезирую</w:t>
      </w:r>
      <w:r w:rsidR="00EE5CEE">
        <w:rPr>
          <w:lang w:val="ru-RU"/>
        </w:rPr>
        <w:t>щие</w:t>
      </w:r>
      <w:proofErr w:type="spellEnd"/>
      <w:r w:rsidR="00EE5CEE">
        <w:rPr>
          <w:lang w:val="ru-RU"/>
        </w:rPr>
        <w:t xml:space="preserve"> жидкокристаллические дисплеи. Такие </w:t>
      </w:r>
      <w:r w:rsidR="00253486">
        <w:rPr>
          <w:lang w:val="ru-RU"/>
        </w:rPr>
        <w:t>экраны</w:t>
      </w:r>
      <w:r w:rsidRPr="001F3189">
        <w:rPr>
          <w:lang w:val="ru-RU"/>
        </w:rPr>
        <w:t xml:space="preserve"> могут одновременно отображать ограниченное количество символов. </w:t>
      </w:r>
    </w:p>
    <w:p w:rsidR="001F3189" w:rsidRPr="00EE5CEE" w:rsidRDefault="00253486" w:rsidP="001F3189">
      <w:pPr>
        <w:rPr>
          <w:lang w:val="ru-RU"/>
        </w:rPr>
      </w:pPr>
      <w:r>
        <w:rPr>
          <w:lang w:val="ru-RU"/>
        </w:rPr>
        <w:tab/>
      </w:r>
      <w:r w:rsidR="001F3189" w:rsidRPr="00EE5CEE">
        <w:rPr>
          <w:lang w:val="ru-RU"/>
        </w:rPr>
        <w:t>В таблиц</w:t>
      </w:r>
      <w:r w:rsidR="00EE5CEE">
        <w:rPr>
          <w:lang w:val="ru-RU"/>
        </w:rPr>
        <w:t>е 1.4 представ</w:t>
      </w:r>
      <w:r>
        <w:rPr>
          <w:lang w:val="ru-RU"/>
        </w:rPr>
        <w:t>лено два дисплея для сравнения.</w:t>
      </w:r>
    </w:p>
    <w:p w:rsidR="001F3189" w:rsidRDefault="001F3189" w:rsidP="001F3189">
      <w:pPr>
        <w:rPr>
          <w:lang w:val="ru-RU"/>
        </w:rPr>
      </w:pPr>
    </w:p>
    <w:p w:rsidR="00253486" w:rsidRPr="002E4730" w:rsidRDefault="00253486" w:rsidP="001F3189">
      <w:pPr>
        <w:rPr>
          <w:lang w:val="ru-RU"/>
        </w:rPr>
      </w:pPr>
      <w:r>
        <w:rPr>
          <w:lang w:val="ru-RU"/>
        </w:rPr>
        <w:t>Таблица 1.4 – Сравнительная таблица жидкокристаллических дисплеев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539"/>
        <w:gridCol w:w="3119"/>
        <w:gridCol w:w="2835"/>
      </w:tblGrid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Дисплей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</w:rPr>
              <w:t>LCD</w:t>
            </w:r>
            <w:r w:rsidRPr="00253486">
              <w:rPr>
                <w:color w:val="000000" w:themeColor="text1"/>
                <w:szCs w:val="28"/>
                <w:lang w:val="ru-RU"/>
              </w:rPr>
              <w:t>1602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</w:rPr>
              <w:t>LCD</w:t>
            </w:r>
            <w:r w:rsidRPr="00253486">
              <w:rPr>
                <w:color w:val="000000" w:themeColor="text1"/>
                <w:szCs w:val="28"/>
                <w:lang w:val="ru-RU"/>
              </w:rPr>
              <w:t>2004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Символов в строке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16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20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Количество строк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 w:rsidRPr="00253486">
              <w:rPr>
                <w:shd w:val="clear" w:color="auto" w:fill="FFFFFF"/>
                <w:lang w:val="ru-RU"/>
              </w:rPr>
              <w:t>4</w:t>
            </w:r>
          </w:p>
        </w:tc>
      </w:tr>
      <w:tr w:rsidR="00253486" w:rsidRPr="00253486" w:rsidTr="00454351">
        <w:trPr>
          <w:trHeight w:val="680"/>
        </w:trPr>
        <w:tc>
          <w:tcPr>
            <w:tcW w:w="3539" w:type="dxa"/>
            <w:vAlign w:val="center"/>
          </w:tcPr>
          <w:p w:rsidR="00253486" w:rsidRPr="00253486" w:rsidRDefault="00253486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Размер экрана</w:t>
            </w:r>
          </w:p>
        </w:tc>
        <w:tc>
          <w:tcPr>
            <w:tcW w:w="3119" w:type="dxa"/>
            <w:vAlign w:val="center"/>
          </w:tcPr>
          <w:p w:rsidR="00253486" w:rsidRPr="00454351" w:rsidRDefault="00253486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>
              <w:t>64.5×16.0</w:t>
            </w:r>
            <w:r w:rsidR="00454351">
              <w:rPr>
                <w:lang w:val="ru-RU"/>
              </w:rPr>
              <w:t> мм</w:t>
            </w:r>
          </w:p>
        </w:tc>
        <w:tc>
          <w:tcPr>
            <w:tcW w:w="2835" w:type="dxa"/>
            <w:vAlign w:val="center"/>
          </w:tcPr>
          <w:p w:rsidR="00253486" w:rsidRPr="00454351" w:rsidRDefault="00454351" w:rsidP="00253486">
            <w:pPr>
              <w:pStyle w:val="a4"/>
              <w:jc w:val="center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454351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76.0</w:t>
            </w:r>
            <w:r w:rsidRPr="00454351">
              <w:rPr>
                <w:rFonts w:ascii="Times New Roman" w:hAnsi="Times New Roman" w:cs="Times New Roman"/>
              </w:rPr>
              <w:t>×</w:t>
            </w:r>
            <w:r>
              <w:rPr>
                <w:rFonts w:ascii="Times New Roman" w:hAnsi="Times New Roman" w:cs="Times New Roman"/>
                <w:lang w:val="ru-RU"/>
              </w:rPr>
              <w:t>25.2 мм</w:t>
            </w:r>
          </w:p>
        </w:tc>
      </w:tr>
      <w:tr w:rsidR="001F3189" w:rsidRPr="00253486" w:rsidTr="00454351">
        <w:trPr>
          <w:trHeight w:val="680"/>
        </w:trPr>
        <w:tc>
          <w:tcPr>
            <w:tcW w:w="3539" w:type="dxa"/>
            <w:vAlign w:val="center"/>
          </w:tcPr>
          <w:p w:rsidR="001F3189" w:rsidRPr="00253486" w:rsidRDefault="00454351" w:rsidP="00253486">
            <w:pPr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Напряжение питания</w:t>
            </w:r>
          </w:p>
        </w:tc>
        <w:tc>
          <w:tcPr>
            <w:tcW w:w="3119" w:type="dxa"/>
            <w:vAlign w:val="center"/>
          </w:tcPr>
          <w:p w:rsidR="001F3189" w:rsidRPr="00253486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 w:rsidRPr="00253486">
              <w:rPr>
                <w:color w:val="000000" w:themeColor="text1"/>
                <w:szCs w:val="28"/>
                <w:shd w:val="clear" w:color="auto" w:fill="FFFFFF"/>
                <w:lang w:val="ru-RU"/>
              </w:rPr>
              <w:t>5</w:t>
            </w:r>
            <w:r w:rsidR="00454351">
              <w:rPr>
                <w:color w:val="000000" w:themeColor="text1"/>
                <w:szCs w:val="28"/>
                <w:shd w:val="clear" w:color="auto" w:fill="FFFFFF"/>
                <w:lang w:val="ru-RU"/>
              </w:rPr>
              <w:t> В</w:t>
            </w:r>
          </w:p>
        </w:tc>
        <w:tc>
          <w:tcPr>
            <w:tcW w:w="2835" w:type="dxa"/>
            <w:vAlign w:val="center"/>
          </w:tcPr>
          <w:p w:rsidR="001F3189" w:rsidRPr="00253486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 w:rsidRPr="00253486">
              <w:rPr>
                <w:shd w:val="clear" w:color="auto" w:fill="FFFFFF"/>
                <w:lang w:val="ru-RU"/>
              </w:rPr>
              <w:t>5</w:t>
            </w:r>
            <w:r w:rsidR="00454351">
              <w:rPr>
                <w:shd w:val="clear" w:color="auto" w:fill="FFFFFF"/>
                <w:lang w:val="ru-RU"/>
              </w:rPr>
              <w:t> В</w:t>
            </w:r>
          </w:p>
        </w:tc>
      </w:tr>
      <w:tr w:rsidR="001F3189" w:rsidRPr="00906DC1" w:rsidTr="00454351">
        <w:trPr>
          <w:trHeight w:val="680"/>
        </w:trPr>
        <w:tc>
          <w:tcPr>
            <w:tcW w:w="3539" w:type="dxa"/>
            <w:vAlign w:val="center"/>
          </w:tcPr>
          <w:p w:rsidR="001F3189" w:rsidRDefault="001F3189" w:rsidP="00454351">
            <w:pPr>
              <w:jc w:val="center"/>
              <w:rPr>
                <w:color w:val="000000" w:themeColor="text1"/>
                <w:szCs w:val="28"/>
              </w:rPr>
            </w:pPr>
            <w:r w:rsidRPr="00253486">
              <w:rPr>
                <w:color w:val="000000" w:themeColor="text1"/>
                <w:szCs w:val="28"/>
                <w:lang w:val="ru-RU"/>
              </w:rPr>
              <w:t>Максимальный потребляемый т</w:t>
            </w:r>
            <w:proofErr w:type="spellStart"/>
            <w:r w:rsidR="00454351">
              <w:rPr>
                <w:color w:val="000000" w:themeColor="text1"/>
                <w:szCs w:val="28"/>
              </w:rPr>
              <w:t>ок</w:t>
            </w:r>
            <w:proofErr w:type="spellEnd"/>
          </w:p>
        </w:tc>
        <w:tc>
          <w:tcPr>
            <w:tcW w:w="3119" w:type="dxa"/>
            <w:vAlign w:val="center"/>
          </w:tcPr>
          <w:p w:rsidR="001F3189" w:rsidRPr="00454351" w:rsidRDefault="001F3189" w:rsidP="00253486">
            <w:pPr>
              <w:jc w:val="center"/>
              <w:rPr>
                <w:color w:val="000000" w:themeColor="text1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120</w:t>
            </w:r>
            <w:r w:rsidR="00454351">
              <w:rPr>
                <w:color w:val="000000" w:themeColor="text1"/>
                <w:szCs w:val="28"/>
                <w:shd w:val="clear" w:color="auto" w:fill="FFFFFF"/>
                <w:lang w:val="ru-RU"/>
              </w:rPr>
              <w:t> </w:t>
            </w:r>
            <w:proofErr w:type="spellStart"/>
            <w:r w:rsidR="00454351">
              <w:rPr>
                <w:color w:val="000000" w:themeColor="text1"/>
                <w:szCs w:val="28"/>
              </w:rPr>
              <w:t>мА</w:t>
            </w:r>
            <w:proofErr w:type="spellEnd"/>
          </w:p>
        </w:tc>
        <w:tc>
          <w:tcPr>
            <w:tcW w:w="2835" w:type="dxa"/>
            <w:vAlign w:val="center"/>
          </w:tcPr>
          <w:p w:rsidR="001F3189" w:rsidRPr="00454351" w:rsidRDefault="001F3189" w:rsidP="00253486">
            <w:pPr>
              <w:pStyle w:val="a4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180</w:t>
            </w:r>
            <w:r w:rsidR="00454351">
              <w:rPr>
                <w:shd w:val="clear" w:color="auto" w:fill="FFFFFF"/>
                <w:lang w:val="ru-RU"/>
              </w:rPr>
              <w:t> </w:t>
            </w:r>
            <w:proofErr w:type="spellStart"/>
            <w:r w:rsidR="00454351">
              <w:rPr>
                <w:color w:val="000000" w:themeColor="text1"/>
                <w:szCs w:val="28"/>
              </w:rPr>
              <w:t>мА</w:t>
            </w:r>
            <w:proofErr w:type="spellEnd"/>
          </w:p>
        </w:tc>
      </w:tr>
    </w:tbl>
    <w:p w:rsidR="007C3C66" w:rsidRDefault="007C3C66" w:rsidP="001F3189">
      <w:pPr>
        <w:rPr>
          <w:lang w:val="ru-RU"/>
        </w:rPr>
      </w:pPr>
    </w:p>
    <w:p w:rsidR="007C3C66" w:rsidRPr="007C3C66" w:rsidRDefault="007C3C66" w:rsidP="001F3189">
      <w:pPr>
        <w:rPr>
          <w:lang w:val="ru-RU"/>
        </w:rPr>
      </w:pPr>
      <w:r>
        <w:rPr>
          <w:lang w:val="ru-RU"/>
        </w:rPr>
        <w:tab/>
      </w:r>
      <w:r w:rsidRPr="007C3C66">
        <w:rPr>
          <w:lang w:val="ru-RU"/>
        </w:rPr>
        <w:t>Сравнение было произведено на основе источников [9, 10]</w:t>
      </w:r>
      <w:r w:rsidR="00B96F02">
        <w:rPr>
          <w:lang w:val="ru-RU"/>
        </w:rPr>
        <w:t>.</w:t>
      </w:r>
    </w:p>
    <w:p w:rsidR="003C32CC" w:rsidRDefault="003C32CC" w:rsidP="001F3189">
      <w:pPr>
        <w:rPr>
          <w:lang w:val="ru-RU"/>
        </w:rPr>
      </w:pPr>
    </w:p>
    <w:p w:rsidR="003C32CC" w:rsidRDefault="003C32CC" w:rsidP="001F3189">
      <w:pPr>
        <w:rPr>
          <w:b/>
          <w:lang w:val="ru-RU"/>
        </w:rPr>
      </w:pPr>
      <w:r>
        <w:rPr>
          <w:lang w:val="ru-RU"/>
        </w:rPr>
        <w:tab/>
      </w:r>
      <w:r w:rsidRPr="003C32CC">
        <w:rPr>
          <w:b/>
          <w:lang w:val="ru-RU"/>
        </w:rPr>
        <w:t>1.6</w:t>
      </w:r>
      <w:r w:rsidRPr="003C32CC">
        <w:rPr>
          <w:b/>
        </w:rPr>
        <w:t> </w:t>
      </w:r>
      <w:r w:rsidRPr="003C32CC">
        <w:rPr>
          <w:b/>
          <w:lang w:val="ru-RU"/>
        </w:rPr>
        <w:t xml:space="preserve">Датчик </w:t>
      </w:r>
      <w:r>
        <w:rPr>
          <w:b/>
          <w:lang w:val="ru-RU"/>
        </w:rPr>
        <w:t>углекислого</w:t>
      </w:r>
      <w:r w:rsidRPr="003C32CC">
        <w:rPr>
          <w:b/>
          <w:lang w:val="ru-RU"/>
        </w:rPr>
        <w:t xml:space="preserve"> газа</w:t>
      </w:r>
    </w:p>
    <w:p w:rsidR="003C32CC" w:rsidRDefault="003C32CC" w:rsidP="001F3189">
      <w:pPr>
        <w:rPr>
          <w:b/>
          <w:lang w:val="ru-RU"/>
        </w:rPr>
      </w:pPr>
    </w:p>
    <w:p w:rsidR="000C2105" w:rsidRDefault="000C2105" w:rsidP="000C2105">
      <w:pPr>
        <w:rPr>
          <w:lang w:val="ru-RU"/>
        </w:rPr>
      </w:pPr>
      <w:r>
        <w:rPr>
          <w:lang w:val="ru-RU"/>
        </w:rPr>
        <w:tab/>
        <w:t>Основными характеристиками для датчика</w:t>
      </w:r>
      <w:r w:rsidRPr="000C2105">
        <w:rPr>
          <w:lang w:val="ru-RU"/>
        </w:rPr>
        <w:t xml:space="preserve"> углеки</w:t>
      </w:r>
      <w:r>
        <w:rPr>
          <w:lang w:val="ru-RU"/>
        </w:rPr>
        <w:t xml:space="preserve">слого газа является </w:t>
      </w:r>
      <w:r w:rsidR="006C584B">
        <w:rPr>
          <w:lang w:val="ru-RU"/>
        </w:rPr>
        <w:t xml:space="preserve">диапазон и </w:t>
      </w:r>
      <w:r w:rsidRPr="000C2105">
        <w:rPr>
          <w:lang w:val="ru-RU"/>
        </w:rPr>
        <w:t>точ</w:t>
      </w:r>
      <w:r>
        <w:rPr>
          <w:lang w:val="ru-RU"/>
        </w:rPr>
        <w:t>ность измерений,</w:t>
      </w:r>
      <w:r w:rsidR="006C584B">
        <w:rPr>
          <w:lang w:val="ru-RU"/>
        </w:rPr>
        <w:t xml:space="preserve"> </w:t>
      </w:r>
      <w:r>
        <w:rPr>
          <w:lang w:val="ru-RU"/>
        </w:rPr>
        <w:t>потребляемая</w:t>
      </w:r>
      <w:r w:rsidRPr="000C2105">
        <w:rPr>
          <w:lang w:val="ru-RU"/>
        </w:rPr>
        <w:t xml:space="preserve"> мощность и интер</w:t>
      </w:r>
      <w:r>
        <w:rPr>
          <w:lang w:val="ru-RU"/>
        </w:rPr>
        <w:t>фейс подключения</w:t>
      </w:r>
      <w:r w:rsidRPr="000C2105">
        <w:rPr>
          <w:lang w:val="ru-RU"/>
        </w:rPr>
        <w:t>. Точность измерений зависит от качества сенсора и может б</w:t>
      </w:r>
      <w:r>
        <w:rPr>
          <w:lang w:val="ru-RU"/>
        </w:rPr>
        <w:t xml:space="preserve">ыть </w:t>
      </w:r>
      <w:r>
        <w:rPr>
          <w:lang w:val="ru-RU"/>
        </w:rPr>
        <w:lastRenderedPageBreak/>
        <w:t xml:space="preserve">выражена в процентах или </w:t>
      </w:r>
      <w:proofErr w:type="spellStart"/>
      <w:r w:rsidR="006C584B" w:rsidRPr="006C584B">
        <w:rPr>
          <w:lang w:val="ru-RU"/>
        </w:rPr>
        <w:t>ppm</w:t>
      </w:r>
      <w:proofErr w:type="spellEnd"/>
      <w:r w:rsidR="006C584B" w:rsidRPr="006C584B">
        <w:rPr>
          <w:lang w:val="ru-RU"/>
        </w:rPr>
        <w:t xml:space="preserve"> (частей на миллион)</w:t>
      </w:r>
      <w:r w:rsidRPr="006C584B">
        <w:rPr>
          <w:lang w:val="ru-RU"/>
        </w:rPr>
        <w:t>.</w:t>
      </w:r>
      <w:r w:rsidRPr="000C2105">
        <w:rPr>
          <w:lang w:val="ru-RU"/>
        </w:rPr>
        <w:t xml:space="preserve"> Интерфейс подключения может быть аналоговым или ци</w:t>
      </w:r>
      <w:r w:rsidR="006C584B">
        <w:rPr>
          <w:lang w:val="ru-RU"/>
        </w:rPr>
        <w:t>фровым</w:t>
      </w:r>
      <w:r w:rsidRPr="000C2105">
        <w:rPr>
          <w:lang w:val="ru-RU"/>
        </w:rPr>
        <w:t>.</w:t>
      </w:r>
    </w:p>
    <w:p w:rsidR="006C584B" w:rsidRDefault="006C584B" w:rsidP="000C2105">
      <w:pPr>
        <w:rPr>
          <w:lang w:val="ru-RU"/>
        </w:rPr>
      </w:pPr>
      <w:r>
        <w:rPr>
          <w:lang w:val="ru-RU"/>
        </w:rPr>
        <w:tab/>
        <w:t>В таблице 1.5 представлено сравнение нескольких датчиков углекислого газа.</w:t>
      </w:r>
    </w:p>
    <w:p w:rsidR="006C584B" w:rsidRDefault="006C584B" w:rsidP="000C2105">
      <w:pPr>
        <w:rPr>
          <w:lang w:val="ru-RU"/>
        </w:rPr>
      </w:pPr>
    </w:p>
    <w:p w:rsidR="006C584B" w:rsidRDefault="00CA22BA" w:rsidP="000C2105">
      <w:pPr>
        <w:rPr>
          <w:lang w:val="ru-RU"/>
        </w:rPr>
      </w:pPr>
      <w:r>
        <w:rPr>
          <w:lang w:val="ru-RU"/>
        </w:rPr>
        <w:t>Та</w:t>
      </w:r>
      <w:r w:rsidR="006C584B">
        <w:rPr>
          <w:lang w:val="ru-RU"/>
        </w:rPr>
        <w:t>блица 1.5 – Сравнительная таблица датчиков углекислого газа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8"/>
        <w:gridCol w:w="2341"/>
        <w:gridCol w:w="2361"/>
        <w:gridCol w:w="1974"/>
      </w:tblGrid>
      <w:tr w:rsidR="006C584B" w:rsidRPr="002512CB" w:rsidTr="006C584B">
        <w:trPr>
          <w:trHeight w:val="680"/>
        </w:trPr>
        <w:tc>
          <w:tcPr>
            <w:tcW w:w="2671" w:type="dxa"/>
            <w:vAlign w:val="center"/>
          </w:tcPr>
          <w:p w:rsidR="006C584B" w:rsidRPr="00CC48EF" w:rsidRDefault="006C584B" w:rsidP="006C584B">
            <w:pPr>
              <w:jc w:val="center"/>
            </w:pPr>
            <w:proofErr w:type="spellStart"/>
            <w:r w:rsidRPr="00CC48EF">
              <w:t>Датчик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</w:pPr>
            <w:r>
              <w:t>MH-Z19</w:t>
            </w:r>
          </w:p>
        </w:tc>
        <w:tc>
          <w:tcPr>
            <w:tcW w:w="2363" w:type="dxa"/>
            <w:vAlign w:val="center"/>
          </w:tcPr>
          <w:p w:rsidR="006C584B" w:rsidRPr="00CC48EF" w:rsidRDefault="000B1626" w:rsidP="006C584B">
            <w:pPr>
              <w:jc w:val="center"/>
            </w:pPr>
            <w:proofErr w:type="spellStart"/>
            <w:r>
              <w:t>SenseAir</w:t>
            </w:r>
            <w:proofErr w:type="spellEnd"/>
            <w:r w:rsidR="006C584B" w:rsidRPr="002512CB">
              <w:t xml:space="preserve"> S8</w:t>
            </w:r>
          </w:p>
        </w:tc>
        <w:tc>
          <w:tcPr>
            <w:tcW w:w="1966" w:type="dxa"/>
            <w:vAlign w:val="center"/>
          </w:tcPr>
          <w:p w:rsidR="006C584B" w:rsidRPr="002512CB" w:rsidRDefault="006C584B" w:rsidP="006C584B">
            <w:pPr>
              <w:jc w:val="center"/>
            </w:pPr>
            <w:r>
              <w:t>MQ</w:t>
            </w:r>
            <w:r w:rsidR="004C0BB3">
              <w:rPr>
                <w:lang w:val="ru-RU"/>
              </w:rPr>
              <w:t>-</w:t>
            </w:r>
            <w:r>
              <w:t>135</w:t>
            </w:r>
          </w:p>
        </w:tc>
      </w:tr>
      <w:tr w:rsidR="000B1626" w:rsidRPr="002512CB" w:rsidTr="006C584B">
        <w:trPr>
          <w:trHeight w:val="680"/>
        </w:trPr>
        <w:tc>
          <w:tcPr>
            <w:tcW w:w="2671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Рабочие напряжение</w:t>
            </w:r>
          </w:p>
        </w:tc>
        <w:tc>
          <w:tcPr>
            <w:tcW w:w="2344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3.6 – 5.5 В</w:t>
            </w:r>
          </w:p>
        </w:tc>
        <w:tc>
          <w:tcPr>
            <w:tcW w:w="2363" w:type="dxa"/>
            <w:vAlign w:val="center"/>
          </w:tcPr>
          <w:p w:rsidR="000B1626" w:rsidRPr="000B1626" w:rsidRDefault="000B1626" w:rsidP="006C584B">
            <w:pPr>
              <w:jc w:val="center"/>
              <w:rPr>
                <w:lang w:val="ru-RU"/>
              </w:rPr>
            </w:pPr>
            <w:r>
              <w:t>4.5 – 5.25 </w:t>
            </w:r>
            <w:r>
              <w:rPr>
                <w:lang w:val="ru-RU"/>
              </w:rPr>
              <w:t>В</w:t>
            </w:r>
          </w:p>
        </w:tc>
        <w:tc>
          <w:tcPr>
            <w:tcW w:w="1966" w:type="dxa"/>
            <w:vAlign w:val="center"/>
          </w:tcPr>
          <w:p w:rsidR="000B1626" w:rsidRPr="007044C9" w:rsidRDefault="007044C9" w:rsidP="006C584B">
            <w:pPr>
              <w:jc w:val="center"/>
              <w:rPr>
                <w:lang w:val="ru-RU"/>
              </w:rPr>
            </w:pPr>
            <w:r>
              <w:t>5.0 </w:t>
            </w:r>
            <w:r>
              <w:rPr>
                <w:lang w:val="ru-RU"/>
              </w:rPr>
              <w:t>В</w:t>
            </w:r>
          </w:p>
        </w:tc>
      </w:tr>
      <w:tr w:rsidR="006C584B" w:rsidRPr="002512CB" w:rsidTr="006C584B">
        <w:trPr>
          <w:trHeight w:val="680"/>
        </w:trPr>
        <w:tc>
          <w:tcPr>
            <w:tcW w:w="2671" w:type="dxa"/>
            <w:vAlign w:val="center"/>
          </w:tcPr>
          <w:p w:rsidR="006C584B" w:rsidRPr="00B76864" w:rsidRDefault="006C584B" w:rsidP="006C584B">
            <w:pPr>
              <w:jc w:val="center"/>
            </w:pPr>
            <w:proofErr w:type="spellStart"/>
            <w:r>
              <w:t>Диапазон</w:t>
            </w:r>
            <w:proofErr w:type="spellEnd"/>
            <w: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0B1626" w:rsidRDefault="006C584B" w:rsidP="006C584B">
            <w:pPr>
              <w:jc w:val="center"/>
            </w:pPr>
            <w:r>
              <w:rPr>
                <w:shd w:val="clear" w:color="auto" w:fill="FFFFFF"/>
              </w:rPr>
              <w:t>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–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5000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r w:rsidR="000B1626">
              <w:rPr>
                <w:shd w:val="clear" w:color="auto" w:fill="FFFFFF"/>
              </w:rPr>
              <w:t>ppm</w:t>
            </w:r>
          </w:p>
        </w:tc>
        <w:tc>
          <w:tcPr>
            <w:tcW w:w="2363" w:type="dxa"/>
            <w:vAlign w:val="center"/>
          </w:tcPr>
          <w:p w:rsidR="006C584B" w:rsidRPr="004E5083" w:rsidRDefault="007044C9" w:rsidP="006C584B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400</w:t>
            </w:r>
            <w:r>
              <w:rPr>
                <w:shd w:val="clear" w:color="auto" w:fill="FFFFFF"/>
                <w:lang w:val="ru-RU"/>
              </w:rPr>
              <w:t> </w:t>
            </w:r>
            <w:r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2000</w:t>
            </w:r>
            <w:r w:rsidR="004E5083">
              <w:rPr>
                <w:shd w:val="clear" w:color="auto" w:fill="FFFFFF"/>
                <w:lang w:val="ru-RU"/>
              </w:rPr>
              <w:t> </w:t>
            </w:r>
            <w:r w:rsidR="004E5083">
              <w:rPr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:rsidR="006C584B" w:rsidRPr="002512CB" w:rsidRDefault="007044C9" w:rsidP="006C584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–</w:t>
            </w:r>
            <w:r>
              <w:rPr>
                <w:shd w:val="clear" w:color="auto" w:fill="FFFFFF"/>
                <w:lang w:val="ru-RU"/>
              </w:rPr>
              <w:t> </w:t>
            </w:r>
            <w:r w:rsidR="006C584B">
              <w:rPr>
                <w:shd w:val="clear" w:color="auto" w:fill="FFFFFF"/>
              </w:rPr>
              <w:t>15000</w:t>
            </w:r>
            <w:r>
              <w:rPr>
                <w:shd w:val="clear" w:color="auto" w:fill="FFFFFF"/>
                <w:lang w:val="ru-RU"/>
              </w:rPr>
              <w:t xml:space="preserve">  </w:t>
            </w:r>
            <w:r>
              <w:rPr>
                <w:shd w:val="clear" w:color="auto" w:fill="FFFFFF"/>
              </w:rPr>
              <w:t>ppm</w:t>
            </w:r>
          </w:p>
        </w:tc>
      </w:tr>
      <w:tr w:rsidR="006C584B" w:rsidRPr="00A40707" w:rsidTr="006C584B">
        <w:trPr>
          <w:trHeight w:val="680"/>
        </w:trPr>
        <w:tc>
          <w:tcPr>
            <w:tcW w:w="2671" w:type="dxa"/>
            <w:vAlign w:val="center"/>
          </w:tcPr>
          <w:p w:rsidR="006C584B" w:rsidRPr="00B76864" w:rsidRDefault="006C584B" w:rsidP="006C584B">
            <w:pPr>
              <w:jc w:val="center"/>
            </w:pPr>
            <w:proofErr w:type="spellStart"/>
            <w:r>
              <w:t>Точность</w:t>
            </w:r>
            <w:proofErr w:type="spellEnd"/>
            <w: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</w:pPr>
            <w:r w:rsidRPr="00CC48EF">
              <w:rPr>
                <w:shd w:val="clear" w:color="auto" w:fill="FFFFFF"/>
              </w:rPr>
              <w:t>±</w:t>
            </w:r>
            <w:r w:rsidRPr="00A40707">
              <w:rPr>
                <w:shd w:val="clear" w:color="auto" w:fill="FFFFFF"/>
              </w:rPr>
              <w:t>50</w:t>
            </w:r>
            <w:r w:rsidR="000B1626">
              <w:rPr>
                <w:shd w:val="clear" w:color="auto" w:fill="FFFFFF"/>
              </w:rPr>
              <w:t> ppm</w:t>
            </w:r>
          </w:p>
        </w:tc>
        <w:tc>
          <w:tcPr>
            <w:tcW w:w="2363" w:type="dxa"/>
            <w:vAlign w:val="center"/>
          </w:tcPr>
          <w:p w:rsidR="006C584B" w:rsidRPr="004E5083" w:rsidRDefault="006C584B" w:rsidP="006C584B">
            <w:pPr>
              <w:jc w:val="center"/>
              <w:rPr>
                <w:lang w:val="ru-RU"/>
              </w:rPr>
            </w:pPr>
            <w:r w:rsidRPr="00CC48EF">
              <w:rPr>
                <w:shd w:val="clear" w:color="auto" w:fill="FFFFFF"/>
              </w:rPr>
              <w:t>±</w:t>
            </w:r>
            <w:r>
              <w:t xml:space="preserve"> </w:t>
            </w:r>
            <w:r>
              <w:rPr>
                <w:shd w:val="clear" w:color="auto" w:fill="FFFFFF"/>
              </w:rPr>
              <w:t>4</w:t>
            </w:r>
            <w:r w:rsidRPr="00A40707">
              <w:rPr>
                <w:shd w:val="clear" w:color="auto" w:fill="FFFFFF"/>
              </w:rPr>
              <w:t>0</w:t>
            </w:r>
            <w:r w:rsidR="00AC7AF2">
              <w:rPr>
                <w:shd w:val="clear" w:color="auto" w:fill="FFFFFF"/>
                <w:lang w:val="ru-RU"/>
              </w:rPr>
              <w:t> </w:t>
            </w:r>
            <w:r w:rsidR="004E5083">
              <w:rPr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:rsidR="006C584B" w:rsidRPr="00A40707" w:rsidRDefault="006C584B" w:rsidP="006C584B">
            <w:pPr>
              <w:jc w:val="center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нет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данных</w:t>
            </w:r>
            <w:proofErr w:type="spellEnd"/>
          </w:p>
        </w:tc>
      </w:tr>
      <w:tr w:rsidR="006C584B" w:rsidTr="006C584B">
        <w:trPr>
          <w:trHeight w:val="680"/>
        </w:trPr>
        <w:tc>
          <w:tcPr>
            <w:tcW w:w="2671" w:type="dxa"/>
            <w:vAlign w:val="center"/>
          </w:tcPr>
          <w:p w:rsidR="006C584B" w:rsidRDefault="006C584B" w:rsidP="006C584B">
            <w:pPr>
              <w:jc w:val="center"/>
            </w:pPr>
            <w:proofErr w:type="spellStart"/>
            <w:r>
              <w:t>М</w:t>
            </w:r>
            <w:r w:rsidR="000B1626">
              <w:t>аксимальный</w:t>
            </w:r>
            <w:proofErr w:type="spellEnd"/>
            <w:r w:rsidR="000B1626">
              <w:t xml:space="preserve"> </w:t>
            </w:r>
            <w:proofErr w:type="spellStart"/>
            <w:r w:rsidR="000B1626">
              <w:t>потребляемый</w:t>
            </w:r>
            <w:proofErr w:type="spellEnd"/>
            <w:r w:rsidR="000B1626">
              <w:t xml:space="preserve"> </w:t>
            </w:r>
            <w:proofErr w:type="spellStart"/>
            <w:r w:rsidR="000B1626">
              <w:t>ток</w:t>
            </w:r>
            <w:proofErr w:type="spellEnd"/>
          </w:p>
        </w:tc>
        <w:tc>
          <w:tcPr>
            <w:tcW w:w="2344" w:type="dxa"/>
            <w:vAlign w:val="center"/>
          </w:tcPr>
          <w:p w:rsidR="006C584B" w:rsidRPr="00CC48EF" w:rsidRDefault="006C584B" w:rsidP="006C584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150</w:t>
            </w:r>
            <w:r w:rsidR="000B1626">
              <w:rPr>
                <w:shd w:val="clear" w:color="auto" w:fill="FFFFFF"/>
              </w:rPr>
              <w:t> </w:t>
            </w:r>
            <w:proofErr w:type="spellStart"/>
            <w:r w:rsidR="000B1626">
              <w:t>мА</w:t>
            </w:r>
            <w:proofErr w:type="spellEnd"/>
          </w:p>
        </w:tc>
        <w:tc>
          <w:tcPr>
            <w:tcW w:w="2363" w:type="dxa"/>
            <w:vAlign w:val="center"/>
          </w:tcPr>
          <w:p w:rsidR="006C584B" w:rsidRPr="000B1626" w:rsidRDefault="006C584B" w:rsidP="006C584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300</w:t>
            </w:r>
            <w:r w:rsidR="000B1626">
              <w:rPr>
                <w:shd w:val="clear" w:color="auto" w:fill="FFFFFF"/>
                <w:lang w:val="ru-RU"/>
              </w:rPr>
              <w:t> </w:t>
            </w:r>
            <w:proofErr w:type="spellStart"/>
            <w:r w:rsidR="000B1626">
              <w:t>мА</w:t>
            </w:r>
            <w:proofErr w:type="spellEnd"/>
          </w:p>
        </w:tc>
        <w:tc>
          <w:tcPr>
            <w:tcW w:w="1966" w:type="dxa"/>
            <w:vAlign w:val="center"/>
          </w:tcPr>
          <w:p w:rsidR="006C584B" w:rsidRPr="007044C9" w:rsidRDefault="006C584B" w:rsidP="006C584B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150</w:t>
            </w:r>
            <w:r w:rsidR="007044C9">
              <w:rPr>
                <w:shd w:val="clear" w:color="auto" w:fill="FFFFFF"/>
                <w:lang w:val="ru-RU"/>
              </w:rPr>
              <w:t> мА</w:t>
            </w:r>
          </w:p>
        </w:tc>
      </w:tr>
    </w:tbl>
    <w:p w:rsidR="006C584B" w:rsidRDefault="006C584B" w:rsidP="000C2105">
      <w:pPr>
        <w:rPr>
          <w:lang w:val="ru-RU"/>
        </w:rPr>
      </w:pPr>
    </w:p>
    <w:p w:rsidR="00074835" w:rsidRPr="00074835" w:rsidRDefault="00074835" w:rsidP="00074835">
      <w:pPr>
        <w:pStyle w:val="a4"/>
        <w:rPr>
          <w:lang w:val="ru-RU"/>
        </w:rPr>
      </w:pPr>
      <w:r>
        <w:rPr>
          <w:lang w:val="ru-RU"/>
        </w:rPr>
        <w:tab/>
      </w:r>
      <w:r w:rsidRPr="00074835">
        <w:rPr>
          <w:lang w:val="ru-RU"/>
        </w:rPr>
        <w:t>Сравнение основных параметров датчиков выпол</w:t>
      </w:r>
      <w:r>
        <w:rPr>
          <w:lang w:val="ru-RU"/>
        </w:rPr>
        <w:t>нено на основе источников [11, 12, 13</w:t>
      </w:r>
      <w:r w:rsidRPr="00074835">
        <w:rPr>
          <w:lang w:val="ru-RU"/>
        </w:rPr>
        <w:t>].</w:t>
      </w:r>
    </w:p>
    <w:p w:rsidR="00067E1C" w:rsidRDefault="00067E1C">
      <w:pPr>
        <w:spacing w:after="160" w:line="259" w:lineRule="auto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074835" w:rsidRDefault="00074835" w:rsidP="000C2105">
      <w:pPr>
        <w:rPr>
          <w:lang w:val="ru-RU"/>
        </w:rPr>
      </w:pPr>
    </w:p>
    <w:p w:rsidR="00984A32" w:rsidRDefault="00A25BD2" w:rsidP="001F3189">
      <w:pPr>
        <w:rPr>
          <w:b/>
          <w:lang w:val="ru-RU"/>
        </w:rPr>
      </w:pPr>
      <w:r>
        <w:rPr>
          <w:b/>
          <w:lang w:val="ru-RU"/>
        </w:rPr>
        <w:tab/>
        <w:t>2 РАЗРАБОТКА СТРУКТУРЫ УСТРОЙСТВА</w:t>
      </w:r>
    </w:p>
    <w:p w:rsidR="00984A32" w:rsidRDefault="00984A32" w:rsidP="001F3189">
      <w:pPr>
        <w:rPr>
          <w:b/>
          <w:lang w:val="ru-RU"/>
        </w:rPr>
      </w:pPr>
    </w:p>
    <w:p w:rsidR="00DD7FC3" w:rsidRDefault="00DD7FC3" w:rsidP="001F3189">
      <w:pPr>
        <w:rPr>
          <w:b/>
          <w:lang w:val="ru-RU"/>
        </w:rPr>
      </w:pPr>
      <w:r>
        <w:rPr>
          <w:b/>
          <w:lang w:val="ru-RU"/>
        </w:rPr>
        <w:tab/>
      </w:r>
      <w:r w:rsidRPr="006D7F00">
        <w:rPr>
          <w:b/>
          <w:lang w:val="ru-RU"/>
        </w:rPr>
        <w:t>2.1</w:t>
      </w:r>
      <w:r>
        <w:rPr>
          <w:b/>
          <w:lang w:val="ru-RU"/>
        </w:rPr>
        <w:t> Компоненты проектируемого устройства</w:t>
      </w:r>
    </w:p>
    <w:p w:rsidR="00DD7FC3" w:rsidRDefault="00DD7FC3" w:rsidP="001F3189">
      <w:pPr>
        <w:rPr>
          <w:b/>
          <w:lang w:val="ru-RU"/>
        </w:rPr>
      </w:pPr>
    </w:p>
    <w:p w:rsidR="008412A6" w:rsidRDefault="008412A6" w:rsidP="001F3189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Проектируемое устройство должно выполнять такие функции</w:t>
      </w:r>
      <w:r w:rsidR="002719B7">
        <w:rPr>
          <w:lang w:val="ru-RU"/>
        </w:rPr>
        <w:t>, как измерение количества метана и углекислого газа в воздухе</w:t>
      </w:r>
      <w:r>
        <w:rPr>
          <w:lang w:val="ru-RU"/>
        </w:rPr>
        <w:t xml:space="preserve">, </w:t>
      </w:r>
      <w:r w:rsidR="002719B7">
        <w:rPr>
          <w:lang w:val="ru-RU"/>
        </w:rPr>
        <w:t>определение температуры и влажности окружающей среды. Помимо измерений прибор должен сигнализировать о превышении норм, выводить актуальную информацию с датчиков и обладать возможностью настройки.</w:t>
      </w:r>
    </w:p>
    <w:p w:rsidR="002719B7" w:rsidRPr="002719B7" w:rsidRDefault="002719B7" w:rsidP="001F3189">
      <w:pPr>
        <w:rPr>
          <w:lang w:val="ru-RU"/>
        </w:rPr>
      </w:pPr>
      <w:r>
        <w:rPr>
          <w:lang w:val="ru-RU"/>
        </w:rPr>
        <w:tab/>
        <w:t>Исходя из изложенных функций можно выделить основные модули устройства</w:t>
      </w:r>
      <w:r w:rsidRPr="002719B7">
        <w:rPr>
          <w:lang w:val="ru-RU"/>
        </w:rPr>
        <w:t>:</w:t>
      </w:r>
    </w:p>
    <w:p w:rsidR="008412A6" w:rsidRPr="00067E1C" w:rsidRDefault="008412A6" w:rsidP="001F3189">
      <w:pPr>
        <w:rPr>
          <w:lang w:val="ru-RU"/>
        </w:rPr>
      </w:pPr>
      <w:r w:rsidRPr="008412A6">
        <w:rPr>
          <w:lang w:val="ru-RU"/>
        </w:rPr>
        <w:tab/>
      </w:r>
      <w:r w:rsidRPr="00067E1C">
        <w:rPr>
          <w:lang w:val="ru-RU"/>
        </w:rPr>
        <w:t>–</w:t>
      </w:r>
      <w:r>
        <w:t> </w:t>
      </w:r>
      <w:r>
        <w:rPr>
          <w:lang w:val="ru-RU"/>
        </w:rPr>
        <w:t>микроконтроллер</w:t>
      </w:r>
      <w:r w:rsidRPr="00067E1C">
        <w:rPr>
          <w:lang w:val="ru-RU"/>
        </w:rPr>
        <w:t>;</w:t>
      </w:r>
    </w:p>
    <w:p w:rsidR="002719B7" w:rsidRPr="00067E1C" w:rsidRDefault="008412A6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 w:rsidR="002719B7">
        <w:rPr>
          <w:lang w:val="ru-RU"/>
        </w:rPr>
        <w:t> датчик метана</w:t>
      </w:r>
      <w:r w:rsidR="002719B7" w:rsidRPr="00067E1C">
        <w:rPr>
          <w:lang w:val="ru-RU"/>
        </w:rPr>
        <w:t>;</w:t>
      </w:r>
    </w:p>
    <w:p w:rsidR="00DD7FC3" w:rsidRPr="00067E1C" w:rsidRDefault="002719B7" w:rsidP="001F3189">
      <w:pPr>
        <w:rPr>
          <w:lang w:val="ru-RU"/>
        </w:rPr>
      </w:pPr>
      <w:r>
        <w:rPr>
          <w:b/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</w:t>
      </w:r>
      <w:r w:rsidR="00067E1C">
        <w:rPr>
          <w:lang w:val="ru-RU"/>
        </w:rPr>
        <w:t>датчик температуры</w:t>
      </w:r>
      <w:r w:rsidR="00067E1C" w:rsidRPr="00067E1C">
        <w:rPr>
          <w:lang w:val="ru-RU"/>
        </w:rPr>
        <w:t>;</w:t>
      </w:r>
    </w:p>
    <w:p w:rsidR="00067E1C" w:rsidRPr="00067E1C" w:rsidRDefault="002719B7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влажности</w:t>
      </w:r>
      <w:r w:rsidR="00067E1C" w:rsidRPr="00067E1C">
        <w:rPr>
          <w:lang w:val="ru-RU"/>
        </w:rPr>
        <w:t>;</w:t>
      </w:r>
    </w:p>
    <w:p w:rsidR="002719B7" w:rsidRPr="00067E1C" w:rsidRDefault="002719B7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углекислого газа</w:t>
      </w:r>
      <w:r w:rsidR="00067E1C" w:rsidRPr="00067E1C">
        <w:rPr>
          <w:lang w:val="ru-RU"/>
        </w:rPr>
        <w:t>;</w:t>
      </w:r>
    </w:p>
    <w:p w:rsidR="002719B7" w:rsidRPr="00067E1C" w:rsidRDefault="002719B7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информационная панель</w:t>
      </w:r>
      <w:r w:rsidR="00067E1C" w:rsidRPr="00067E1C">
        <w:rPr>
          <w:lang w:val="ru-RU"/>
        </w:rPr>
        <w:t>;</w:t>
      </w:r>
    </w:p>
    <w:p w:rsidR="002719B7" w:rsidRPr="00067E1C" w:rsidRDefault="002719B7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органы индикации</w:t>
      </w:r>
      <w:r w:rsidR="00067E1C" w:rsidRPr="00067E1C">
        <w:rPr>
          <w:lang w:val="ru-RU"/>
        </w:rPr>
        <w:t>;</w:t>
      </w:r>
    </w:p>
    <w:p w:rsidR="00067E1C" w:rsidRPr="00067E1C" w:rsidRDefault="002719B7" w:rsidP="001F3189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исполнительное устройство</w:t>
      </w:r>
      <w:r w:rsidR="00067E1C" w:rsidRPr="00067E1C">
        <w:rPr>
          <w:lang w:val="ru-RU"/>
        </w:rPr>
        <w:t>;</w:t>
      </w:r>
    </w:p>
    <w:p w:rsidR="00067E1C" w:rsidRPr="00067E1C" w:rsidRDefault="00067E1C" w:rsidP="001F3189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органы управления</w:t>
      </w:r>
      <w:r w:rsidRPr="00067E1C">
        <w:rPr>
          <w:lang w:val="ru-RU"/>
        </w:rPr>
        <w:t>;</w:t>
      </w:r>
    </w:p>
    <w:p w:rsidR="00067E1C" w:rsidRPr="00067E1C" w:rsidRDefault="00067E1C" w:rsidP="00067E1C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блок питания.</w:t>
      </w:r>
    </w:p>
    <w:p w:rsidR="00067E1C" w:rsidRPr="00067E1C" w:rsidRDefault="00067E1C" w:rsidP="001F3189">
      <w:pPr>
        <w:rPr>
          <w:lang w:val="ru-RU"/>
        </w:rPr>
      </w:pPr>
      <w:r>
        <w:rPr>
          <w:lang w:val="ru-RU"/>
        </w:rPr>
        <w:tab/>
        <w:t>Структурная схема, построенная на основании выделенных блоков, представлена в приложении А.</w:t>
      </w:r>
    </w:p>
    <w:p w:rsidR="00067E1C" w:rsidRPr="00067E1C" w:rsidRDefault="00067E1C" w:rsidP="001F3189">
      <w:pPr>
        <w:rPr>
          <w:b/>
          <w:lang w:val="ru-RU"/>
        </w:rPr>
      </w:pPr>
    </w:p>
    <w:p w:rsidR="00E20F49" w:rsidRDefault="00DD7FC3" w:rsidP="001F3189">
      <w:pPr>
        <w:rPr>
          <w:b/>
          <w:lang w:val="ru-RU"/>
        </w:rPr>
      </w:pPr>
      <w:r w:rsidRPr="00DD7FC3">
        <w:rPr>
          <w:b/>
          <w:lang w:val="ru-RU"/>
        </w:rPr>
        <w:tab/>
        <w:t>2.2</w:t>
      </w:r>
      <w:r>
        <w:rPr>
          <w:b/>
        </w:rPr>
        <w:t> </w:t>
      </w:r>
      <w:r w:rsidR="00E20F49">
        <w:rPr>
          <w:b/>
          <w:lang w:val="ru-RU"/>
        </w:rPr>
        <w:t>Описание взаимодействия модулей</w:t>
      </w:r>
    </w:p>
    <w:p w:rsidR="00E20F49" w:rsidRDefault="00E20F49" w:rsidP="001F3189">
      <w:pPr>
        <w:rPr>
          <w:b/>
          <w:lang w:val="ru-RU"/>
        </w:rPr>
      </w:pPr>
    </w:p>
    <w:p w:rsidR="00F91261" w:rsidRDefault="00F91261" w:rsidP="001F3189">
      <w:pPr>
        <w:rPr>
          <w:b/>
          <w:lang w:val="ru-RU"/>
        </w:rPr>
      </w:pPr>
      <w:r>
        <w:rPr>
          <w:b/>
          <w:lang w:val="ru-RU"/>
        </w:rPr>
        <w:tab/>
      </w:r>
      <w:r w:rsidRPr="00F91261">
        <w:rPr>
          <w:lang w:val="ru-RU"/>
        </w:rPr>
        <w:t>М</w:t>
      </w:r>
      <w:r>
        <w:rPr>
          <w:lang w:val="ru-RU"/>
        </w:rPr>
        <w:t xml:space="preserve">одуль микроконтроллера является основным модулем так как он взаимодействует со всеми модулями. </w:t>
      </w:r>
    </w:p>
    <w:p w:rsidR="00F91261" w:rsidRDefault="00E20F49" w:rsidP="001F3189">
      <w:pPr>
        <w:rPr>
          <w:lang w:val="ru-RU"/>
        </w:rPr>
      </w:pPr>
      <w:r>
        <w:rPr>
          <w:b/>
          <w:lang w:val="ru-RU"/>
        </w:rPr>
        <w:tab/>
      </w:r>
      <w:r w:rsidR="00F91261">
        <w:rPr>
          <w:lang w:val="ru-RU"/>
        </w:rPr>
        <w:t>Все датчики устройства, собрав информацию о параметрах окружающей среды, отправляют ее на микроконтроллер, который обрабатывает ее и в зависимости от указанных настроек выполняет какие-либо действия.</w:t>
      </w:r>
    </w:p>
    <w:p w:rsidR="00096285" w:rsidRDefault="00F91261" w:rsidP="001F3189">
      <w:pPr>
        <w:rPr>
          <w:lang w:val="ru-RU"/>
        </w:rPr>
      </w:pPr>
      <w:r>
        <w:rPr>
          <w:lang w:val="ru-RU"/>
        </w:rPr>
        <w:tab/>
        <w:t>Информационная панель выводит на экран данные, обработанные микроконтроллером, в удобной для понимания человеком форме.</w:t>
      </w:r>
    </w:p>
    <w:p w:rsidR="00096285" w:rsidRDefault="008D42D9" w:rsidP="001F3189">
      <w:pPr>
        <w:rPr>
          <w:lang w:val="ru-RU"/>
        </w:rPr>
      </w:pPr>
      <w:r>
        <w:rPr>
          <w:lang w:val="ru-RU"/>
        </w:rPr>
        <w:tab/>
        <w:t>Органы</w:t>
      </w:r>
      <w:bookmarkStart w:id="0" w:name="_GoBack"/>
      <w:bookmarkEnd w:id="0"/>
      <w:r w:rsidR="00096285">
        <w:rPr>
          <w:lang w:val="ru-RU"/>
        </w:rPr>
        <w:t xml:space="preserve"> индикации также взаимодействуют с микроконтроллером. Но их основной задачей является привлечения внимания пользователя при нестандартных ситуациях.</w:t>
      </w:r>
    </w:p>
    <w:p w:rsidR="00682F6E" w:rsidRDefault="00096285" w:rsidP="001F3189">
      <w:pPr>
        <w:rPr>
          <w:lang w:val="ru-RU"/>
        </w:rPr>
      </w:pPr>
      <w:r>
        <w:rPr>
          <w:lang w:val="ru-RU"/>
        </w:rPr>
        <w:tab/>
      </w:r>
      <w:r w:rsidR="00682F6E">
        <w:rPr>
          <w:lang w:val="ru-RU"/>
        </w:rPr>
        <w:t xml:space="preserve">Исполнительное устройство, как и органы индикации выполняет какие-либо действия, </w:t>
      </w:r>
      <w:proofErr w:type="gramStart"/>
      <w:r w:rsidR="00682F6E">
        <w:rPr>
          <w:lang w:val="ru-RU"/>
        </w:rPr>
        <w:t>например</w:t>
      </w:r>
      <w:proofErr w:type="gramEnd"/>
      <w:r w:rsidR="00682F6E">
        <w:rPr>
          <w:lang w:val="ru-RU"/>
        </w:rPr>
        <w:t xml:space="preserve"> запуск вытяжки, при отклонении от установленных норм.</w:t>
      </w:r>
    </w:p>
    <w:p w:rsidR="00682F6E" w:rsidRDefault="00682F6E" w:rsidP="001F3189">
      <w:pPr>
        <w:rPr>
          <w:lang w:val="ru-RU"/>
        </w:rPr>
      </w:pPr>
      <w:r>
        <w:rPr>
          <w:lang w:val="ru-RU"/>
        </w:rPr>
        <w:tab/>
        <w:t>Органы управления предоставляют возможность настройки параметров работы устройства.</w:t>
      </w:r>
    </w:p>
    <w:p w:rsidR="0083613B" w:rsidRPr="00EB671C" w:rsidRDefault="00682F6E" w:rsidP="00EB671C">
      <w:pPr>
        <w:rPr>
          <w:b/>
          <w:lang w:val="ru-RU"/>
        </w:rPr>
      </w:pPr>
      <w:r>
        <w:rPr>
          <w:lang w:val="ru-RU"/>
        </w:rPr>
        <w:tab/>
        <w:t>Блок питания обеспечивает все устройство энергией.</w:t>
      </w:r>
      <w:r w:rsidR="00701FB6" w:rsidRPr="003C32CC">
        <w:rPr>
          <w:b/>
          <w:lang w:val="ru-RU"/>
        </w:rPr>
        <w:br w:type="page"/>
      </w:r>
    </w:p>
    <w:p w:rsidR="0083613B" w:rsidRDefault="0083613B" w:rsidP="0083613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СПИСОК ИСПОЛЬЗУЕМЫХ ИСТОЧНИКОВ</w:t>
      </w:r>
    </w:p>
    <w:p w:rsidR="0083613B" w:rsidRDefault="0083613B" w:rsidP="0083613B">
      <w:pPr>
        <w:spacing w:line="360" w:lineRule="auto"/>
        <w:rPr>
          <w:b/>
          <w:lang w:val="ru-RU"/>
        </w:rPr>
      </w:pPr>
    </w:p>
    <w:p w:rsidR="00116CB5" w:rsidRDefault="0047104D" w:rsidP="0020120F">
      <w:pPr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 w:rsidR="00D91000" w:rsidRPr="00D91000">
        <w:rPr>
          <w:lang w:val="ru-RU"/>
        </w:rPr>
        <w:t xml:space="preserve">Документация </w:t>
      </w:r>
      <w:r w:rsidR="00D91000">
        <w:t>Arduino</w:t>
      </w:r>
      <w:r w:rsidR="00D91000" w:rsidRPr="00D91000">
        <w:rPr>
          <w:lang w:val="ru-RU"/>
        </w:rPr>
        <w:t xml:space="preserve"> [Электронный ресурс].</w:t>
      </w:r>
      <w:r w:rsidR="00D91000">
        <w:rPr>
          <w:lang w:val="ru-RU"/>
        </w:rPr>
        <w:t xml:space="preserve"> – Режим доступа </w:t>
      </w:r>
      <w:r w:rsidR="00D91000" w:rsidRPr="00D91000">
        <w:rPr>
          <w:lang w:val="ru-RU"/>
        </w:rPr>
        <w:t xml:space="preserve">: </w:t>
      </w:r>
      <w:hyperlink r:id="rId9" w:history="1">
        <w:r w:rsidR="00110A98" w:rsidRPr="0020120F">
          <w:rPr>
            <w:rStyle w:val="a7"/>
            <w:color w:val="000000" w:themeColor="text1"/>
            <w:u w:val="none"/>
            <w:lang w:val="ru-RU"/>
          </w:rPr>
          <w:t>https://docs.arduino.cc/resources/datasheets/A000066-datasheet.pdf</w:t>
        </w:r>
      </w:hyperlink>
    </w:p>
    <w:p w:rsidR="00110A98" w:rsidRPr="000B78A3" w:rsidRDefault="00110A98" w:rsidP="0020120F">
      <w:pPr>
        <w:rPr>
          <w:lang w:val="ru-RU"/>
        </w:rPr>
      </w:pPr>
      <w:r>
        <w:rPr>
          <w:lang w:val="ru-RU"/>
        </w:rPr>
        <w:tab/>
      </w:r>
      <w:r w:rsidRPr="00110A98">
        <w:rPr>
          <w:lang w:val="ru-RU"/>
        </w:rPr>
        <w:t>[2]</w:t>
      </w:r>
      <w:r>
        <w:t> </w:t>
      </w:r>
      <w:r w:rsidRPr="00D91000">
        <w:rPr>
          <w:lang w:val="ru-RU"/>
        </w:rPr>
        <w:t xml:space="preserve">Документация </w:t>
      </w:r>
      <w:r>
        <w:t>Teensy </w:t>
      </w:r>
      <w:r w:rsidRPr="00110A98">
        <w:rPr>
          <w:lang w:val="ru-RU"/>
        </w:rPr>
        <w:t xml:space="preserve">3.6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110A98">
        <w:rPr>
          <w:lang w:val="ru-RU"/>
        </w:rPr>
        <w:t xml:space="preserve"> </w:t>
      </w:r>
      <w:hyperlink r:id="rId10" w:history="1">
        <w:r w:rsidR="000B78A3" w:rsidRPr="0020120F">
          <w:rPr>
            <w:rStyle w:val="a7"/>
            <w:color w:val="auto"/>
            <w:u w:val="none"/>
          </w:rPr>
          <w:t>https</w:t>
        </w:r>
        <w:r w:rsidR="000B78A3" w:rsidRPr="0020120F">
          <w:rPr>
            <w:rStyle w:val="a7"/>
            <w:color w:val="auto"/>
            <w:u w:val="none"/>
            <w:lang w:val="ru-RU"/>
          </w:rPr>
          <w:t>://</w:t>
        </w:r>
        <w:r w:rsidR="000B78A3" w:rsidRPr="0020120F">
          <w:rPr>
            <w:rStyle w:val="a7"/>
            <w:color w:val="auto"/>
            <w:u w:val="none"/>
          </w:rPr>
          <w:t>components</w:t>
        </w:r>
        <w:r w:rsidR="000B78A3" w:rsidRPr="0020120F">
          <w:rPr>
            <w:rStyle w:val="a7"/>
            <w:color w:val="auto"/>
            <w:u w:val="none"/>
            <w:lang w:val="ru-RU"/>
          </w:rPr>
          <w:t>101.</w:t>
        </w:r>
        <w:r w:rsidR="000B78A3" w:rsidRPr="0020120F">
          <w:rPr>
            <w:rStyle w:val="a7"/>
            <w:color w:val="auto"/>
            <w:u w:val="none"/>
          </w:rPr>
          <w:t>com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sites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default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files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component</w:t>
        </w:r>
        <w:r w:rsidR="000B78A3" w:rsidRPr="0020120F">
          <w:rPr>
            <w:rStyle w:val="a7"/>
            <w:color w:val="auto"/>
            <w:u w:val="none"/>
            <w:lang w:val="ru-RU"/>
          </w:rPr>
          <w:t>_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TEENSY</w:t>
        </w:r>
        <w:r w:rsidR="000B78A3" w:rsidRPr="0020120F">
          <w:rPr>
            <w:rStyle w:val="a7"/>
            <w:color w:val="auto"/>
            <w:u w:val="none"/>
            <w:lang w:val="ru-RU"/>
          </w:rPr>
          <w:t>-3.6-</w:t>
        </w:r>
        <w:r w:rsidR="000B78A3" w:rsidRPr="0020120F">
          <w:rPr>
            <w:rStyle w:val="a7"/>
            <w:color w:val="auto"/>
            <w:u w:val="none"/>
          </w:rPr>
          <w:t>Development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Board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.</w:t>
        </w:r>
        <w:r w:rsidR="000B78A3" w:rsidRPr="0020120F">
          <w:rPr>
            <w:rStyle w:val="a7"/>
            <w:color w:val="auto"/>
            <w:u w:val="none"/>
          </w:rPr>
          <w:t>pdf</w:t>
        </w:r>
      </w:hyperlink>
    </w:p>
    <w:p w:rsidR="0020120F" w:rsidRDefault="000B78A3" w:rsidP="0020120F">
      <w:pPr>
        <w:rPr>
          <w:lang w:val="ru-RU"/>
        </w:rPr>
      </w:pPr>
      <w:r>
        <w:rPr>
          <w:lang w:val="ru-RU"/>
        </w:rPr>
        <w:tab/>
      </w:r>
      <w:r w:rsidRPr="000B78A3">
        <w:rPr>
          <w:lang w:val="ru-RU"/>
        </w:rPr>
        <w:t>[3]</w:t>
      </w:r>
      <w:r>
        <w:t> </w:t>
      </w:r>
      <w:r w:rsidRPr="00D91000">
        <w:rPr>
          <w:lang w:val="ru-RU"/>
        </w:rPr>
        <w:t xml:space="preserve">Документация </w:t>
      </w:r>
      <w:proofErr w:type="spellStart"/>
      <w:r w:rsidR="0020120F" w:rsidRPr="0020120F">
        <w:t>Iskra</w:t>
      </w:r>
      <w:proofErr w:type="spellEnd"/>
      <w:r w:rsidR="0020120F" w:rsidRPr="0020120F">
        <w:rPr>
          <w:lang w:val="ru-RU"/>
        </w:rPr>
        <w:t xml:space="preserve"> </w:t>
      </w:r>
      <w:r w:rsidR="0020120F" w:rsidRPr="0020120F">
        <w:t>Neo</w:t>
      </w:r>
      <w:r w:rsidR="0020120F" w:rsidRPr="00D91000">
        <w:rPr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="0020120F" w:rsidRPr="0020120F">
        <w:rPr>
          <w:lang w:val="ru-RU"/>
        </w:rPr>
        <w:t xml:space="preserve"> https://amperka.ru/product/iskra-neo </w:t>
      </w:r>
    </w:p>
    <w:p w:rsidR="004D4DBD" w:rsidRPr="00D57FF2" w:rsidRDefault="004D4DBD" w:rsidP="004D4DBD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>
        <w:rPr>
          <w:lang w:val="ru-RU"/>
        </w:rPr>
        <w:t>4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D57FF2">
        <w:t>https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proofErr w:type="spellStart"/>
      <w:r w:rsidRPr="00D57FF2">
        <w:t>sparkfun</w:t>
      </w:r>
      <w:proofErr w:type="spellEnd"/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datasheets</w:t>
      </w:r>
      <w:r w:rsidRPr="00D57FF2">
        <w:rPr>
          <w:lang w:val="ru-RU"/>
        </w:rPr>
        <w:t>/</w:t>
      </w:r>
      <w:r w:rsidRPr="00D57FF2">
        <w:t>Sensors</w:t>
      </w:r>
      <w:r w:rsidRPr="00D57FF2">
        <w:rPr>
          <w:lang w:val="ru-RU"/>
        </w:rPr>
        <w:t>/</w:t>
      </w:r>
      <w:r w:rsidRPr="00D57FF2">
        <w:t>Biometric</w:t>
      </w:r>
      <w:r w:rsidRPr="00D57FF2">
        <w:rPr>
          <w:lang w:val="ru-RU"/>
        </w:rPr>
        <w:t>/</w:t>
      </w:r>
      <w:r w:rsidRPr="00D57FF2">
        <w:t>MQ</w:t>
      </w:r>
      <w:r w:rsidRPr="00D57FF2">
        <w:rPr>
          <w:lang w:val="ru-RU"/>
        </w:rPr>
        <w:t>-4.</w:t>
      </w:r>
      <w:r w:rsidRPr="00D57FF2">
        <w:t>pdf</w:t>
      </w:r>
    </w:p>
    <w:p w:rsidR="004D4DBD" w:rsidRPr="00792EC3" w:rsidRDefault="004D4DBD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[5]</w:t>
      </w:r>
      <w:r>
        <w:t> </w:t>
      </w:r>
      <w:r w:rsidRPr="00D91000">
        <w:rPr>
          <w:lang w:val="ru-RU"/>
        </w:rPr>
        <w:t xml:space="preserve">Документация </w:t>
      </w:r>
      <w:r>
        <w:t>SGAS</w:t>
      </w:r>
      <w:r w:rsidRPr="00D57FF2">
        <w:rPr>
          <w:lang w:val="ru-RU"/>
        </w:rPr>
        <w:t>711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D57FF2">
        <w:t>https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proofErr w:type="spellStart"/>
      <w:r w:rsidRPr="00D57FF2">
        <w:t>renesas</w:t>
      </w:r>
      <w:proofErr w:type="spellEnd"/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us</w:t>
      </w:r>
      <w:r w:rsidRPr="00D57FF2">
        <w:rPr>
          <w:lang w:val="ru-RU"/>
        </w:rPr>
        <w:t>/</w:t>
      </w:r>
      <w:proofErr w:type="spellStart"/>
      <w:r w:rsidRPr="00D57FF2">
        <w:t>en</w:t>
      </w:r>
      <w:proofErr w:type="spellEnd"/>
      <w:r w:rsidRPr="00D57FF2">
        <w:rPr>
          <w:lang w:val="ru-RU"/>
        </w:rPr>
        <w:t>/</w:t>
      </w:r>
      <w:r w:rsidRPr="00D57FF2">
        <w:t>document</w:t>
      </w:r>
      <w:r w:rsidRPr="00D57FF2">
        <w:rPr>
          <w:lang w:val="ru-RU"/>
        </w:rPr>
        <w:t>/</w:t>
      </w:r>
      <w:proofErr w:type="spellStart"/>
      <w:r w:rsidRPr="00D57FF2">
        <w:t>dst</w:t>
      </w:r>
      <w:proofErr w:type="spellEnd"/>
      <w:r w:rsidRPr="00D57FF2">
        <w:rPr>
          <w:lang w:val="ru-RU"/>
        </w:rPr>
        <w:t>/</w:t>
      </w:r>
      <w:proofErr w:type="spellStart"/>
      <w:r w:rsidRPr="00D57FF2">
        <w:t>sgas</w:t>
      </w:r>
      <w:proofErr w:type="spellEnd"/>
      <w:r w:rsidRPr="00D57FF2">
        <w:rPr>
          <w:lang w:val="ru-RU"/>
        </w:rPr>
        <w:t>711-</w:t>
      </w:r>
      <w:r w:rsidRPr="00D57FF2">
        <w:t>datasheet</w:t>
      </w:r>
    </w:p>
    <w:p w:rsidR="00D57FF2" w:rsidRPr="00D57FF2" w:rsidRDefault="00D57FF2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 w:rsidR="004D4DBD">
        <w:rPr>
          <w:lang w:val="ru-RU"/>
        </w:rPr>
        <w:t>6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 w:rsidRPr="00D57FF2">
        <w:rPr>
          <w:lang w:val="ru-RU"/>
        </w:rPr>
        <w:t>-9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1" w:history="1">
        <w:r w:rsidRPr="00E37B40">
          <w:rPr>
            <w:rStyle w:val="a7"/>
            <w:color w:val="000000" w:themeColor="text1"/>
            <w:u w:val="none"/>
          </w:rPr>
          <w:t>https</w:t>
        </w:r>
        <w:r w:rsidRPr="00E37B40">
          <w:rPr>
            <w:rStyle w:val="a7"/>
            <w:color w:val="000000" w:themeColor="text1"/>
            <w:u w:val="none"/>
            <w:lang w:val="ru-RU"/>
          </w:rPr>
          <w:t>://</w:t>
        </w:r>
        <w:r w:rsidRPr="00E37B40">
          <w:rPr>
            <w:rStyle w:val="a7"/>
            <w:color w:val="000000" w:themeColor="text1"/>
            <w:u w:val="none"/>
          </w:rPr>
          <w:t>www</w:t>
        </w:r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proofErr w:type="spellStart"/>
        <w:r w:rsidRPr="00E37B40">
          <w:rPr>
            <w:rStyle w:val="a7"/>
            <w:color w:val="000000" w:themeColor="text1"/>
            <w:u w:val="none"/>
          </w:rPr>
          <w:t>electronicoscaldas</w:t>
        </w:r>
        <w:proofErr w:type="spellEnd"/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r w:rsidRPr="00E37B40">
          <w:rPr>
            <w:rStyle w:val="a7"/>
            <w:color w:val="000000" w:themeColor="text1"/>
            <w:u w:val="none"/>
          </w:rPr>
          <w:t>com</w:t>
        </w:r>
        <w:r w:rsidRPr="00E37B40">
          <w:rPr>
            <w:rStyle w:val="a7"/>
            <w:color w:val="000000" w:themeColor="text1"/>
            <w:u w:val="none"/>
            <w:lang w:val="ru-RU"/>
          </w:rPr>
          <w:t>/</w:t>
        </w:r>
        <w:r w:rsidRPr="00E37B40">
          <w:rPr>
            <w:rStyle w:val="a7"/>
            <w:color w:val="000000" w:themeColor="text1"/>
            <w:u w:val="none"/>
          </w:rPr>
          <w:t>datasheet</w:t>
        </w:r>
        <w:r w:rsidRPr="00E37B40">
          <w:rPr>
            <w:rStyle w:val="a7"/>
            <w:color w:val="000000" w:themeColor="text1"/>
            <w:u w:val="none"/>
            <w:lang w:val="ru-RU"/>
          </w:rPr>
          <w:t>/</w:t>
        </w:r>
        <w:r w:rsidRPr="00E37B40">
          <w:rPr>
            <w:rStyle w:val="a7"/>
            <w:color w:val="000000" w:themeColor="text1"/>
            <w:u w:val="none"/>
          </w:rPr>
          <w:t>MQ</w:t>
        </w:r>
        <w:r w:rsidRPr="00E37B40">
          <w:rPr>
            <w:rStyle w:val="a7"/>
            <w:color w:val="000000" w:themeColor="text1"/>
            <w:u w:val="none"/>
            <w:lang w:val="ru-RU"/>
          </w:rPr>
          <w:t>-9_</w:t>
        </w:r>
        <w:proofErr w:type="spellStart"/>
        <w:r w:rsidRPr="00E37B40">
          <w:rPr>
            <w:rStyle w:val="a7"/>
            <w:color w:val="000000" w:themeColor="text1"/>
            <w:u w:val="none"/>
          </w:rPr>
          <w:t>Hanwei</w:t>
        </w:r>
        <w:proofErr w:type="spellEnd"/>
        <w:r w:rsidRPr="00E37B40">
          <w:rPr>
            <w:rStyle w:val="a7"/>
            <w:color w:val="000000" w:themeColor="text1"/>
            <w:u w:val="none"/>
            <w:lang w:val="ru-RU"/>
          </w:rPr>
          <w:t>.</w:t>
        </w:r>
        <w:r w:rsidRPr="00E37B40">
          <w:rPr>
            <w:rStyle w:val="a7"/>
            <w:color w:val="000000" w:themeColor="text1"/>
            <w:u w:val="none"/>
          </w:rPr>
          <w:t>pdf</w:t>
        </w:r>
      </w:hyperlink>
    </w:p>
    <w:p w:rsidR="00D57FF2" w:rsidRPr="00792EC3" w:rsidRDefault="00D57FF2" w:rsidP="004D4DBD">
      <w:pPr>
        <w:rPr>
          <w:lang w:val="ru-RU"/>
        </w:rPr>
      </w:pPr>
      <w:r>
        <w:rPr>
          <w:lang w:val="ru-RU"/>
        </w:rPr>
        <w:tab/>
      </w:r>
      <w:r w:rsidR="00792EC3" w:rsidRPr="00792EC3">
        <w:rPr>
          <w:lang w:val="ru-RU"/>
        </w:rPr>
        <w:t>[7]</w:t>
      </w:r>
      <w:r w:rsidR="00792EC3">
        <w:t> </w:t>
      </w:r>
      <w:r w:rsidR="00675B57" w:rsidRPr="00D91000">
        <w:rPr>
          <w:lang w:val="ru-RU"/>
        </w:rPr>
        <w:t xml:space="preserve">Документация </w:t>
      </w:r>
      <w:r w:rsidR="00675B57">
        <w:t>DHT</w:t>
      </w:r>
      <w:r w:rsidR="00675B57">
        <w:rPr>
          <w:lang w:val="ru-RU"/>
        </w:rPr>
        <w:t>11</w:t>
      </w:r>
      <w:r w:rsidR="00675B57" w:rsidRPr="00D91000">
        <w:rPr>
          <w:lang w:val="ru-RU"/>
        </w:rPr>
        <w:t xml:space="preserve"> [Электронный ресурс].</w:t>
      </w:r>
      <w:r w:rsidR="00675B57">
        <w:rPr>
          <w:lang w:val="ru-RU"/>
        </w:rPr>
        <w:t xml:space="preserve"> – Режим </w:t>
      </w:r>
      <w:proofErr w:type="gramStart"/>
      <w:r w:rsidR="00675B57">
        <w:rPr>
          <w:lang w:val="ru-RU"/>
        </w:rPr>
        <w:t xml:space="preserve">доступа </w:t>
      </w:r>
      <w:r w:rsidR="00675B57" w:rsidRPr="00D91000">
        <w:rPr>
          <w:lang w:val="ru-RU"/>
        </w:rPr>
        <w:t>:</w:t>
      </w:r>
      <w:proofErr w:type="gramEnd"/>
      <w:r w:rsidR="00675B57" w:rsidRPr="0020120F">
        <w:rPr>
          <w:lang w:val="ru-RU"/>
        </w:rPr>
        <w:t xml:space="preserve"> </w:t>
      </w:r>
    </w:p>
    <w:p w:rsidR="00792EC3" w:rsidRPr="00792EC3" w:rsidRDefault="00675B57" w:rsidP="004D4DBD">
      <w:pPr>
        <w:rPr>
          <w:lang w:val="ru-RU"/>
        </w:rPr>
      </w:pPr>
      <w:r w:rsidRPr="00675B57">
        <w:rPr>
          <w:lang w:val="ru-RU"/>
        </w:rPr>
        <w:t>https://image.dfrobot.com/image/data/KIT0003/DHT11%20datasheet.pdf</w:t>
      </w:r>
    </w:p>
    <w:p w:rsidR="00792EC3" w:rsidRPr="00792EC3" w:rsidRDefault="00792EC3" w:rsidP="004D4DBD">
      <w:pPr>
        <w:rPr>
          <w:lang w:val="ru-RU"/>
        </w:rPr>
      </w:pPr>
      <w:r w:rsidRPr="00792EC3">
        <w:rPr>
          <w:lang w:val="ru-RU"/>
        </w:rPr>
        <w:tab/>
        <w:t>[8]</w:t>
      </w:r>
      <w:r>
        <w:t> </w:t>
      </w:r>
      <w:r w:rsidRPr="00D91000">
        <w:rPr>
          <w:lang w:val="ru-RU"/>
        </w:rPr>
        <w:t xml:space="preserve">Документация </w:t>
      </w:r>
      <w:r>
        <w:t>DHT</w:t>
      </w:r>
      <w:r w:rsidRPr="00792EC3">
        <w:rPr>
          <w:lang w:val="ru-RU"/>
        </w:rPr>
        <w:t>22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</w:p>
    <w:p w:rsidR="00792EC3" w:rsidRPr="003C32CC" w:rsidRDefault="00AD58A9" w:rsidP="004D4DBD">
      <w:pPr>
        <w:rPr>
          <w:lang w:val="ru-RU"/>
        </w:rPr>
      </w:pPr>
      <w:hyperlink r:id="rId12" w:history="1">
        <w:r w:rsidR="00B96F02" w:rsidRPr="003C32CC">
          <w:rPr>
            <w:rStyle w:val="a7"/>
            <w:color w:val="auto"/>
            <w:u w:val="none"/>
          </w:rPr>
          <w:t>https</w:t>
        </w:r>
        <w:r w:rsidR="00B96F02" w:rsidRPr="003C32CC">
          <w:rPr>
            <w:rStyle w:val="a7"/>
            <w:color w:val="auto"/>
            <w:u w:val="none"/>
            <w:lang w:val="ru-RU"/>
          </w:rPr>
          <w:t>://</w:t>
        </w:r>
        <w:r w:rsidR="00B96F02" w:rsidRPr="003C32CC">
          <w:rPr>
            <w:rStyle w:val="a7"/>
            <w:color w:val="auto"/>
            <w:u w:val="none"/>
          </w:rPr>
          <w:t>www</w:t>
        </w:r>
        <w:r w:rsidR="00B96F02" w:rsidRPr="003C32CC">
          <w:rPr>
            <w:rStyle w:val="a7"/>
            <w:color w:val="auto"/>
            <w:u w:val="none"/>
            <w:lang w:val="ru-RU"/>
          </w:rPr>
          <w:t>.</w:t>
        </w:r>
        <w:proofErr w:type="spellStart"/>
        <w:r w:rsidR="00B96F02" w:rsidRPr="003C32CC">
          <w:rPr>
            <w:rStyle w:val="a7"/>
            <w:color w:val="auto"/>
            <w:u w:val="none"/>
          </w:rPr>
          <w:t>sparkfun</w:t>
        </w:r>
        <w:proofErr w:type="spellEnd"/>
        <w:r w:rsidR="00B96F02" w:rsidRPr="003C32CC">
          <w:rPr>
            <w:rStyle w:val="a7"/>
            <w:color w:val="auto"/>
            <w:u w:val="none"/>
            <w:lang w:val="ru-RU"/>
          </w:rPr>
          <w:t>.</w:t>
        </w:r>
        <w:r w:rsidR="00B96F02" w:rsidRPr="003C32CC">
          <w:rPr>
            <w:rStyle w:val="a7"/>
            <w:color w:val="auto"/>
            <w:u w:val="none"/>
          </w:rPr>
          <w:t>com</w:t>
        </w:r>
        <w:r w:rsidR="00B96F02" w:rsidRPr="003C32CC">
          <w:rPr>
            <w:rStyle w:val="a7"/>
            <w:color w:val="auto"/>
            <w:u w:val="none"/>
            <w:lang w:val="ru-RU"/>
          </w:rPr>
          <w:t>/</w:t>
        </w:r>
        <w:r w:rsidR="00B96F02" w:rsidRPr="003C32CC">
          <w:rPr>
            <w:rStyle w:val="a7"/>
            <w:color w:val="auto"/>
            <w:u w:val="none"/>
          </w:rPr>
          <w:t>datasheets</w:t>
        </w:r>
        <w:r w:rsidR="00B96F02" w:rsidRPr="003C32CC">
          <w:rPr>
            <w:rStyle w:val="a7"/>
            <w:color w:val="auto"/>
            <w:u w:val="none"/>
            <w:lang w:val="ru-RU"/>
          </w:rPr>
          <w:t>/</w:t>
        </w:r>
        <w:r w:rsidR="00B96F02" w:rsidRPr="003C32CC">
          <w:rPr>
            <w:rStyle w:val="a7"/>
            <w:color w:val="auto"/>
            <w:u w:val="none"/>
          </w:rPr>
          <w:t>Sensors</w:t>
        </w:r>
        <w:r w:rsidR="00B96F02" w:rsidRPr="003C32CC">
          <w:rPr>
            <w:rStyle w:val="a7"/>
            <w:color w:val="auto"/>
            <w:u w:val="none"/>
            <w:lang w:val="ru-RU"/>
          </w:rPr>
          <w:t>/</w:t>
        </w:r>
        <w:r w:rsidR="00B96F02" w:rsidRPr="003C32CC">
          <w:rPr>
            <w:rStyle w:val="a7"/>
            <w:color w:val="auto"/>
            <w:u w:val="none"/>
          </w:rPr>
          <w:t>Temperature</w:t>
        </w:r>
        <w:r w:rsidR="00B96F02" w:rsidRPr="003C32CC">
          <w:rPr>
            <w:rStyle w:val="a7"/>
            <w:color w:val="auto"/>
            <w:u w:val="none"/>
            <w:lang w:val="ru-RU"/>
          </w:rPr>
          <w:t>/</w:t>
        </w:r>
        <w:r w:rsidR="00B96F02" w:rsidRPr="003C32CC">
          <w:rPr>
            <w:rStyle w:val="a7"/>
            <w:color w:val="auto"/>
            <w:u w:val="none"/>
          </w:rPr>
          <w:t>DHT</w:t>
        </w:r>
        <w:r w:rsidR="00B96F02" w:rsidRPr="003C32CC">
          <w:rPr>
            <w:rStyle w:val="a7"/>
            <w:color w:val="auto"/>
            <w:u w:val="none"/>
            <w:lang w:val="ru-RU"/>
          </w:rPr>
          <w:t>22.</w:t>
        </w:r>
        <w:r w:rsidR="00B96F02" w:rsidRPr="003C32CC">
          <w:rPr>
            <w:rStyle w:val="a7"/>
            <w:color w:val="auto"/>
            <w:u w:val="none"/>
          </w:rPr>
          <w:t>pdf</w:t>
        </w:r>
      </w:hyperlink>
    </w:p>
    <w:p w:rsidR="00B96F02" w:rsidRPr="00792EC3" w:rsidRDefault="00B96F02" w:rsidP="00B96F02">
      <w:pPr>
        <w:rPr>
          <w:lang w:val="ru-RU"/>
        </w:rPr>
      </w:pPr>
      <w:r>
        <w:rPr>
          <w:lang w:val="ru-RU"/>
        </w:rPr>
        <w:tab/>
      </w:r>
      <w:r w:rsidRPr="00B96F02">
        <w:rPr>
          <w:lang w:val="ru-RU"/>
        </w:rPr>
        <w:t>[9]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 w:rsidRPr="00253486">
        <w:rPr>
          <w:color w:val="000000" w:themeColor="text1"/>
          <w:szCs w:val="28"/>
          <w:lang w:val="ru-RU"/>
        </w:rPr>
        <w:t>1602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B96F02">
        <w:rPr>
          <w:lang w:val="ru-RU"/>
        </w:rPr>
        <w:t>https://www.mouser.com/pdfdocs/DFR0464Datasheet.pdf</w:t>
      </w:r>
    </w:p>
    <w:p w:rsidR="00B96F02" w:rsidRDefault="00B96F02" w:rsidP="004D4DBD">
      <w:pPr>
        <w:rPr>
          <w:lang w:val="ru-RU"/>
        </w:rPr>
      </w:pPr>
      <w:r w:rsidRPr="00B96F02">
        <w:rPr>
          <w:lang w:val="ru-RU"/>
        </w:rPr>
        <w:tab/>
        <w:t>[10]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>
        <w:rPr>
          <w:color w:val="000000" w:themeColor="text1"/>
          <w:szCs w:val="28"/>
          <w:lang w:val="ru-RU"/>
        </w:rPr>
        <w:t>2004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3" w:history="1">
        <w:r w:rsidR="004E5083" w:rsidRPr="00FF5FD6">
          <w:rPr>
            <w:rStyle w:val="a7"/>
            <w:color w:val="auto"/>
            <w:u w:val="none"/>
            <w:lang w:val="ru-RU"/>
          </w:rPr>
          <w:t>https://cdn-shop.adafruit.com/datasheets/TC2004A-01.pdf</w:t>
        </w:r>
      </w:hyperlink>
    </w:p>
    <w:p w:rsidR="00FF5FD6" w:rsidRDefault="00FF5FD6" w:rsidP="004D4DBD">
      <w:pPr>
        <w:rPr>
          <w:lang w:val="ru-RU"/>
        </w:rPr>
      </w:pPr>
      <w:r>
        <w:rPr>
          <w:lang w:val="ru-RU"/>
        </w:rPr>
        <w:tab/>
      </w:r>
      <w:r w:rsidRPr="00B96F02">
        <w:rPr>
          <w:lang w:val="ru-RU"/>
        </w:rPr>
        <w:t>[</w:t>
      </w:r>
      <w:r>
        <w:rPr>
          <w:lang w:val="ru-RU"/>
        </w:rPr>
        <w:t>11</w:t>
      </w:r>
      <w:r w:rsidRPr="00B96F0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>
        <w:rPr>
          <w:color w:val="000000" w:themeColor="text1"/>
          <w:szCs w:val="28"/>
          <w:lang w:val="ru-RU"/>
        </w:rPr>
        <w:t>2004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Pr="0020120F">
        <w:rPr>
          <w:lang w:val="ru-RU"/>
        </w:rPr>
        <w:t xml:space="preserve"> </w:t>
      </w:r>
      <w:r w:rsidRPr="00FF5FD6">
        <w:rPr>
          <w:lang w:val="ru-RU"/>
        </w:rPr>
        <w:t>https://www.neumueller.com/datenblatt/neumueller/MH-Z19C.pdf</w:t>
      </w:r>
    </w:p>
    <w:p w:rsidR="004E5083" w:rsidRPr="00CA22BA" w:rsidRDefault="004E5083" w:rsidP="004D4DBD">
      <w:pPr>
        <w:rPr>
          <w:lang w:val="ru-RU"/>
        </w:rPr>
      </w:pPr>
      <w:r>
        <w:rPr>
          <w:lang w:val="ru-RU"/>
        </w:rPr>
        <w:tab/>
      </w:r>
      <w:r w:rsidRPr="004E5083">
        <w:rPr>
          <w:lang w:val="ru-RU"/>
        </w:rPr>
        <w:t>[</w:t>
      </w:r>
      <w:r w:rsidR="00FF5FD6">
        <w:rPr>
          <w:lang w:val="ru-RU"/>
        </w:rPr>
        <w:t>12</w:t>
      </w:r>
      <w:r w:rsidRPr="004E508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proofErr w:type="spellStart"/>
      <w:r>
        <w:rPr>
          <w:color w:val="000000" w:themeColor="text1"/>
          <w:szCs w:val="28"/>
        </w:rPr>
        <w:t>SenseAir</w:t>
      </w:r>
      <w:proofErr w:type="spellEnd"/>
      <w:r>
        <w:rPr>
          <w:color w:val="000000" w:themeColor="text1"/>
          <w:szCs w:val="28"/>
        </w:rPr>
        <w:t> S</w:t>
      </w:r>
      <w:r w:rsidRPr="00FF5FD6">
        <w:rPr>
          <w:color w:val="000000" w:themeColor="text1"/>
          <w:szCs w:val="28"/>
          <w:lang w:val="ru-RU"/>
        </w:rPr>
        <w:t>8</w:t>
      </w:r>
      <w:r w:rsidR="00FF5FD6" w:rsidRPr="00FF5FD6">
        <w:rPr>
          <w:color w:val="000000" w:themeColor="text1"/>
          <w:szCs w:val="28"/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14" w:history="1">
        <w:r w:rsidR="00FF5FD6" w:rsidRPr="007044C9">
          <w:rPr>
            <w:rStyle w:val="a7"/>
            <w:color w:val="auto"/>
            <w:u w:val="none"/>
          </w:rPr>
          <w:t>https</w:t>
        </w:r>
        <w:r w:rsidR="00FF5FD6" w:rsidRPr="007044C9">
          <w:rPr>
            <w:rStyle w:val="a7"/>
            <w:color w:val="auto"/>
            <w:u w:val="none"/>
            <w:lang w:val="ru-RU"/>
          </w:rPr>
          <w:t>://</w:t>
        </w:r>
        <w:proofErr w:type="spellStart"/>
        <w:r w:rsidR="00FF5FD6" w:rsidRPr="007044C9">
          <w:rPr>
            <w:rStyle w:val="a7"/>
            <w:color w:val="auto"/>
            <w:u w:val="none"/>
          </w:rPr>
          <w:t>rmtplusstoragesenseair</w:t>
        </w:r>
        <w:proofErr w:type="spellEnd"/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blob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core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windows</w:t>
        </w:r>
        <w:r w:rsidR="00FF5FD6" w:rsidRPr="007044C9">
          <w:rPr>
            <w:rStyle w:val="a7"/>
            <w:color w:val="auto"/>
            <w:u w:val="none"/>
            <w:lang w:val="ru-RU"/>
          </w:rPr>
          <w:t>.</w:t>
        </w:r>
        <w:r w:rsidR="00FF5FD6" w:rsidRPr="007044C9">
          <w:rPr>
            <w:rStyle w:val="a7"/>
            <w:color w:val="auto"/>
            <w:u w:val="none"/>
          </w:rPr>
          <w:t>net</w:t>
        </w:r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r w:rsidR="00FF5FD6" w:rsidRPr="007044C9">
          <w:rPr>
            <w:rStyle w:val="a7"/>
            <w:color w:val="auto"/>
            <w:u w:val="none"/>
          </w:rPr>
          <w:t>docs</w:t>
        </w:r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proofErr w:type="spellStart"/>
        <w:r w:rsidR="00FF5FD6" w:rsidRPr="007044C9">
          <w:rPr>
            <w:rStyle w:val="a7"/>
            <w:color w:val="auto"/>
            <w:u w:val="none"/>
          </w:rPr>
          <w:t>publicerat</w:t>
        </w:r>
        <w:proofErr w:type="spellEnd"/>
        <w:r w:rsidR="00FF5FD6" w:rsidRPr="007044C9">
          <w:rPr>
            <w:rStyle w:val="a7"/>
            <w:color w:val="auto"/>
            <w:u w:val="none"/>
            <w:lang w:val="ru-RU"/>
          </w:rPr>
          <w:t>/</w:t>
        </w:r>
        <w:r w:rsidR="00FF5FD6" w:rsidRPr="007044C9">
          <w:rPr>
            <w:rStyle w:val="a7"/>
            <w:color w:val="auto"/>
            <w:u w:val="none"/>
          </w:rPr>
          <w:t>PSP</w:t>
        </w:r>
        <w:r w:rsidR="00FF5FD6" w:rsidRPr="007044C9">
          <w:rPr>
            <w:rStyle w:val="a7"/>
            <w:color w:val="auto"/>
            <w:u w:val="none"/>
            <w:lang w:val="ru-RU"/>
          </w:rPr>
          <w:t>126.</w:t>
        </w:r>
        <w:r w:rsidR="00FF5FD6" w:rsidRPr="007044C9">
          <w:rPr>
            <w:rStyle w:val="a7"/>
            <w:color w:val="auto"/>
            <w:u w:val="none"/>
          </w:rPr>
          <w:t>pdf</w:t>
        </w:r>
      </w:hyperlink>
    </w:p>
    <w:p w:rsidR="007044C9" w:rsidRPr="004C0BB3" w:rsidRDefault="007044C9" w:rsidP="004D4DBD">
      <w:pPr>
        <w:rPr>
          <w:lang w:val="ru-RU"/>
        </w:rPr>
      </w:pPr>
      <w:r w:rsidRPr="00CA22BA">
        <w:rPr>
          <w:lang w:val="ru-RU"/>
        </w:rPr>
        <w:tab/>
      </w:r>
      <w:r w:rsidRPr="004C0BB3">
        <w:rPr>
          <w:lang w:val="ru-RU"/>
        </w:rPr>
        <w:t>[13]</w:t>
      </w:r>
      <w:r>
        <w:t> </w:t>
      </w:r>
      <w:r w:rsidR="004C0BB3" w:rsidRPr="00D91000">
        <w:rPr>
          <w:lang w:val="ru-RU"/>
        </w:rPr>
        <w:t xml:space="preserve">Документация </w:t>
      </w:r>
      <w:r w:rsidR="004C0BB3">
        <w:t>MQ</w:t>
      </w:r>
      <w:r w:rsidR="004C0BB3">
        <w:rPr>
          <w:lang w:val="ru-RU"/>
        </w:rPr>
        <w:t>-</w:t>
      </w:r>
      <w:r w:rsidR="004C0BB3" w:rsidRPr="00074835">
        <w:rPr>
          <w:lang w:val="ru-RU"/>
        </w:rPr>
        <w:t>135</w:t>
      </w:r>
      <w:r w:rsidR="004C0BB3" w:rsidRPr="00D91000">
        <w:rPr>
          <w:lang w:val="ru-RU"/>
        </w:rPr>
        <w:t xml:space="preserve"> [Электронный ресурс].</w:t>
      </w:r>
      <w:r w:rsidR="004C0BB3">
        <w:rPr>
          <w:lang w:val="ru-RU"/>
        </w:rPr>
        <w:t xml:space="preserve"> – Режим доступа </w:t>
      </w:r>
      <w:r w:rsidR="004C0BB3" w:rsidRPr="004C0BB3">
        <w:t>https</w:t>
      </w:r>
      <w:r w:rsidR="004C0BB3" w:rsidRPr="004C0BB3">
        <w:rPr>
          <w:lang w:val="ru-RU"/>
        </w:rPr>
        <w:t>://</w:t>
      </w:r>
      <w:r w:rsidR="004C0BB3" w:rsidRPr="004C0BB3">
        <w:t>www</w:t>
      </w:r>
      <w:r w:rsidR="004C0BB3" w:rsidRPr="004C0BB3">
        <w:rPr>
          <w:lang w:val="ru-RU"/>
        </w:rPr>
        <w:t>.</w:t>
      </w:r>
      <w:proofErr w:type="spellStart"/>
      <w:r w:rsidR="004C0BB3" w:rsidRPr="004C0BB3">
        <w:t>electronicoscaldas</w:t>
      </w:r>
      <w:proofErr w:type="spellEnd"/>
      <w:r w:rsidR="004C0BB3" w:rsidRPr="004C0BB3">
        <w:rPr>
          <w:lang w:val="ru-RU"/>
        </w:rPr>
        <w:t>.</w:t>
      </w:r>
      <w:r w:rsidR="004C0BB3" w:rsidRPr="004C0BB3">
        <w:t>com</w:t>
      </w:r>
      <w:r w:rsidR="004C0BB3" w:rsidRPr="004C0BB3">
        <w:rPr>
          <w:lang w:val="ru-RU"/>
        </w:rPr>
        <w:t>/</w:t>
      </w:r>
      <w:r w:rsidR="004C0BB3" w:rsidRPr="004C0BB3">
        <w:t>datasheet</w:t>
      </w:r>
      <w:r w:rsidR="004C0BB3" w:rsidRPr="004C0BB3">
        <w:rPr>
          <w:lang w:val="ru-RU"/>
        </w:rPr>
        <w:t>/</w:t>
      </w:r>
      <w:r w:rsidR="004C0BB3" w:rsidRPr="004C0BB3">
        <w:t>MQ</w:t>
      </w:r>
      <w:r w:rsidR="004C0BB3" w:rsidRPr="004C0BB3">
        <w:rPr>
          <w:lang w:val="ru-RU"/>
        </w:rPr>
        <w:t>-135_</w:t>
      </w:r>
      <w:proofErr w:type="spellStart"/>
      <w:r w:rsidR="004C0BB3" w:rsidRPr="004C0BB3">
        <w:t>Hanwei</w:t>
      </w:r>
      <w:proofErr w:type="spellEnd"/>
      <w:r w:rsidR="004C0BB3" w:rsidRPr="004C0BB3">
        <w:rPr>
          <w:lang w:val="ru-RU"/>
        </w:rPr>
        <w:t>.</w:t>
      </w:r>
      <w:r w:rsidR="004C0BB3" w:rsidRPr="004C0BB3">
        <w:t>pdf</w:t>
      </w:r>
    </w:p>
    <w:p w:rsidR="00FF5FD6" w:rsidRPr="004C0BB3" w:rsidRDefault="00FF5FD6" w:rsidP="004D4DBD">
      <w:pPr>
        <w:rPr>
          <w:lang w:val="ru-RU"/>
        </w:rPr>
      </w:pPr>
    </w:p>
    <w:p w:rsidR="0083613B" w:rsidRPr="004C0BB3" w:rsidRDefault="0083613B" w:rsidP="0083613B">
      <w:pPr>
        <w:spacing w:line="360" w:lineRule="auto"/>
        <w:rPr>
          <w:b/>
          <w:lang w:val="ru-RU"/>
        </w:rPr>
      </w:pPr>
      <w:r w:rsidRPr="004C0BB3">
        <w:rPr>
          <w:b/>
          <w:lang w:val="ru-RU"/>
        </w:rPr>
        <w:br w:type="page"/>
      </w:r>
    </w:p>
    <w:p w:rsidR="0083613B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А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1003C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</w:p>
    <w:p w:rsidR="001003C3" w:rsidRDefault="001003C3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651033" w:rsidRPr="001003C3" w:rsidRDefault="00651033" w:rsidP="00651033">
      <w:pPr>
        <w:spacing w:line="360" w:lineRule="auto"/>
        <w:jc w:val="center"/>
        <w:rPr>
          <w:b/>
          <w:lang w:val="ru-RU"/>
        </w:rPr>
      </w:pPr>
    </w:p>
    <w:sectPr w:rsidR="00651033" w:rsidRPr="001003C3" w:rsidSect="00984360">
      <w:footerReference w:type="default" r:id="rId15"/>
      <w:pgSz w:w="11906" w:h="16838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A9" w:rsidRDefault="00AD58A9" w:rsidP="00984360">
      <w:r>
        <w:separator/>
      </w:r>
    </w:p>
  </w:endnote>
  <w:endnote w:type="continuationSeparator" w:id="0">
    <w:p w:rsidR="00AD58A9" w:rsidRDefault="00AD58A9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607989"/>
      <w:docPartObj>
        <w:docPartGallery w:val="Page Numbers (Bottom of Page)"/>
        <w:docPartUnique/>
      </w:docPartObj>
    </w:sdtPr>
    <w:sdtEndPr/>
    <w:sdtContent>
      <w:p w:rsidR="00F91261" w:rsidRDefault="00F9126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2D9" w:rsidRPr="008D42D9">
          <w:rPr>
            <w:noProof/>
            <w:lang w:val="ru-RU"/>
          </w:rPr>
          <w:t>10</w:t>
        </w:r>
        <w:r>
          <w:fldChar w:fldCharType="end"/>
        </w:r>
      </w:p>
    </w:sdtContent>
  </w:sdt>
  <w:p w:rsidR="00F91261" w:rsidRDefault="00F912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A9" w:rsidRDefault="00AD58A9" w:rsidP="00984360">
      <w:r>
        <w:separator/>
      </w:r>
    </w:p>
  </w:footnote>
  <w:footnote w:type="continuationSeparator" w:id="0">
    <w:p w:rsidR="00AD58A9" w:rsidRDefault="00AD58A9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5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2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9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29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18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30"/>
  </w:num>
  <w:num w:numId="13">
    <w:abstractNumId w:val="0"/>
  </w:num>
  <w:num w:numId="14">
    <w:abstractNumId w:val="31"/>
  </w:num>
  <w:num w:numId="15">
    <w:abstractNumId w:val="20"/>
  </w:num>
  <w:num w:numId="16">
    <w:abstractNumId w:val="32"/>
  </w:num>
  <w:num w:numId="17">
    <w:abstractNumId w:val="11"/>
  </w:num>
  <w:num w:numId="18">
    <w:abstractNumId w:val="28"/>
  </w:num>
  <w:num w:numId="19">
    <w:abstractNumId w:val="22"/>
  </w:num>
  <w:num w:numId="20">
    <w:abstractNumId w:val="26"/>
  </w:num>
  <w:num w:numId="21">
    <w:abstractNumId w:val="6"/>
  </w:num>
  <w:num w:numId="22">
    <w:abstractNumId w:val="15"/>
  </w:num>
  <w:num w:numId="23">
    <w:abstractNumId w:val="14"/>
  </w:num>
  <w:num w:numId="24">
    <w:abstractNumId w:val="10"/>
  </w:num>
  <w:num w:numId="25">
    <w:abstractNumId w:val="8"/>
  </w:num>
  <w:num w:numId="26">
    <w:abstractNumId w:val="23"/>
  </w:num>
  <w:num w:numId="27">
    <w:abstractNumId w:val="24"/>
  </w:num>
  <w:num w:numId="28">
    <w:abstractNumId w:val="4"/>
  </w:num>
  <w:num w:numId="29">
    <w:abstractNumId w:val="3"/>
  </w:num>
  <w:num w:numId="30">
    <w:abstractNumId w:val="27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D"/>
    <w:rsid w:val="00005DF7"/>
    <w:rsid w:val="0001354D"/>
    <w:rsid w:val="00026358"/>
    <w:rsid w:val="00036587"/>
    <w:rsid w:val="000549AC"/>
    <w:rsid w:val="000579AE"/>
    <w:rsid w:val="00067E1C"/>
    <w:rsid w:val="00074835"/>
    <w:rsid w:val="000808FA"/>
    <w:rsid w:val="0009241C"/>
    <w:rsid w:val="00096285"/>
    <w:rsid w:val="000A448E"/>
    <w:rsid w:val="000B06CB"/>
    <w:rsid w:val="000B1626"/>
    <w:rsid w:val="000B3900"/>
    <w:rsid w:val="000B5E4E"/>
    <w:rsid w:val="000B78A3"/>
    <w:rsid w:val="000C2105"/>
    <w:rsid w:val="000F0463"/>
    <w:rsid w:val="001003C3"/>
    <w:rsid w:val="00100D08"/>
    <w:rsid w:val="00110A98"/>
    <w:rsid w:val="00115EDF"/>
    <w:rsid w:val="00116CB5"/>
    <w:rsid w:val="00123A60"/>
    <w:rsid w:val="00133C62"/>
    <w:rsid w:val="0014168D"/>
    <w:rsid w:val="0014606D"/>
    <w:rsid w:val="00162233"/>
    <w:rsid w:val="00162274"/>
    <w:rsid w:val="001663E2"/>
    <w:rsid w:val="001940FA"/>
    <w:rsid w:val="001A26E1"/>
    <w:rsid w:val="001B30CA"/>
    <w:rsid w:val="001E19DA"/>
    <w:rsid w:val="001E7BAB"/>
    <w:rsid w:val="001F3189"/>
    <w:rsid w:val="0020120F"/>
    <w:rsid w:val="0020394C"/>
    <w:rsid w:val="00215C66"/>
    <w:rsid w:val="00217211"/>
    <w:rsid w:val="00232912"/>
    <w:rsid w:val="00242B32"/>
    <w:rsid w:val="00253486"/>
    <w:rsid w:val="00263E30"/>
    <w:rsid w:val="00271936"/>
    <w:rsid w:val="002719B7"/>
    <w:rsid w:val="0027524B"/>
    <w:rsid w:val="00277F3D"/>
    <w:rsid w:val="002907C2"/>
    <w:rsid w:val="00292225"/>
    <w:rsid w:val="002B2819"/>
    <w:rsid w:val="002E1F42"/>
    <w:rsid w:val="002E4730"/>
    <w:rsid w:val="002F3F2F"/>
    <w:rsid w:val="00312C65"/>
    <w:rsid w:val="00321957"/>
    <w:rsid w:val="00340820"/>
    <w:rsid w:val="0035249D"/>
    <w:rsid w:val="00374A26"/>
    <w:rsid w:val="003A1373"/>
    <w:rsid w:val="003A4A06"/>
    <w:rsid w:val="003C32CC"/>
    <w:rsid w:val="003D22E1"/>
    <w:rsid w:val="003D41E3"/>
    <w:rsid w:val="003D5E55"/>
    <w:rsid w:val="003E2E86"/>
    <w:rsid w:val="004006B1"/>
    <w:rsid w:val="0040446D"/>
    <w:rsid w:val="00405E8D"/>
    <w:rsid w:val="00433C07"/>
    <w:rsid w:val="004364F8"/>
    <w:rsid w:val="00454351"/>
    <w:rsid w:val="00460585"/>
    <w:rsid w:val="0047104D"/>
    <w:rsid w:val="004728DE"/>
    <w:rsid w:val="00484FF3"/>
    <w:rsid w:val="0048627D"/>
    <w:rsid w:val="004864E6"/>
    <w:rsid w:val="004A06E3"/>
    <w:rsid w:val="004B35DD"/>
    <w:rsid w:val="004B4E91"/>
    <w:rsid w:val="004C0BB3"/>
    <w:rsid w:val="004C2CFD"/>
    <w:rsid w:val="004D4DBD"/>
    <w:rsid w:val="004E5083"/>
    <w:rsid w:val="005071EB"/>
    <w:rsid w:val="0052119D"/>
    <w:rsid w:val="00521D75"/>
    <w:rsid w:val="00524333"/>
    <w:rsid w:val="005423D0"/>
    <w:rsid w:val="00544DFE"/>
    <w:rsid w:val="00545016"/>
    <w:rsid w:val="0055652C"/>
    <w:rsid w:val="00556C89"/>
    <w:rsid w:val="0056501D"/>
    <w:rsid w:val="0057314D"/>
    <w:rsid w:val="005875AE"/>
    <w:rsid w:val="00592038"/>
    <w:rsid w:val="005A45BF"/>
    <w:rsid w:val="005B1037"/>
    <w:rsid w:val="005F33E0"/>
    <w:rsid w:val="005F3690"/>
    <w:rsid w:val="00605B0F"/>
    <w:rsid w:val="00616464"/>
    <w:rsid w:val="006228A8"/>
    <w:rsid w:val="00635410"/>
    <w:rsid w:val="0064234F"/>
    <w:rsid w:val="0065101A"/>
    <w:rsid w:val="00651033"/>
    <w:rsid w:val="0065689B"/>
    <w:rsid w:val="00675187"/>
    <w:rsid w:val="00675B57"/>
    <w:rsid w:val="00682F6E"/>
    <w:rsid w:val="0069192F"/>
    <w:rsid w:val="006A0183"/>
    <w:rsid w:val="006A4D60"/>
    <w:rsid w:val="006C2138"/>
    <w:rsid w:val="006C584B"/>
    <w:rsid w:val="006D7F00"/>
    <w:rsid w:val="006E1781"/>
    <w:rsid w:val="006F0E5E"/>
    <w:rsid w:val="006F6DFF"/>
    <w:rsid w:val="00701FB6"/>
    <w:rsid w:val="007044C9"/>
    <w:rsid w:val="00713379"/>
    <w:rsid w:val="00717663"/>
    <w:rsid w:val="007325DC"/>
    <w:rsid w:val="00762DA2"/>
    <w:rsid w:val="0076305B"/>
    <w:rsid w:val="00771A4E"/>
    <w:rsid w:val="007754C9"/>
    <w:rsid w:val="00777BE7"/>
    <w:rsid w:val="00777EF4"/>
    <w:rsid w:val="00792EC3"/>
    <w:rsid w:val="007A2915"/>
    <w:rsid w:val="007A487F"/>
    <w:rsid w:val="007B6557"/>
    <w:rsid w:val="007C3C66"/>
    <w:rsid w:val="007C5ED9"/>
    <w:rsid w:val="007E01EB"/>
    <w:rsid w:val="007E4656"/>
    <w:rsid w:val="007F2E2C"/>
    <w:rsid w:val="00812DBE"/>
    <w:rsid w:val="0083613B"/>
    <w:rsid w:val="008412A6"/>
    <w:rsid w:val="00860B78"/>
    <w:rsid w:val="008770BF"/>
    <w:rsid w:val="008813C0"/>
    <w:rsid w:val="00883C02"/>
    <w:rsid w:val="00884705"/>
    <w:rsid w:val="00890566"/>
    <w:rsid w:val="008A22B5"/>
    <w:rsid w:val="008A3CDD"/>
    <w:rsid w:val="008A6B70"/>
    <w:rsid w:val="008B1AD6"/>
    <w:rsid w:val="008B603E"/>
    <w:rsid w:val="008C7477"/>
    <w:rsid w:val="008D1A3D"/>
    <w:rsid w:val="008D42D9"/>
    <w:rsid w:val="008D4402"/>
    <w:rsid w:val="008E0831"/>
    <w:rsid w:val="008E1C11"/>
    <w:rsid w:val="008F0C67"/>
    <w:rsid w:val="00903463"/>
    <w:rsid w:val="009252EC"/>
    <w:rsid w:val="009274AE"/>
    <w:rsid w:val="00930BEC"/>
    <w:rsid w:val="00933B72"/>
    <w:rsid w:val="00952474"/>
    <w:rsid w:val="00954125"/>
    <w:rsid w:val="00984360"/>
    <w:rsid w:val="00984A32"/>
    <w:rsid w:val="009B5E4E"/>
    <w:rsid w:val="009E0B2B"/>
    <w:rsid w:val="009F7826"/>
    <w:rsid w:val="00A25AD5"/>
    <w:rsid w:val="00A25BD2"/>
    <w:rsid w:val="00A35658"/>
    <w:rsid w:val="00A44373"/>
    <w:rsid w:val="00A4574B"/>
    <w:rsid w:val="00A5472C"/>
    <w:rsid w:val="00A6250C"/>
    <w:rsid w:val="00A85302"/>
    <w:rsid w:val="00A922E3"/>
    <w:rsid w:val="00AA166C"/>
    <w:rsid w:val="00AA2A61"/>
    <w:rsid w:val="00AB6BD9"/>
    <w:rsid w:val="00AC5702"/>
    <w:rsid w:val="00AC5F76"/>
    <w:rsid w:val="00AC7AF2"/>
    <w:rsid w:val="00AD47EE"/>
    <w:rsid w:val="00AD58A9"/>
    <w:rsid w:val="00AE11F5"/>
    <w:rsid w:val="00AE61F7"/>
    <w:rsid w:val="00AF46AA"/>
    <w:rsid w:val="00B25595"/>
    <w:rsid w:val="00B350F2"/>
    <w:rsid w:val="00B656CA"/>
    <w:rsid w:val="00B902FF"/>
    <w:rsid w:val="00B91771"/>
    <w:rsid w:val="00B96F02"/>
    <w:rsid w:val="00BF1FB0"/>
    <w:rsid w:val="00C21B92"/>
    <w:rsid w:val="00C242EF"/>
    <w:rsid w:val="00C43053"/>
    <w:rsid w:val="00C477A7"/>
    <w:rsid w:val="00C6617E"/>
    <w:rsid w:val="00C77BA7"/>
    <w:rsid w:val="00C82034"/>
    <w:rsid w:val="00C86F96"/>
    <w:rsid w:val="00C9114C"/>
    <w:rsid w:val="00CA22BA"/>
    <w:rsid w:val="00CB2DAD"/>
    <w:rsid w:val="00CB49D6"/>
    <w:rsid w:val="00CC2ED8"/>
    <w:rsid w:val="00CF31B9"/>
    <w:rsid w:val="00D0113C"/>
    <w:rsid w:val="00D02507"/>
    <w:rsid w:val="00D05AD8"/>
    <w:rsid w:val="00D134AE"/>
    <w:rsid w:val="00D26994"/>
    <w:rsid w:val="00D43542"/>
    <w:rsid w:val="00D531AB"/>
    <w:rsid w:val="00D57FF2"/>
    <w:rsid w:val="00D74830"/>
    <w:rsid w:val="00D752AB"/>
    <w:rsid w:val="00D757A9"/>
    <w:rsid w:val="00D85F1D"/>
    <w:rsid w:val="00D85F46"/>
    <w:rsid w:val="00D91000"/>
    <w:rsid w:val="00DA014C"/>
    <w:rsid w:val="00DD1C9D"/>
    <w:rsid w:val="00DD3A66"/>
    <w:rsid w:val="00DD7FC3"/>
    <w:rsid w:val="00DE3146"/>
    <w:rsid w:val="00DE520A"/>
    <w:rsid w:val="00E01ED5"/>
    <w:rsid w:val="00E13CB9"/>
    <w:rsid w:val="00E20F49"/>
    <w:rsid w:val="00E318F9"/>
    <w:rsid w:val="00E37B40"/>
    <w:rsid w:val="00E438DA"/>
    <w:rsid w:val="00E46CC9"/>
    <w:rsid w:val="00E46F5D"/>
    <w:rsid w:val="00E61515"/>
    <w:rsid w:val="00E950E4"/>
    <w:rsid w:val="00EA1E26"/>
    <w:rsid w:val="00EB671C"/>
    <w:rsid w:val="00EB6E47"/>
    <w:rsid w:val="00EB7902"/>
    <w:rsid w:val="00EE54F2"/>
    <w:rsid w:val="00EE5CEE"/>
    <w:rsid w:val="00EF5449"/>
    <w:rsid w:val="00F1511D"/>
    <w:rsid w:val="00F36578"/>
    <w:rsid w:val="00F70570"/>
    <w:rsid w:val="00F77533"/>
    <w:rsid w:val="00F830C9"/>
    <w:rsid w:val="00F91261"/>
    <w:rsid w:val="00F954CF"/>
    <w:rsid w:val="00F963E3"/>
    <w:rsid w:val="00FA264A"/>
    <w:rsid w:val="00FB524B"/>
    <w:rsid w:val="00FC3ECB"/>
    <w:rsid w:val="00FC5699"/>
    <w:rsid w:val="00FD481D"/>
    <w:rsid w:val="00FF0B42"/>
    <w:rsid w:val="00FF5FD6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9430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ИСп"/>
    <w:qFormat/>
    <w:rsid w:val="00EB6E4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A8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1781"/>
    <w:pPr>
      <w:ind w:left="720"/>
    </w:pPr>
  </w:style>
  <w:style w:type="paragraph" w:styleId="a4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5">
    <w:name w:val="Body Text"/>
    <w:basedOn w:val="a"/>
    <w:link w:val="a6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116CB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4360"/>
    <w:rPr>
      <w:rFonts w:ascii="PT Astra Serif" w:hAnsi="PT Astra Serif" w:cs="Calibri"/>
      <w:sz w:val="28"/>
    </w:rPr>
  </w:style>
  <w:style w:type="paragraph" w:styleId="aa">
    <w:name w:val="footer"/>
    <w:basedOn w:val="a"/>
    <w:link w:val="ab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0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E2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A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3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85302"/>
  </w:style>
  <w:style w:type="character" w:styleId="ad">
    <w:name w:val="Strong"/>
    <w:basedOn w:val="a0"/>
    <w:uiPriority w:val="22"/>
    <w:qFormat/>
    <w:rsid w:val="00E6151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D42D9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4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t.com/eu/en/products/sensor-products/gas-sensors/sgas711-flammable-gas-sensor-methane-propane-hydrogen-lpg" TargetMode="External"/><Relationship Id="rId13" Type="http://schemas.openxmlformats.org/officeDocument/2006/relationships/hyperlink" Target="https://cdn-shop.adafruit.com/datasheets/TC2004A-0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arkfun.com/datasheets/Sensors/Temperature/DHT22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ectronicoscaldas.com/datasheet/MQ-9_Hanwei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mponents101.com/sites/default/files/component_datasheet/TEENSY-3.6-Development-Board-Data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rduino.cc/resources/datasheets/A000066-datasheet.pdf" TargetMode="External"/><Relationship Id="rId14" Type="http://schemas.openxmlformats.org/officeDocument/2006/relationships/hyperlink" Target="https://rmtplusstoragesenseair.blob.core.windows.net/docs/publicerat/PSP12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C312-97D3-4BE6-99A0-ACD3E6DE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12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159</cp:revision>
  <cp:lastPrinted>2023-09-26T16:16:00Z</cp:lastPrinted>
  <dcterms:created xsi:type="dcterms:W3CDTF">2023-05-08T08:29:00Z</dcterms:created>
  <dcterms:modified xsi:type="dcterms:W3CDTF">2023-09-26T16:20:00Z</dcterms:modified>
</cp:coreProperties>
</file>