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D2ECC" w:rsidRDefault="009D2ECC" w:rsidP="009D2ECC">
      <w:pPr>
        <w:ind w:right="120"/>
        <w:rPr>
          <w:lang w:val="fr-FR"/>
        </w:rPr>
      </w:pPr>
      <w:r>
        <w:rPr>
          <w:lang w:val="fr-FR"/>
        </w:rPr>
        <w:t>Stéphane Jacquet</w:t>
      </w:r>
      <w:r w:rsidRPr="00C64FE0">
        <w:rPr>
          <w:lang w:val="fr-FR"/>
        </w:rPr>
        <w:t xml:space="preserve"> </w:t>
      </w:r>
      <w:r>
        <w:rPr>
          <w:lang w:val="fr-FR"/>
        </w:rPr>
        <w:tab/>
      </w:r>
      <w:r>
        <w:rPr>
          <w:lang w:val="fr-FR"/>
        </w:rPr>
        <w:tab/>
      </w:r>
      <w:r>
        <w:rPr>
          <w:lang w:val="fr-FR"/>
        </w:rPr>
        <w:tab/>
      </w:r>
      <w:r>
        <w:rPr>
          <w:lang w:val="fr-FR"/>
        </w:rPr>
        <w:tab/>
      </w:r>
      <w:r>
        <w:rPr>
          <w:lang w:val="fr-FR"/>
        </w:rPr>
        <w:tab/>
      </w:r>
      <w:r>
        <w:rPr>
          <w:lang w:val="fr-FR"/>
        </w:rPr>
        <w:tab/>
        <w:t>Nice, le 4 novembre 2019</w:t>
      </w:r>
    </w:p>
    <w:p w:rsidR="009D2ECC" w:rsidRDefault="009D2ECC" w:rsidP="009D2ECC">
      <w:pPr>
        <w:rPr>
          <w:lang w:val="fr-FR"/>
        </w:rPr>
      </w:pPr>
      <w:r>
        <w:rPr>
          <w:lang w:val="fr-FR"/>
        </w:rPr>
        <w:t>8, rue François 1</w:t>
      </w:r>
      <w:r w:rsidRPr="0053021D">
        <w:rPr>
          <w:vertAlign w:val="superscript"/>
          <w:lang w:val="fr-FR"/>
        </w:rPr>
        <w:t>er</w:t>
      </w:r>
    </w:p>
    <w:p w:rsidR="009D2ECC" w:rsidRDefault="009D2ECC" w:rsidP="009D2ECC">
      <w:pPr>
        <w:rPr>
          <w:lang w:val="fr-FR"/>
        </w:rPr>
      </w:pPr>
      <w:r>
        <w:rPr>
          <w:lang w:val="fr-FR"/>
        </w:rPr>
        <w:t>06000 Nice</w:t>
      </w:r>
    </w:p>
    <w:p w:rsidR="009D2ECC" w:rsidRDefault="009D2ECC" w:rsidP="009D2ECC">
      <w:pPr>
        <w:rPr>
          <w:lang w:val="fr-FR"/>
        </w:rPr>
      </w:pPr>
      <w:r>
        <w:rPr>
          <w:lang w:val="fr-FR"/>
        </w:rPr>
        <w:t>PFSE au Lycée Thierry Maulner à Nice</w:t>
      </w:r>
    </w:p>
    <w:p w:rsidR="009D2ECC" w:rsidRDefault="009D2ECC" w:rsidP="009D2ECC">
      <w:pPr>
        <w:rPr>
          <w:lang w:val="fr-FR"/>
        </w:rPr>
      </w:pPr>
    </w:p>
    <w:p w:rsidR="009D2ECC" w:rsidRDefault="009D2ECC" w:rsidP="009D2ECC">
      <w:pPr>
        <w:rPr>
          <w:lang w:val="fr-FR"/>
        </w:rPr>
      </w:pPr>
    </w:p>
    <w:p w:rsidR="009D2ECC" w:rsidRDefault="009D2ECC" w:rsidP="009D2ECC">
      <w:pPr>
        <w:rPr>
          <w:lang w:val="fr-FR"/>
        </w:rPr>
      </w:pPr>
    </w:p>
    <w:p w:rsidR="009D2ECC" w:rsidRDefault="009D2ECC" w:rsidP="009D2ECC">
      <w:pPr>
        <w:rPr>
          <w:lang w:val="fr-FR"/>
        </w:rPr>
      </w:pPr>
    </w:p>
    <w:p w:rsidR="009D2ECC" w:rsidRDefault="009D2ECC" w:rsidP="009D2ECC">
      <w:pPr>
        <w:ind w:left="3600" w:firstLine="720"/>
        <w:rPr>
          <w:lang w:val="fr-FR"/>
        </w:rPr>
      </w:pPr>
      <w:r>
        <w:rPr>
          <w:lang w:val="fr-FR"/>
        </w:rPr>
        <w:t>à Mme Morelli</w:t>
      </w:r>
    </w:p>
    <w:p w:rsidR="009D2ECC" w:rsidRDefault="009D2ECC" w:rsidP="009D2ECC">
      <w:pPr>
        <w:ind w:left="3600" w:firstLine="720"/>
        <w:rPr>
          <w:lang w:val="fr-FR"/>
        </w:rPr>
      </w:pPr>
      <w:r>
        <w:rPr>
          <w:lang w:val="fr-FR"/>
        </w:rPr>
        <w:t>Rectorat de Nice</w:t>
      </w:r>
    </w:p>
    <w:p w:rsidR="009D2ECC" w:rsidRDefault="009D2ECC" w:rsidP="009D2ECC">
      <w:pPr>
        <w:ind w:left="4320"/>
        <w:rPr>
          <w:lang w:val="fr-FR"/>
        </w:rPr>
      </w:pPr>
      <w:r>
        <w:rPr>
          <w:lang w:val="fr-FR"/>
        </w:rPr>
        <w:t>S/C M. le Proviseur du Lycée Thierry Maulnier</w:t>
      </w:r>
    </w:p>
    <w:p w:rsidR="009D2ECC" w:rsidRDefault="009D2ECC" w:rsidP="009D2ECC">
      <w:pPr>
        <w:rPr>
          <w:lang w:val="fr-FR"/>
        </w:rPr>
      </w:pPr>
    </w:p>
    <w:p w:rsidR="009D2ECC" w:rsidRDefault="009D2ECC" w:rsidP="009D2ECC">
      <w:pPr>
        <w:rPr>
          <w:lang w:val="fr-FR"/>
        </w:rPr>
      </w:pPr>
    </w:p>
    <w:p w:rsidR="009D2ECC" w:rsidRDefault="00621FA2" w:rsidP="009D2ECC">
      <w:pPr>
        <w:rPr>
          <w:lang w:val="fr-FR"/>
        </w:rPr>
      </w:pPr>
      <w:r>
        <w:rPr>
          <w:lang w:val="fr-FR"/>
        </w:rPr>
        <w:t>Madame,</w:t>
      </w:r>
    </w:p>
    <w:p w:rsidR="00621FA2" w:rsidRDefault="00621FA2" w:rsidP="009D2ECC">
      <w:pPr>
        <w:rPr>
          <w:lang w:val="fr-FR"/>
        </w:rPr>
      </w:pPr>
    </w:p>
    <w:p w:rsidR="00621FA2" w:rsidRDefault="00621FA2" w:rsidP="009D2ECC">
      <w:pPr>
        <w:rPr>
          <w:lang w:val="fr-FR"/>
        </w:rPr>
      </w:pPr>
      <w:r>
        <w:rPr>
          <w:lang w:val="fr-FR"/>
        </w:rPr>
        <w:t xml:space="preserve">Je vous </w:t>
      </w:r>
      <w:r w:rsidR="00F10BAA">
        <w:rPr>
          <w:lang w:val="fr-FR"/>
        </w:rPr>
        <w:t>présente mes excuses</w:t>
      </w:r>
      <w:r>
        <w:rPr>
          <w:lang w:val="fr-FR"/>
        </w:rPr>
        <w:t xml:space="preserve"> pour le retard avec lequel je vous soumets ce dossier. J’y joins cette note explicative quant à mes fonctions </w:t>
      </w:r>
      <w:r w:rsidR="00C30F6F">
        <w:rPr>
          <w:lang w:val="fr-FR"/>
        </w:rPr>
        <w:t>au Royaume</w:t>
      </w:r>
      <w:r w:rsidR="003D082F">
        <w:rPr>
          <w:lang w:val="fr-FR"/>
        </w:rPr>
        <w:t>-</w:t>
      </w:r>
      <w:r w:rsidR="00C30F6F">
        <w:rPr>
          <w:lang w:val="fr-FR"/>
        </w:rPr>
        <w:t xml:space="preserve">Uni dans les </w:t>
      </w:r>
      <w:r w:rsidR="003D082F">
        <w:rPr>
          <w:lang w:val="fr-FR"/>
        </w:rPr>
        <w:t>un</w:t>
      </w:r>
      <w:r w:rsidR="00C30F6F">
        <w:rPr>
          <w:lang w:val="fr-FR"/>
        </w:rPr>
        <w:t>iversités</w:t>
      </w:r>
      <w:r>
        <w:rPr>
          <w:lang w:val="fr-FR"/>
        </w:rPr>
        <w:t xml:space="preserve"> </w:t>
      </w:r>
      <w:r w:rsidR="00C30F6F">
        <w:rPr>
          <w:lang w:val="fr-FR"/>
        </w:rPr>
        <w:t>de Northampton et de Leicester</w:t>
      </w:r>
      <w:r w:rsidR="009A5BCA">
        <w:rPr>
          <w:lang w:val="fr-FR"/>
        </w:rPr>
        <w:t>, car je conteste les calculs de ministère des Affaires étrangères.</w:t>
      </w:r>
    </w:p>
    <w:p w:rsidR="007829F3" w:rsidRDefault="007829F3" w:rsidP="009D2ECC">
      <w:pPr>
        <w:rPr>
          <w:lang w:val="fr-FR"/>
        </w:rPr>
      </w:pPr>
    </w:p>
    <w:p w:rsidR="00C30F6F" w:rsidRDefault="00C30F6F" w:rsidP="009D2ECC">
      <w:pPr>
        <w:rPr>
          <w:lang w:val="fr-FR"/>
        </w:rPr>
      </w:pPr>
      <w:r>
        <w:rPr>
          <w:lang w:val="fr-FR"/>
        </w:rPr>
        <w:t>J’ai enseigné l’anglais académique dans ce</w:t>
      </w:r>
      <w:r w:rsidR="003D082F">
        <w:rPr>
          <w:lang w:val="fr-FR"/>
        </w:rPr>
        <w:t xml:space="preserve">s </w:t>
      </w:r>
      <w:r>
        <w:rPr>
          <w:lang w:val="fr-FR"/>
        </w:rPr>
        <w:t xml:space="preserve">deux établissements. </w:t>
      </w:r>
      <w:r w:rsidR="003D082F">
        <w:rPr>
          <w:lang w:val="fr-FR"/>
        </w:rPr>
        <w:t>À</w:t>
      </w:r>
      <w:r>
        <w:rPr>
          <w:lang w:val="fr-FR"/>
        </w:rPr>
        <w:t xml:space="preserve"> Northampton, entre 2013 et 2014, j’ai enseigné deux semestres universitaires, soit 24 semaines, à raison de 16 heures par semaines.</w:t>
      </w:r>
    </w:p>
    <w:p w:rsidR="00C30F6F" w:rsidRDefault="00C30F6F" w:rsidP="009D2ECC">
      <w:pPr>
        <w:rPr>
          <w:lang w:val="fr-FR"/>
        </w:rPr>
      </w:pPr>
    </w:p>
    <w:p w:rsidR="007829F3" w:rsidRDefault="00BF7699" w:rsidP="009D2ECC">
      <w:pPr>
        <w:rPr>
          <w:lang w:val="fr-FR"/>
        </w:rPr>
      </w:pPr>
      <w:r>
        <w:rPr>
          <w:lang w:val="fr-FR"/>
        </w:rPr>
        <w:t xml:space="preserve">J’ai </w:t>
      </w:r>
      <w:r w:rsidR="00C30F6F">
        <w:rPr>
          <w:lang w:val="fr-FR"/>
        </w:rPr>
        <w:t>ensuite enseigné à l’université De Montfort à Leicester</w:t>
      </w:r>
      <w:r>
        <w:rPr>
          <w:lang w:val="fr-FR"/>
        </w:rPr>
        <w:t xml:space="preserve"> entre 2014 et 2018. J’y ai travaillé </w:t>
      </w:r>
      <w:r w:rsidR="007829F3">
        <w:rPr>
          <w:lang w:val="fr-FR"/>
        </w:rPr>
        <w:t>un semestre universitaire, soit 12 semaines</w:t>
      </w:r>
      <w:r w:rsidR="00C30F6F">
        <w:rPr>
          <w:lang w:val="fr-FR"/>
        </w:rPr>
        <w:t>,</w:t>
      </w:r>
      <w:r w:rsidR="007829F3">
        <w:rPr>
          <w:lang w:val="fr-FR"/>
        </w:rPr>
        <w:t xml:space="preserve"> en 2014, 2015, 2017 et 2018, à raison de </w:t>
      </w:r>
      <w:r w:rsidR="009A5BCA">
        <w:rPr>
          <w:lang w:val="fr-FR"/>
        </w:rPr>
        <w:t>16</w:t>
      </w:r>
      <w:r w:rsidR="007829F3">
        <w:rPr>
          <w:lang w:val="fr-FR"/>
        </w:rPr>
        <w:t xml:space="preserve"> à 25 heures par semaine</w:t>
      </w:r>
      <w:r w:rsidR="00C30F6F">
        <w:rPr>
          <w:lang w:val="fr-FR"/>
        </w:rPr>
        <w:t xml:space="preserve"> (e</w:t>
      </w:r>
      <w:r w:rsidR="007829F3">
        <w:rPr>
          <w:lang w:val="fr-FR"/>
        </w:rPr>
        <w:t>n 2016 j’ai enseigné quelques heures par semaine pendant deux semestres</w:t>
      </w:r>
      <w:r w:rsidR="00C30F6F">
        <w:rPr>
          <w:lang w:val="fr-FR"/>
        </w:rPr>
        <w:t>)</w:t>
      </w:r>
      <w:r w:rsidR="007829F3">
        <w:rPr>
          <w:lang w:val="fr-FR"/>
        </w:rPr>
        <w:t xml:space="preserve">. </w:t>
      </w:r>
    </w:p>
    <w:p w:rsidR="00621FA2" w:rsidRDefault="00621FA2" w:rsidP="009D2ECC">
      <w:pPr>
        <w:rPr>
          <w:lang w:val="fr-FR"/>
        </w:rPr>
      </w:pPr>
    </w:p>
    <w:p w:rsidR="007829F3" w:rsidRDefault="00C30F6F" w:rsidP="007829F3">
      <w:pPr>
        <w:rPr>
          <w:lang w:val="fr-FR"/>
        </w:rPr>
      </w:pPr>
      <w:r>
        <w:rPr>
          <w:lang w:val="fr-FR"/>
        </w:rPr>
        <w:t>Le type de contrat qui m’était offert au</w:t>
      </w:r>
      <w:r w:rsidR="007829F3">
        <w:rPr>
          <w:lang w:val="fr-FR"/>
        </w:rPr>
        <w:t xml:space="preserve"> Royaume</w:t>
      </w:r>
      <w:r w:rsidR="003D082F">
        <w:rPr>
          <w:lang w:val="fr-FR"/>
        </w:rPr>
        <w:t>-</w:t>
      </w:r>
      <w:r w:rsidR="007829F3">
        <w:rPr>
          <w:lang w:val="fr-FR"/>
        </w:rPr>
        <w:t>Uni n’a pas permis aux service</w:t>
      </w:r>
      <w:r>
        <w:rPr>
          <w:lang w:val="fr-FR"/>
        </w:rPr>
        <w:t>s</w:t>
      </w:r>
      <w:r w:rsidR="007829F3">
        <w:rPr>
          <w:lang w:val="fr-FR"/>
        </w:rPr>
        <w:t xml:space="preserve"> des ressources humaines de </w:t>
      </w:r>
      <w:r>
        <w:rPr>
          <w:lang w:val="fr-FR"/>
        </w:rPr>
        <w:t xml:space="preserve">ces établissements </w:t>
      </w:r>
      <w:r w:rsidR="007829F3">
        <w:rPr>
          <w:lang w:val="fr-FR"/>
        </w:rPr>
        <w:t xml:space="preserve">d’apporter ces précisions. </w:t>
      </w:r>
      <w:r>
        <w:rPr>
          <w:lang w:val="fr-FR"/>
        </w:rPr>
        <w:t>Ainsi, s</w:t>
      </w:r>
      <w:r w:rsidR="007829F3">
        <w:rPr>
          <w:lang w:val="fr-FR"/>
        </w:rPr>
        <w:t xml:space="preserve">eul le nombre d’heures effectuées </w:t>
      </w:r>
      <w:r w:rsidR="00F10BAA">
        <w:rPr>
          <w:lang w:val="fr-FR"/>
        </w:rPr>
        <w:t>chaque</w:t>
      </w:r>
      <w:r w:rsidR="007829F3">
        <w:rPr>
          <w:lang w:val="fr-FR"/>
        </w:rPr>
        <w:t xml:space="preserve"> année a pu être précisé, ce qui a conduit le </w:t>
      </w:r>
      <w:r w:rsidR="003D082F">
        <w:rPr>
          <w:lang w:val="fr-FR"/>
        </w:rPr>
        <w:t>mi</w:t>
      </w:r>
      <w:r w:rsidR="007829F3">
        <w:rPr>
          <w:lang w:val="fr-FR"/>
        </w:rPr>
        <w:t xml:space="preserve">nistère des Affaires </w:t>
      </w:r>
      <w:r w:rsidR="003D082F">
        <w:rPr>
          <w:lang w:val="fr-FR"/>
        </w:rPr>
        <w:t>ét</w:t>
      </w:r>
      <w:r w:rsidR="007829F3">
        <w:rPr>
          <w:lang w:val="fr-FR"/>
        </w:rPr>
        <w:t xml:space="preserve">rangères à lisser ce nombre sur 52 semaines </w:t>
      </w:r>
      <w:r w:rsidR="00F10BAA">
        <w:rPr>
          <w:lang w:val="fr-FR"/>
        </w:rPr>
        <w:t>pour obtenir un temps de travail hebdomadaire</w:t>
      </w:r>
      <w:r w:rsidR="009A5BCA">
        <w:rPr>
          <w:lang w:val="fr-FR"/>
        </w:rPr>
        <w:t xml:space="preserve"> – ce que je conteste. Afin de comparer ces périodes d’enseignement au service d’un professeur agrégé, il conviendrait de diviser ce chiffre annuel par 36.</w:t>
      </w:r>
    </w:p>
    <w:p w:rsidR="009A5BCA" w:rsidRDefault="009A5BCA" w:rsidP="007829F3">
      <w:pPr>
        <w:rPr>
          <w:lang w:val="fr-FR"/>
        </w:rPr>
      </w:pPr>
    </w:p>
    <w:p w:rsidR="009A5BCA" w:rsidRDefault="006D47C9" w:rsidP="007829F3">
      <w:pPr>
        <w:rPr>
          <w:lang w:val="fr-FR"/>
        </w:rPr>
      </w:pPr>
      <w:r>
        <w:rPr>
          <w:lang w:val="fr-FR"/>
        </w:rPr>
        <w:t>Par exemple, pour l’année 2014-2015, j’ai effectué 195 heures. Le ministère des Affaires étrangères divise 195 par 52 et obtient 3,75 heures pour chacune des 52 semaines. Non seulement cela oublie totalement les périodes de congé, notamment les périodes de congés légaux, mais en plus, comme expliqué ci-dessus, pour mieux comparer avec un service d’agrégé, il convient, selon moi, de diviser 195 par 36. Le résultat (5,4) se retrouve dans la dernière colonne du tableau en page 2.</w:t>
      </w:r>
      <w:bookmarkStart w:id="0" w:name="_GoBack"/>
      <w:bookmarkEnd w:id="0"/>
    </w:p>
    <w:p w:rsidR="00863701" w:rsidRDefault="00863701" w:rsidP="009D2ECC">
      <w:pPr>
        <w:rPr>
          <w:lang w:val="fr-FR"/>
        </w:rPr>
      </w:pPr>
    </w:p>
    <w:p w:rsidR="007829F3" w:rsidRDefault="003D082F" w:rsidP="009D2ECC">
      <w:pPr>
        <w:rPr>
          <w:lang w:val="fr-FR"/>
        </w:rPr>
      </w:pPr>
      <w:r>
        <w:rPr>
          <w:lang w:val="fr-FR"/>
        </w:rPr>
        <w:t>À</w:t>
      </w:r>
      <w:r w:rsidR="00863701">
        <w:rPr>
          <w:lang w:val="fr-FR"/>
        </w:rPr>
        <w:t xml:space="preserve"> toute</w:t>
      </w:r>
      <w:r w:rsidR="006D47C9">
        <w:rPr>
          <w:lang w:val="fr-FR"/>
        </w:rPr>
        <w:t>s</w:t>
      </w:r>
      <w:r w:rsidR="00863701">
        <w:rPr>
          <w:lang w:val="fr-FR"/>
        </w:rPr>
        <w:t xml:space="preserve"> fins utiles, j</w:t>
      </w:r>
      <w:r w:rsidR="007829F3">
        <w:rPr>
          <w:lang w:val="fr-FR"/>
        </w:rPr>
        <w:t>e joins à ce dossier les fiches de pa</w:t>
      </w:r>
      <w:r w:rsidR="00F10BAA">
        <w:rPr>
          <w:lang w:val="fr-FR"/>
        </w:rPr>
        <w:t>i</w:t>
      </w:r>
      <w:r w:rsidR="007829F3">
        <w:rPr>
          <w:lang w:val="fr-FR"/>
        </w:rPr>
        <w:t>e relatives à ces périodes travaillées</w:t>
      </w:r>
      <w:r w:rsidR="00C30F6F">
        <w:rPr>
          <w:lang w:val="fr-FR"/>
        </w:rPr>
        <w:t xml:space="preserve"> pour l’université de Leicester</w:t>
      </w:r>
      <w:r w:rsidR="00863701">
        <w:rPr>
          <w:lang w:val="fr-FR"/>
        </w:rPr>
        <w:t>.</w:t>
      </w:r>
    </w:p>
    <w:p w:rsidR="00863701" w:rsidRDefault="00863701" w:rsidP="009D2ECC">
      <w:pPr>
        <w:rPr>
          <w:lang w:val="fr-FR"/>
        </w:rPr>
      </w:pPr>
    </w:p>
    <w:p w:rsidR="00863701" w:rsidRDefault="00863701" w:rsidP="009D2ECC">
      <w:pPr>
        <w:rPr>
          <w:lang w:val="fr-FR"/>
        </w:rPr>
      </w:pPr>
      <w:r>
        <w:rPr>
          <w:lang w:val="fr-FR"/>
        </w:rPr>
        <w:t>Je vous prie de recevoir, Madame, mes respectueuses salutations.</w:t>
      </w:r>
    </w:p>
    <w:p w:rsidR="002E29E1" w:rsidRDefault="002E29E1" w:rsidP="009D2ECC">
      <w:pPr>
        <w:rPr>
          <w:lang w:val="fr-FR"/>
        </w:rPr>
      </w:pPr>
    </w:p>
    <w:p w:rsidR="002E29E1" w:rsidRDefault="002E29E1" w:rsidP="009D2ECC">
      <w:pPr>
        <w:rPr>
          <w:lang w:val="fr-FR"/>
        </w:rPr>
      </w:pPr>
      <w:r>
        <w:rPr>
          <w:lang w:val="fr-FR"/>
        </w:rPr>
        <w:t>Stéphane Jacquet</w:t>
      </w:r>
    </w:p>
    <w:p w:rsidR="0034589B" w:rsidRDefault="0034589B" w:rsidP="009D2ECC">
      <w:pPr>
        <w:rPr>
          <w:lang w:val="fr-FR"/>
        </w:rPr>
      </w:pPr>
    </w:p>
    <w:p w:rsidR="0034589B" w:rsidRDefault="0034589B" w:rsidP="009D2ECC">
      <w:pPr>
        <w:rPr>
          <w:lang w:val="fr-FR"/>
        </w:rPr>
      </w:pPr>
    </w:p>
    <w:p w:rsidR="0034589B" w:rsidRDefault="0034589B" w:rsidP="009D2ECC">
      <w:pPr>
        <w:rPr>
          <w:lang w:val="fr-FR"/>
        </w:rPr>
      </w:pPr>
    </w:p>
    <w:p w:rsidR="0034589B" w:rsidRDefault="0034589B" w:rsidP="009D2ECC">
      <w:pPr>
        <w:rPr>
          <w:lang w:val="fr-FR"/>
        </w:rPr>
      </w:pPr>
    </w:p>
    <w:tbl>
      <w:tblPr>
        <w:tblStyle w:val="TableGrid"/>
        <w:tblW w:w="0" w:type="auto"/>
        <w:tblLook w:val="04A0" w:firstRow="1" w:lastRow="0" w:firstColumn="1" w:lastColumn="0" w:noHBand="0" w:noVBand="1"/>
      </w:tblPr>
      <w:tblGrid>
        <w:gridCol w:w="1290"/>
        <w:gridCol w:w="1526"/>
        <w:gridCol w:w="1225"/>
        <w:gridCol w:w="1248"/>
        <w:gridCol w:w="1248"/>
        <w:gridCol w:w="1236"/>
        <w:gridCol w:w="1237"/>
      </w:tblGrid>
      <w:tr w:rsidR="0034589B" w:rsidTr="00502F28">
        <w:tc>
          <w:tcPr>
            <w:tcW w:w="1287" w:type="dxa"/>
          </w:tcPr>
          <w:p w:rsidR="0034589B" w:rsidRDefault="0034589B" w:rsidP="00502F28">
            <w:pPr>
              <w:rPr>
                <w:lang w:val="fr-FR"/>
              </w:rPr>
            </w:pPr>
            <w:r>
              <w:rPr>
                <w:lang w:val="fr-FR"/>
              </w:rPr>
              <w:lastRenderedPageBreak/>
              <w:t>Fonction</w:t>
            </w:r>
          </w:p>
        </w:tc>
        <w:tc>
          <w:tcPr>
            <w:tcW w:w="1287" w:type="dxa"/>
          </w:tcPr>
          <w:p w:rsidR="0034589B" w:rsidRDefault="0034589B" w:rsidP="00502F28">
            <w:pPr>
              <w:rPr>
                <w:lang w:val="fr-FR"/>
              </w:rPr>
            </w:pPr>
            <w:r>
              <w:rPr>
                <w:lang w:val="fr-FR"/>
              </w:rPr>
              <w:t>Etablissement</w:t>
            </w:r>
          </w:p>
        </w:tc>
        <w:tc>
          <w:tcPr>
            <w:tcW w:w="1287" w:type="dxa"/>
          </w:tcPr>
          <w:p w:rsidR="0034589B" w:rsidRDefault="0034589B" w:rsidP="00502F28">
            <w:pPr>
              <w:rPr>
                <w:lang w:val="fr-FR"/>
              </w:rPr>
            </w:pPr>
            <w:r>
              <w:rPr>
                <w:lang w:val="fr-FR"/>
              </w:rPr>
              <w:t>Pays</w:t>
            </w:r>
          </w:p>
        </w:tc>
        <w:tc>
          <w:tcPr>
            <w:tcW w:w="1287" w:type="dxa"/>
          </w:tcPr>
          <w:p w:rsidR="0034589B" w:rsidRDefault="0034589B" w:rsidP="00502F28">
            <w:pPr>
              <w:rPr>
                <w:lang w:val="fr-FR"/>
              </w:rPr>
            </w:pPr>
            <w:r>
              <w:rPr>
                <w:lang w:val="fr-FR"/>
              </w:rPr>
              <w:t>Début du contrat</w:t>
            </w:r>
          </w:p>
        </w:tc>
        <w:tc>
          <w:tcPr>
            <w:tcW w:w="1287" w:type="dxa"/>
          </w:tcPr>
          <w:p w:rsidR="0034589B" w:rsidRDefault="0034589B" w:rsidP="00502F28">
            <w:pPr>
              <w:rPr>
                <w:lang w:val="fr-FR"/>
              </w:rPr>
            </w:pPr>
            <w:r>
              <w:rPr>
                <w:lang w:val="fr-FR"/>
              </w:rPr>
              <w:t>Fin du contrat</w:t>
            </w:r>
          </w:p>
        </w:tc>
        <w:tc>
          <w:tcPr>
            <w:tcW w:w="1287" w:type="dxa"/>
          </w:tcPr>
          <w:p w:rsidR="0034589B" w:rsidRDefault="0034589B" w:rsidP="00502F28">
            <w:pPr>
              <w:rPr>
                <w:lang w:val="fr-FR"/>
              </w:rPr>
            </w:pPr>
            <w:r w:rsidRPr="009A5BCA">
              <w:rPr>
                <w:sz w:val="20"/>
                <w:szCs w:val="20"/>
                <w:lang w:val="fr-FR"/>
              </w:rPr>
              <w:t>Temps de travail annuel divisé par 52</w:t>
            </w:r>
          </w:p>
        </w:tc>
        <w:tc>
          <w:tcPr>
            <w:tcW w:w="1288" w:type="dxa"/>
          </w:tcPr>
          <w:p w:rsidR="0034589B" w:rsidRPr="009A5BCA" w:rsidRDefault="0034589B" w:rsidP="00502F28">
            <w:pPr>
              <w:rPr>
                <w:sz w:val="20"/>
                <w:szCs w:val="20"/>
                <w:lang w:val="fr-FR"/>
              </w:rPr>
            </w:pPr>
            <w:r w:rsidRPr="009A5BCA">
              <w:rPr>
                <w:sz w:val="20"/>
                <w:szCs w:val="20"/>
                <w:lang w:val="fr-FR"/>
              </w:rPr>
              <w:t>Temps de travail annuel divisé par 36</w:t>
            </w:r>
          </w:p>
        </w:tc>
      </w:tr>
      <w:tr w:rsidR="0034589B" w:rsidTr="00502F28">
        <w:tc>
          <w:tcPr>
            <w:tcW w:w="1287" w:type="dxa"/>
          </w:tcPr>
          <w:p w:rsidR="0034589B" w:rsidRDefault="0034589B" w:rsidP="00502F28">
            <w:pPr>
              <w:rPr>
                <w:lang w:val="fr-FR"/>
              </w:rPr>
            </w:pPr>
            <w:r>
              <w:rPr>
                <w:lang w:val="fr-FR"/>
              </w:rPr>
              <w:t>LECTEUR</w:t>
            </w:r>
          </w:p>
        </w:tc>
        <w:tc>
          <w:tcPr>
            <w:tcW w:w="1287" w:type="dxa"/>
          </w:tcPr>
          <w:p w:rsidR="0034589B" w:rsidRDefault="0034589B" w:rsidP="00502F28">
            <w:pPr>
              <w:rPr>
                <w:lang w:val="fr-FR"/>
              </w:rPr>
            </w:pPr>
            <w:r>
              <w:rPr>
                <w:lang w:val="fr-FR"/>
              </w:rPr>
              <w:t>Université de Northampton</w:t>
            </w:r>
          </w:p>
        </w:tc>
        <w:tc>
          <w:tcPr>
            <w:tcW w:w="1287" w:type="dxa"/>
          </w:tcPr>
          <w:p w:rsidR="0034589B" w:rsidRDefault="0034589B" w:rsidP="00502F28">
            <w:pPr>
              <w:rPr>
                <w:lang w:val="fr-FR"/>
              </w:rPr>
            </w:pPr>
            <w:r>
              <w:rPr>
                <w:lang w:val="fr-FR"/>
              </w:rPr>
              <w:t>RU</w:t>
            </w:r>
          </w:p>
        </w:tc>
        <w:tc>
          <w:tcPr>
            <w:tcW w:w="1287" w:type="dxa"/>
          </w:tcPr>
          <w:p w:rsidR="0034589B" w:rsidRDefault="0034589B" w:rsidP="00502F28">
            <w:pPr>
              <w:rPr>
                <w:lang w:val="fr-FR"/>
              </w:rPr>
            </w:pPr>
            <w:r>
              <w:rPr>
                <w:lang w:val="fr-FR"/>
              </w:rPr>
              <w:t>23-09-2013</w:t>
            </w:r>
          </w:p>
        </w:tc>
        <w:tc>
          <w:tcPr>
            <w:tcW w:w="1287" w:type="dxa"/>
          </w:tcPr>
          <w:p w:rsidR="0034589B" w:rsidRDefault="0034589B" w:rsidP="00502F28">
            <w:pPr>
              <w:rPr>
                <w:lang w:val="fr-FR"/>
              </w:rPr>
            </w:pPr>
            <w:r>
              <w:rPr>
                <w:lang w:val="fr-FR"/>
              </w:rPr>
              <w:t>31-07-2014</w:t>
            </w:r>
          </w:p>
        </w:tc>
        <w:tc>
          <w:tcPr>
            <w:tcW w:w="1287" w:type="dxa"/>
          </w:tcPr>
          <w:p w:rsidR="0034589B" w:rsidRDefault="0034589B" w:rsidP="00502F28">
            <w:pPr>
              <w:rPr>
                <w:lang w:val="fr-FR"/>
              </w:rPr>
            </w:pPr>
            <w:r>
              <w:rPr>
                <w:lang w:val="fr-FR"/>
              </w:rPr>
              <w:t>8.7</w:t>
            </w:r>
          </w:p>
        </w:tc>
        <w:tc>
          <w:tcPr>
            <w:tcW w:w="1288" w:type="dxa"/>
          </w:tcPr>
          <w:p w:rsidR="0034589B" w:rsidRDefault="0034589B" w:rsidP="00502F28">
            <w:pPr>
              <w:rPr>
                <w:lang w:val="fr-FR"/>
              </w:rPr>
            </w:pPr>
            <w:r>
              <w:rPr>
                <w:lang w:val="fr-FR"/>
              </w:rPr>
              <w:t>10.8</w:t>
            </w:r>
          </w:p>
        </w:tc>
      </w:tr>
      <w:tr w:rsidR="0034589B" w:rsidTr="00502F28">
        <w:tc>
          <w:tcPr>
            <w:tcW w:w="1287" w:type="dxa"/>
          </w:tcPr>
          <w:p w:rsidR="0034589B" w:rsidRDefault="0034589B" w:rsidP="00502F28">
            <w:pPr>
              <w:rPr>
                <w:lang w:val="fr-FR"/>
              </w:rPr>
            </w:pPr>
            <w:r>
              <w:rPr>
                <w:lang w:val="fr-FR"/>
              </w:rPr>
              <w:t>LECTEUR</w:t>
            </w:r>
          </w:p>
        </w:tc>
        <w:tc>
          <w:tcPr>
            <w:tcW w:w="1287" w:type="dxa"/>
          </w:tcPr>
          <w:p w:rsidR="0034589B" w:rsidRDefault="0034589B" w:rsidP="00502F28">
            <w:pPr>
              <w:rPr>
                <w:lang w:val="fr-FR"/>
              </w:rPr>
            </w:pPr>
            <w:r w:rsidRPr="009A5BCA">
              <w:rPr>
                <w:sz w:val="21"/>
                <w:szCs w:val="21"/>
                <w:lang w:val="fr-FR"/>
              </w:rPr>
              <w:t>Université DMU Leicester</w:t>
            </w:r>
          </w:p>
        </w:tc>
        <w:tc>
          <w:tcPr>
            <w:tcW w:w="1287" w:type="dxa"/>
          </w:tcPr>
          <w:p w:rsidR="0034589B" w:rsidRDefault="0034589B" w:rsidP="00502F28">
            <w:pPr>
              <w:rPr>
                <w:lang w:val="fr-FR"/>
              </w:rPr>
            </w:pPr>
            <w:r>
              <w:rPr>
                <w:lang w:val="fr-FR"/>
              </w:rPr>
              <w:t>RU</w:t>
            </w:r>
          </w:p>
        </w:tc>
        <w:tc>
          <w:tcPr>
            <w:tcW w:w="1287" w:type="dxa"/>
          </w:tcPr>
          <w:p w:rsidR="0034589B" w:rsidRDefault="0034589B" w:rsidP="00502F28">
            <w:pPr>
              <w:rPr>
                <w:lang w:val="fr-FR"/>
              </w:rPr>
            </w:pPr>
            <w:r>
              <w:rPr>
                <w:lang w:val="fr-FR"/>
              </w:rPr>
              <w:t>01-08-2014</w:t>
            </w:r>
          </w:p>
        </w:tc>
        <w:tc>
          <w:tcPr>
            <w:tcW w:w="1287" w:type="dxa"/>
          </w:tcPr>
          <w:p w:rsidR="0034589B" w:rsidRDefault="0034589B" w:rsidP="00502F28">
            <w:pPr>
              <w:rPr>
                <w:lang w:val="fr-FR"/>
              </w:rPr>
            </w:pPr>
            <w:r>
              <w:rPr>
                <w:lang w:val="fr-FR"/>
              </w:rPr>
              <w:t>31-07-2015</w:t>
            </w:r>
          </w:p>
        </w:tc>
        <w:tc>
          <w:tcPr>
            <w:tcW w:w="1287" w:type="dxa"/>
          </w:tcPr>
          <w:p w:rsidR="0034589B" w:rsidRDefault="0034589B" w:rsidP="00502F28">
            <w:pPr>
              <w:rPr>
                <w:lang w:val="fr-FR"/>
              </w:rPr>
            </w:pPr>
            <w:r>
              <w:rPr>
                <w:lang w:val="fr-FR"/>
              </w:rPr>
              <w:t>3.75</w:t>
            </w:r>
          </w:p>
        </w:tc>
        <w:tc>
          <w:tcPr>
            <w:tcW w:w="1288" w:type="dxa"/>
          </w:tcPr>
          <w:p w:rsidR="0034589B" w:rsidRDefault="0034589B" w:rsidP="00502F28">
            <w:pPr>
              <w:rPr>
                <w:lang w:val="fr-FR"/>
              </w:rPr>
            </w:pPr>
            <w:r>
              <w:rPr>
                <w:lang w:val="fr-FR"/>
              </w:rPr>
              <w:t>5.4</w:t>
            </w:r>
          </w:p>
        </w:tc>
      </w:tr>
      <w:tr w:rsidR="0034589B" w:rsidTr="00502F28">
        <w:tc>
          <w:tcPr>
            <w:tcW w:w="1287" w:type="dxa"/>
          </w:tcPr>
          <w:p w:rsidR="0034589B" w:rsidRDefault="0034589B" w:rsidP="00502F28">
            <w:pPr>
              <w:rPr>
                <w:lang w:val="fr-FR"/>
              </w:rPr>
            </w:pPr>
            <w:r>
              <w:rPr>
                <w:lang w:val="fr-FR"/>
              </w:rPr>
              <w:t>LECTEUR</w:t>
            </w:r>
          </w:p>
        </w:tc>
        <w:tc>
          <w:tcPr>
            <w:tcW w:w="1287" w:type="dxa"/>
          </w:tcPr>
          <w:p w:rsidR="0034589B" w:rsidRDefault="0034589B" w:rsidP="00502F28">
            <w:pPr>
              <w:rPr>
                <w:lang w:val="fr-FR"/>
              </w:rPr>
            </w:pPr>
            <w:r w:rsidRPr="009A5BCA">
              <w:rPr>
                <w:sz w:val="21"/>
                <w:szCs w:val="21"/>
                <w:lang w:val="fr-FR"/>
              </w:rPr>
              <w:t>Université DMU Leicester</w:t>
            </w:r>
          </w:p>
        </w:tc>
        <w:tc>
          <w:tcPr>
            <w:tcW w:w="1287" w:type="dxa"/>
          </w:tcPr>
          <w:p w:rsidR="0034589B" w:rsidRDefault="0034589B" w:rsidP="00502F28">
            <w:pPr>
              <w:rPr>
                <w:lang w:val="fr-FR"/>
              </w:rPr>
            </w:pPr>
            <w:r>
              <w:rPr>
                <w:lang w:val="fr-FR"/>
              </w:rPr>
              <w:t>RU</w:t>
            </w:r>
          </w:p>
        </w:tc>
        <w:tc>
          <w:tcPr>
            <w:tcW w:w="1287" w:type="dxa"/>
          </w:tcPr>
          <w:p w:rsidR="0034589B" w:rsidRDefault="0034589B" w:rsidP="00502F28">
            <w:pPr>
              <w:rPr>
                <w:lang w:val="fr-FR"/>
              </w:rPr>
            </w:pPr>
            <w:r>
              <w:rPr>
                <w:lang w:val="fr-FR"/>
              </w:rPr>
              <w:t>01-08-2015</w:t>
            </w:r>
          </w:p>
        </w:tc>
        <w:tc>
          <w:tcPr>
            <w:tcW w:w="1287" w:type="dxa"/>
          </w:tcPr>
          <w:p w:rsidR="0034589B" w:rsidRDefault="0034589B" w:rsidP="00502F28">
            <w:pPr>
              <w:rPr>
                <w:lang w:val="fr-FR"/>
              </w:rPr>
            </w:pPr>
            <w:r>
              <w:rPr>
                <w:lang w:val="fr-FR"/>
              </w:rPr>
              <w:t>31-07-2016</w:t>
            </w:r>
          </w:p>
        </w:tc>
        <w:tc>
          <w:tcPr>
            <w:tcW w:w="1287" w:type="dxa"/>
          </w:tcPr>
          <w:p w:rsidR="0034589B" w:rsidRDefault="0034589B" w:rsidP="00502F28">
            <w:pPr>
              <w:rPr>
                <w:lang w:val="fr-FR"/>
              </w:rPr>
            </w:pPr>
            <w:r>
              <w:rPr>
                <w:lang w:val="fr-FR"/>
              </w:rPr>
              <w:t>4.8</w:t>
            </w:r>
          </w:p>
        </w:tc>
        <w:tc>
          <w:tcPr>
            <w:tcW w:w="1288" w:type="dxa"/>
          </w:tcPr>
          <w:p w:rsidR="0034589B" w:rsidRDefault="0034589B" w:rsidP="00502F28">
            <w:pPr>
              <w:rPr>
                <w:lang w:val="fr-FR"/>
              </w:rPr>
            </w:pPr>
            <w:r>
              <w:rPr>
                <w:lang w:val="fr-FR"/>
              </w:rPr>
              <w:t>7</w:t>
            </w:r>
          </w:p>
        </w:tc>
      </w:tr>
      <w:tr w:rsidR="0034589B" w:rsidTr="00502F28">
        <w:tc>
          <w:tcPr>
            <w:tcW w:w="1287" w:type="dxa"/>
          </w:tcPr>
          <w:p w:rsidR="0034589B" w:rsidRDefault="0034589B" w:rsidP="00502F28">
            <w:pPr>
              <w:rPr>
                <w:lang w:val="fr-FR"/>
              </w:rPr>
            </w:pPr>
            <w:r>
              <w:rPr>
                <w:lang w:val="fr-FR"/>
              </w:rPr>
              <w:t>LECTEUR</w:t>
            </w:r>
          </w:p>
        </w:tc>
        <w:tc>
          <w:tcPr>
            <w:tcW w:w="1287" w:type="dxa"/>
          </w:tcPr>
          <w:p w:rsidR="0034589B" w:rsidRDefault="0034589B" w:rsidP="00502F28">
            <w:pPr>
              <w:rPr>
                <w:lang w:val="fr-FR"/>
              </w:rPr>
            </w:pPr>
            <w:r w:rsidRPr="009A5BCA">
              <w:rPr>
                <w:sz w:val="21"/>
                <w:szCs w:val="21"/>
                <w:lang w:val="fr-FR"/>
              </w:rPr>
              <w:t>Université DMU Leicester</w:t>
            </w:r>
          </w:p>
        </w:tc>
        <w:tc>
          <w:tcPr>
            <w:tcW w:w="1287" w:type="dxa"/>
          </w:tcPr>
          <w:p w:rsidR="0034589B" w:rsidRDefault="0034589B" w:rsidP="00502F28">
            <w:pPr>
              <w:rPr>
                <w:lang w:val="fr-FR"/>
              </w:rPr>
            </w:pPr>
            <w:r>
              <w:rPr>
                <w:lang w:val="fr-FR"/>
              </w:rPr>
              <w:t>RU</w:t>
            </w:r>
          </w:p>
        </w:tc>
        <w:tc>
          <w:tcPr>
            <w:tcW w:w="1287" w:type="dxa"/>
          </w:tcPr>
          <w:p w:rsidR="0034589B" w:rsidRDefault="0034589B" w:rsidP="00502F28">
            <w:pPr>
              <w:rPr>
                <w:lang w:val="fr-FR"/>
              </w:rPr>
            </w:pPr>
            <w:r>
              <w:rPr>
                <w:lang w:val="fr-FR"/>
              </w:rPr>
              <w:t>01-08-2016</w:t>
            </w:r>
          </w:p>
        </w:tc>
        <w:tc>
          <w:tcPr>
            <w:tcW w:w="1287" w:type="dxa"/>
          </w:tcPr>
          <w:p w:rsidR="0034589B" w:rsidRDefault="0034589B" w:rsidP="00502F28">
            <w:pPr>
              <w:rPr>
                <w:lang w:val="fr-FR"/>
              </w:rPr>
            </w:pPr>
            <w:r>
              <w:rPr>
                <w:lang w:val="fr-FR"/>
              </w:rPr>
              <w:t>31-07-2017</w:t>
            </w:r>
          </w:p>
        </w:tc>
        <w:tc>
          <w:tcPr>
            <w:tcW w:w="1287" w:type="dxa"/>
          </w:tcPr>
          <w:p w:rsidR="0034589B" w:rsidRDefault="0034589B" w:rsidP="00502F28">
            <w:pPr>
              <w:rPr>
                <w:lang w:val="fr-FR"/>
              </w:rPr>
            </w:pPr>
            <w:r>
              <w:rPr>
                <w:lang w:val="fr-FR"/>
              </w:rPr>
              <w:t>0.25</w:t>
            </w:r>
          </w:p>
        </w:tc>
        <w:tc>
          <w:tcPr>
            <w:tcW w:w="1288" w:type="dxa"/>
          </w:tcPr>
          <w:p w:rsidR="0034589B" w:rsidRDefault="0034589B" w:rsidP="00502F28">
            <w:pPr>
              <w:rPr>
                <w:lang w:val="fr-FR"/>
              </w:rPr>
            </w:pPr>
            <w:r>
              <w:rPr>
                <w:lang w:val="fr-FR"/>
              </w:rPr>
              <w:t>0.4</w:t>
            </w:r>
          </w:p>
        </w:tc>
      </w:tr>
      <w:tr w:rsidR="0034589B" w:rsidTr="00502F28">
        <w:tc>
          <w:tcPr>
            <w:tcW w:w="1287" w:type="dxa"/>
          </w:tcPr>
          <w:p w:rsidR="0034589B" w:rsidRDefault="0034589B" w:rsidP="00502F28">
            <w:pPr>
              <w:rPr>
                <w:lang w:val="fr-FR"/>
              </w:rPr>
            </w:pPr>
            <w:r>
              <w:rPr>
                <w:lang w:val="fr-FR"/>
              </w:rPr>
              <w:t>LECTEUR</w:t>
            </w:r>
          </w:p>
        </w:tc>
        <w:tc>
          <w:tcPr>
            <w:tcW w:w="1287" w:type="dxa"/>
          </w:tcPr>
          <w:p w:rsidR="0034589B" w:rsidRDefault="0034589B" w:rsidP="00502F28">
            <w:pPr>
              <w:rPr>
                <w:lang w:val="fr-FR"/>
              </w:rPr>
            </w:pPr>
            <w:r w:rsidRPr="009A5BCA">
              <w:rPr>
                <w:sz w:val="21"/>
                <w:szCs w:val="21"/>
                <w:lang w:val="fr-FR"/>
              </w:rPr>
              <w:t>Université DMU Leicester</w:t>
            </w:r>
          </w:p>
        </w:tc>
        <w:tc>
          <w:tcPr>
            <w:tcW w:w="1287" w:type="dxa"/>
          </w:tcPr>
          <w:p w:rsidR="0034589B" w:rsidRDefault="0034589B" w:rsidP="00502F28">
            <w:pPr>
              <w:rPr>
                <w:lang w:val="fr-FR"/>
              </w:rPr>
            </w:pPr>
            <w:r>
              <w:rPr>
                <w:lang w:val="fr-FR"/>
              </w:rPr>
              <w:t>RU</w:t>
            </w:r>
          </w:p>
        </w:tc>
        <w:tc>
          <w:tcPr>
            <w:tcW w:w="1287" w:type="dxa"/>
          </w:tcPr>
          <w:p w:rsidR="0034589B" w:rsidRDefault="0034589B" w:rsidP="00502F28">
            <w:pPr>
              <w:rPr>
                <w:lang w:val="fr-FR"/>
              </w:rPr>
            </w:pPr>
            <w:r>
              <w:rPr>
                <w:lang w:val="fr-FR"/>
              </w:rPr>
              <w:t>01-08-2017</w:t>
            </w:r>
          </w:p>
        </w:tc>
        <w:tc>
          <w:tcPr>
            <w:tcW w:w="1287" w:type="dxa"/>
          </w:tcPr>
          <w:p w:rsidR="0034589B" w:rsidRDefault="0034589B" w:rsidP="00502F28">
            <w:pPr>
              <w:rPr>
                <w:lang w:val="fr-FR"/>
              </w:rPr>
            </w:pPr>
            <w:r>
              <w:rPr>
                <w:lang w:val="fr-FR"/>
              </w:rPr>
              <w:t>31-07-2018</w:t>
            </w:r>
          </w:p>
        </w:tc>
        <w:tc>
          <w:tcPr>
            <w:tcW w:w="1287" w:type="dxa"/>
          </w:tcPr>
          <w:p w:rsidR="0034589B" w:rsidRDefault="0034589B" w:rsidP="00502F28">
            <w:pPr>
              <w:rPr>
                <w:lang w:val="fr-FR"/>
              </w:rPr>
            </w:pPr>
            <w:r>
              <w:rPr>
                <w:lang w:val="fr-FR"/>
              </w:rPr>
              <w:t>4.9</w:t>
            </w:r>
          </w:p>
        </w:tc>
        <w:tc>
          <w:tcPr>
            <w:tcW w:w="1288" w:type="dxa"/>
          </w:tcPr>
          <w:p w:rsidR="0034589B" w:rsidRDefault="0034589B" w:rsidP="00502F28">
            <w:pPr>
              <w:rPr>
                <w:lang w:val="fr-FR"/>
              </w:rPr>
            </w:pPr>
            <w:r>
              <w:rPr>
                <w:lang w:val="fr-FR"/>
              </w:rPr>
              <w:t>7</w:t>
            </w:r>
          </w:p>
        </w:tc>
      </w:tr>
      <w:tr w:rsidR="0034589B" w:rsidTr="00502F28">
        <w:tc>
          <w:tcPr>
            <w:tcW w:w="1287" w:type="dxa"/>
          </w:tcPr>
          <w:p w:rsidR="0034589B" w:rsidRDefault="0034589B" w:rsidP="00502F28">
            <w:pPr>
              <w:rPr>
                <w:lang w:val="fr-FR"/>
              </w:rPr>
            </w:pPr>
            <w:r>
              <w:rPr>
                <w:lang w:val="fr-FR"/>
              </w:rPr>
              <w:t>LECTEUR</w:t>
            </w:r>
          </w:p>
        </w:tc>
        <w:tc>
          <w:tcPr>
            <w:tcW w:w="1287" w:type="dxa"/>
          </w:tcPr>
          <w:p w:rsidR="0034589B" w:rsidRDefault="0034589B" w:rsidP="00502F28">
            <w:pPr>
              <w:rPr>
                <w:lang w:val="fr-FR"/>
              </w:rPr>
            </w:pPr>
            <w:r w:rsidRPr="009A5BCA">
              <w:rPr>
                <w:sz w:val="21"/>
                <w:szCs w:val="21"/>
                <w:lang w:val="fr-FR"/>
              </w:rPr>
              <w:t>Université DMU Leicester</w:t>
            </w:r>
          </w:p>
        </w:tc>
        <w:tc>
          <w:tcPr>
            <w:tcW w:w="1287" w:type="dxa"/>
          </w:tcPr>
          <w:p w:rsidR="0034589B" w:rsidRDefault="0034589B" w:rsidP="00502F28">
            <w:pPr>
              <w:rPr>
                <w:lang w:val="fr-FR"/>
              </w:rPr>
            </w:pPr>
            <w:r>
              <w:rPr>
                <w:lang w:val="fr-FR"/>
              </w:rPr>
              <w:t>RU</w:t>
            </w:r>
          </w:p>
        </w:tc>
        <w:tc>
          <w:tcPr>
            <w:tcW w:w="1287" w:type="dxa"/>
          </w:tcPr>
          <w:p w:rsidR="0034589B" w:rsidRDefault="0034589B" w:rsidP="00502F28">
            <w:pPr>
              <w:rPr>
                <w:lang w:val="fr-FR"/>
              </w:rPr>
            </w:pPr>
            <w:r>
              <w:rPr>
                <w:lang w:val="fr-FR"/>
              </w:rPr>
              <w:t>01-08-2018</w:t>
            </w:r>
          </w:p>
        </w:tc>
        <w:tc>
          <w:tcPr>
            <w:tcW w:w="1287" w:type="dxa"/>
          </w:tcPr>
          <w:p w:rsidR="0034589B" w:rsidRDefault="0034589B" w:rsidP="00502F28">
            <w:pPr>
              <w:rPr>
                <w:lang w:val="fr-FR"/>
              </w:rPr>
            </w:pPr>
            <w:r>
              <w:rPr>
                <w:lang w:val="fr-FR"/>
              </w:rPr>
              <w:t>07-09-2018</w:t>
            </w:r>
          </w:p>
        </w:tc>
        <w:tc>
          <w:tcPr>
            <w:tcW w:w="1287" w:type="dxa"/>
          </w:tcPr>
          <w:p w:rsidR="0034589B" w:rsidRDefault="0034589B" w:rsidP="00502F28">
            <w:pPr>
              <w:rPr>
                <w:lang w:val="fr-FR"/>
              </w:rPr>
            </w:pPr>
            <w:r>
              <w:rPr>
                <w:lang w:val="fr-FR"/>
              </w:rPr>
              <w:t>4.8</w:t>
            </w:r>
          </w:p>
        </w:tc>
        <w:tc>
          <w:tcPr>
            <w:tcW w:w="1288" w:type="dxa"/>
          </w:tcPr>
          <w:p w:rsidR="0034589B" w:rsidRDefault="0034589B" w:rsidP="00502F28">
            <w:pPr>
              <w:rPr>
                <w:lang w:val="fr-FR"/>
              </w:rPr>
            </w:pPr>
            <w:r>
              <w:rPr>
                <w:lang w:val="fr-FR"/>
              </w:rPr>
              <w:t>6.7</w:t>
            </w:r>
          </w:p>
        </w:tc>
      </w:tr>
    </w:tbl>
    <w:p w:rsidR="0034589B" w:rsidRPr="009D2ECC" w:rsidRDefault="0034589B" w:rsidP="009D2ECC">
      <w:pPr>
        <w:rPr>
          <w:lang w:val="fr-FR"/>
        </w:rPr>
      </w:pPr>
    </w:p>
    <w:sectPr w:rsidR="0034589B" w:rsidRPr="009D2ECC" w:rsidSect="0068487E">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F1737"/>
    <w:multiLevelType w:val="multilevel"/>
    <w:tmpl w:val="5256226E"/>
    <w:lvl w:ilvl="0">
      <w:start w:val="1"/>
      <w:numFmt w:val="decimal"/>
      <w:pStyle w:val="Heading2"/>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pStyle w:val="Heading3"/>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F25039C"/>
    <w:multiLevelType w:val="hybridMultilevel"/>
    <w:tmpl w:val="2AD82244"/>
    <w:lvl w:ilvl="0" w:tplc="6BB8D9C0">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
  </w:num>
  <w:num w:numId="3">
    <w:abstractNumId w:val="0"/>
  </w:num>
  <w:num w:numId="4">
    <w:abstractNumId w:val="0"/>
  </w:num>
  <w:num w:numId="5">
    <w:abstractNumId w:val="0"/>
  </w:num>
  <w:num w:numId="6">
    <w:abstractNumId w:val="0"/>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ECC"/>
    <w:rsid w:val="00000DEA"/>
    <w:rsid w:val="000043DE"/>
    <w:rsid w:val="0004055A"/>
    <w:rsid w:val="000B20B1"/>
    <w:rsid w:val="0017037B"/>
    <w:rsid w:val="001D730C"/>
    <w:rsid w:val="001E7FD5"/>
    <w:rsid w:val="001F5750"/>
    <w:rsid w:val="00260731"/>
    <w:rsid w:val="002E29E1"/>
    <w:rsid w:val="003040B8"/>
    <w:rsid w:val="0034589B"/>
    <w:rsid w:val="003A3560"/>
    <w:rsid w:val="003D082F"/>
    <w:rsid w:val="00621FA2"/>
    <w:rsid w:val="0068487E"/>
    <w:rsid w:val="006C61DA"/>
    <w:rsid w:val="006D0DCF"/>
    <w:rsid w:val="006D47C9"/>
    <w:rsid w:val="00764C16"/>
    <w:rsid w:val="007829F3"/>
    <w:rsid w:val="007B2D86"/>
    <w:rsid w:val="00840468"/>
    <w:rsid w:val="00863701"/>
    <w:rsid w:val="008C1CE8"/>
    <w:rsid w:val="008C4C79"/>
    <w:rsid w:val="00903A42"/>
    <w:rsid w:val="009A5BCA"/>
    <w:rsid w:val="009D2ECC"/>
    <w:rsid w:val="00AA24D6"/>
    <w:rsid w:val="00AD77F6"/>
    <w:rsid w:val="00AE4C9B"/>
    <w:rsid w:val="00BF7699"/>
    <w:rsid w:val="00C30F6F"/>
    <w:rsid w:val="00DF4E75"/>
    <w:rsid w:val="00E335E2"/>
    <w:rsid w:val="00F10BAA"/>
    <w:rsid w:val="00F14767"/>
    <w:rsid w:val="00F15CFF"/>
    <w:rsid w:val="00F420A4"/>
    <w:rsid w:val="00F8482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782B7"/>
  <w14:defaultImageDpi w14:val="32767"/>
  <w15:chartTrackingRefBased/>
  <w15:docId w15:val="{4EF0A34D-43C1-9F4E-B43F-895FD93A6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9D2ECC"/>
    <w:rPr>
      <w:rFonts w:ascii="Garamond" w:hAnsi="Garamond"/>
    </w:rPr>
  </w:style>
  <w:style w:type="paragraph" w:styleId="Heading1">
    <w:name w:val="heading 1"/>
    <w:basedOn w:val="Normal"/>
    <w:next w:val="Normal"/>
    <w:link w:val="Heading1Char"/>
    <w:uiPriority w:val="9"/>
    <w:qFormat/>
    <w:rsid w:val="008C4C79"/>
    <w:pPr>
      <w:keepNext/>
      <w:keepLines/>
      <w:pBdr>
        <w:top w:val="single" w:sz="4" w:space="1" w:color="auto" w:shadow="1"/>
        <w:left w:val="single" w:sz="4" w:space="4" w:color="auto" w:shadow="1"/>
        <w:bottom w:val="single" w:sz="4" w:space="1" w:color="auto" w:shadow="1"/>
        <w:right w:val="single" w:sz="4" w:space="4" w:color="auto" w:shadow="1"/>
      </w:pBdr>
      <w:spacing w:before="240" w:after="160"/>
      <w:outlineLvl w:val="0"/>
    </w:pPr>
    <w:rPr>
      <w:rFonts w:eastAsiaTheme="majorEastAsia" w:cstheme="majorBidi"/>
      <w:b/>
      <w:caps/>
      <w:color w:val="000000" w:themeColor="text1"/>
      <w:szCs w:val="32"/>
      <w:lang w:val="en-US" w:eastAsia="ja-JP"/>
    </w:rPr>
  </w:style>
  <w:style w:type="paragraph" w:styleId="Heading2">
    <w:name w:val="heading 2"/>
    <w:basedOn w:val="Normal"/>
    <w:next w:val="Normal"/>
    <w:link w:val="Heading2Char"/>
    <w:uiPriority w:val="9"/>
    <w:unhideWhenUsed/>
    <w:qFormat/>
    <w:rsid w:val="00764C16"/>
    <w:pPr>
      <w:keepNext/>
      <w:keepLines/>
      <w:numPr>
        <w:numId w:val="4"/>
      </w:numPr>
      <w:adjustRightInd w:val="0"/>
      <w:spacing w:before="40"/>
      <w:ind w:left="0" w:firstLine="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64C16"/>
    <w:pPr>
      <w:keepNext/>
      <w:keepLines/>
      <w:numPr>
        <w:ilvl w:val="2"/>
        <w:numId w:val="8"/>
      </w:numPr>
      <w:spacing w:before="40"/>
      <w:outlineLvl w:val="2"/>
    </w:pPr>
    <w:rPr>
      <w:rFonts w:eastAsiaTheme="majorEastAsia" w:cstheme="majorBidi"/>
      <w:b/>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C79"/>
    <w:rPr>
      <w:rFonts w:ascii="Garamond" w:eastAsiaTheme="majorEastAsia" w:hAnsi="Garamond" w:cstheme="majorBidi"/>
      <w:b/>
      <w:caps/>
      <w:color w:val="000000" w:themeColor="text1"/>
      <w:szCs w:val="32"/>
      <w:lang w:val="en-US" w:eastAsia="ja-JP"/>
    </w:rPr>
  </w:style>
  <w:style w:type="character" w:customStyle="1" w:styleId="Heading2Char">
    <w:name w:val="Heading 2 Char"/>
    <w:basedOn w:val="DefaultParagraphFont"/>
    <w:link w:val="Heading2"/>
    <w:uiPriority w:val="9"/>
    <w:rsid w:val="00764C16"/>
    <w:rPr>
      <w:rFonts w:ascii="Garamond" w:eastAsiaTheme="majorEastAsia" w:hAnsi="Garamond" w:cstheme="majorBidi"/>
      <w:b/>
      <w:color w:val="000000" w:themeColor="text1"/>
      <w:sz w:val="26"/>
      <w:szCs w:val="26"/>
    </w:rPr>
  </w:style>
  <w:style w:type="paragraph" w:styleId="NoSpacing">
    <w:name w:val="No Spacing"/>
    <w:uiPriority w:val="1"/>
    <w:qFormat/>
    <w:rsid w:val="001F5750"/>
    <w:rPr>
      <w:rFonts w:ascii="Garamond" w:hAnsi="Garamond"/>
    </w:rPr>
  </w:style>
  <w:style w:type="paragraph" w:styleId="Title">
    <w:name w:val="Title"/>
    <w:basedOn w:val="Normal"/>
    <w:next w:val="Normal"/>
    <w:link w:val="TitleChar"/>
    <w:uiPriority w:val="10"/>
    <w:qFormat/>
    <w:rsid w:val="007B2D86"/>
    <w:pPr>
      <w:contextualSpacing/>
      <w:jc w:val="center"/>
    </w:pPr>
    <w:rPr>
      <w:rFonts w:eastAsiaTheme="majorEastAsia" w:cstheme="majorBidi"/>
      <w:spacing w:val="-10"/>
      <w:kern w:val="28"/>
      <w:sz w:val="48"/>
      <w:szCs w:val="56"/>
      <w:lang w:val="fr-FR"/>
    </w:rPr>
  </w:style>
  <w:style w:type="character" w:customStyle="1" w:styleId="TitleChar">
    <w:name w:val="Title Char"/>
    <w:basedOn w:val="DefaultParagraphFont"/>
    <w:link w:val="Title"/>
    <w:uiPriority w:val="10"/>
    <w:rsid w:val="007B2D86"/>
    <w:rPr>
      <w:rFonts w:ascii="Garamond" w:eastAsiaTheme="majorEastAsia" w:hAnsi="Garamond" w:cstheme="majorBidi"/>
      <w:spacing w:val="-10"/>
      <w:kern w:val="28"/>
      <w:sz w:val="48"/>
      <w:szCs w:val="56"/>
      <w:lang w:val="fr-FR"/>
    </w:rPr>
  </w:style>
  <w:style w:type="paragraph" w:styleId="Subtitle">
    <w:name w:val="Subtitle"/>
    <w:basedOn w:val="Normal"/>
    <w:next w:val="Normal"/>
    <w:link w:val="SubtitleChar"/>
    <w:uiPriority w:val="11"/>
    <w:qFormat/>
    <w:rsid w:val="000043DE"/>
    <w:pPr>
      <w:numPr>
        <w:ilvl w:val="1"/>
      </w:numPr>
      <w:spacing w:after="160"/>
      <w:jc w:val="right"/>
    </w:pPr>
    <w:rPr>
      <w:i/>
      <w:color w:val="000000" w:themeColor="text1"/>
      <w:spacing w:val="15"/>
      <w:szCs w:val="22"/>
    </w:rPr>
  </w:style>
  <w:style w:type="character" w:customStyle="1" w:styleId="SubtitleChar">
    <w:name w:val="Subtitle Char"/>
    <w:basedOn w:val="DefaultParagraphFont"/>
    <w:link w:val="Subtitle"/>
    <w:uiPriority w:val="11"/>
    <w:rsid w:val="000043DE"/>
    <w:rPr>
      <w:rFonts w:ascii="Garamond" w:hAnsi="Garamond"/>
      <w:i/>
      <w:color w:val="000000" w:themeColor="text1"/>
      <w:spacing w:val="15"/>
      <w:szCs w:val="22"/>
    </w:rPr>
  </w:style>
  <w:style w:type="character" w:customStyle="1" w:styleId="Heading3Char">
    <w:name w:val="Heading 3 Char"/>
    <w:basedOn w:val="DefaultParagraphFont"/>
    <w:link w:val="Heading3"/>
    <w:uiPriority w:val="9"/>
    <w:rsid w:val="00AE4C9B"/>
    <w:rPr>
      <w:rFonts w:ascii="Garamond" w:eastAsiaTheme="majorEastAsia" w:hAnsi="Garamond" w:cstheme="majorBidi"/>
      <w:b/>
      <w:color w:val="000000" w:themeColor="text1"/>
    </w:rPr>
  </w:style>
  <w:style w:type="table" w:styleId="TableGrid">
    <w:name w:val="Table Grid"/>
    <w:basedOn w:val="TableNormal"/>
    <w:uiPriority w:val="39"/>
    <w:rsid w:val="009A5B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407</Words>
  <Characters>2326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Stephane Jacquet</dc:creator>
  <cp:keywords/>
  <dc:description/>
  <cp:lastModifiedBy>Stephane Jacquet</cp:lastModifiedBy>
  <cp:revision>4</cp:revision>
  <dcterms:created xsi:type="dcterms:W3CDTF">2019-11-04T08:28:00Z</dcterms:created>
  <dcterms:modified xsi:type="dcterms:W3CDTF">2019-11-04T08:51:00Z</dcterms:modified>
</cp:coreProperties>
</file>