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EAC36">
      <w:pPr>
        <w:widowControl/>
        <w:spacing w:before="140" w:after="20"/>
        <w:ind w:right="-420" w:rightChars="-200"/>
        <w:jc w:val="center"/>
        <w:rPr>
          <w:rFonts w:hint="eastAsia" w:ascii="仿宋" w:hAnsi="仿宋" w:eastAsia="仿宋"/>
          <w:b/>
          <w:bCs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题目</w:t>
      </w:r>
    </w:p>
    <w:p w14:paraId="0A2CC119">
      <w:pPr>
        <w:widowControl/>
        <w:spacing w:before="140" w:after="20"/>
        <w:ind w:right="-420" w:rightChars="-200" w:firstLine="560" w:firstLineChars="200"/>
        <w:rPr>
          <w:rFonts w:hint="eastAsia"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【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风险</w:t>
      </w:r>
      <w:r>
        <w:rPr>
          <w:rFonts w:hint="eastAsia" w:ascii="仿宋" w:hAnsi="仿宋" w:eastAsia="仿宋"/>
          <w:kern w:val="0"/>
          <w:sz w:val="28"/>
          <w:szCs w:val="28"/>
        </w:rPr>
        <w:t>方向】</w:t>
      </w:r>
    </w:p>
    <w:p w14:paraId="498F57CD">
      <w:pPr>
        <w:widowControl/>
        <w:spacing w:before="140" w:after="20"/>
        <w:ind w:right="-420" w:rightChars="-200" w:firstLine="560" w:firstLineChars="200"/>
        <w:rPr>
          <w:rFonts w:hint="eastAsia"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题目：</w:t>
      </w:r>
      <w:r>
        <w:rPr>
          <w:rFonts w:hint="eastAsia" w:ascii="仿宋" w:hAnsi="仿宋" w:eastAsia="仿宋"/>
          <w:kern w:val="0"/>
          <w:sz w:val="28"/>
          <w:szCs w:val="28"/>
        </w:rPr>
        <w:t>分析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我行信用卡汽车分期客户违约的主要影响</w:t>
      </w:r>
      <w:r>
        <w:rPr>
          <w:rFonts w:hint="eastAsia" w:ascii="仿宋" w:hAnsi="仿宋" w:eastAsia="仿宋"/>
          <w:kern w:val="0"/>
          <w:sz w:val="28"/>
          <w:szCs w:val="28"/>
        </w:rPr>
        <w:t>因素。</w:t>
      </w:r>
    </w:p>
    <w:p w14:paraId="745AD17A">
      <w:pPr>
        <w:widowControl/>
        <w:spacing w:before="140" w:after="20"/>
        <w:ind w:right="-420" w:rightChars="-200" w:firstLine="560" w:firstLineChars="200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数据提供：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见数表fk_cs.csv，表中共50000个样本，304个特征，其中act_idn_sky为用户账号，flag_60为用户的违约标识，取值为1的为违约用户，0为未违约用户，其余列为用户的基本信息、人行征信信息等，详细描述见[风险]数据字典</w:t>
      </w:r>
      <w:r>
        <w:rPr>
          <w:rFonts w:hint="eastAsia" w:ascii="仿宋" w:hAnsi="仿宋" w:eastAsia="仿宋"/>
          <w:kern w:val="0"/>
          <w:sz w:val="28"/>
          <w:szCs w:val="28"/>
        </w:rPr>
        <w:t>。</w:t>
      </w:r>
    </w:p>
    <w:p w14:paraId="4A8EFFD2">
      <w:pPr>
        <w:widowControl/>
        <w:spacing w:before="140" w:after="20"/>
        <w:ind w:right="-420" w:rightChars="-200" w:firstLine="560" w:firstLineChars="200"/>
        <w:rPr>
          <w:rFonts w:hint="eastAsia" w:ascii="仿宋" w:hAnsi="仿宋" w:eastAsia="仿宋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kern w:val="0"/>
          <w:sz w:val="28"/>
          <w:szCs w:val="28"/>
        </w:rPr>
        <w:t>要求：通过专家规则或者数据建模方法，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找出对用户违约表现具有较高解释力度的Top-15的特征。</w:t>
      </w:r>
    </w:p>
    <w:p w14:paraId="129DB412">
      <w:pPr>
        <w:widowControl/>
        <w:spacing w:before="140" w:after="20"/>
        <w:ind w:right="-420" w:rightChars="-200" w:firstLine="560" w:firstLineChars="200"/>
        <w:rPr>
          <w:rFonts w:hint="eastAsia" w:ascii="仿宋" w:hAnsi="仿宋" w:eastAsia="仿宋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输出结果：结果保存至对应赛道结果文件夹下，文件名：fk_cs_队伍id_result.csv。</w:t>
      </w:r>
    </w:p>
    <w:p w14:paraId="1D20F963">
      <w:pPr>
        <w:widowControl/>
        <w:spacing w:before="140" w:after="20"/>
        <w:ind w:right="-420" w:rightChars="-200" w:firstLine="560" w:firstLineChars="200"/>
        <w:rPr>
          <w:rFonts w:hint="default" w:ascii="仿宋" w:hAnsi="仿宋" w:eastAsia="仿宋"/>
          <w:kern w:val="0"/>
          <w:sz w:val="28"/>
          <w:szCs w:val="28"/>
          <w:lang w:val="en-US" w:eastAsia="zh-CN"/>
        </w:rPr>
      </w:pPr>
    </w:p>
    <w:p w14:paraId="37397D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45B3A"/>
    <w:rsid w:val="0C33476E"/>
    <w:rsid w:val="0CAB5217"/>
    <w:rsid w:val="103E1821"/>
    <w:rsid w:val="16037F6D"/>
    <w:rsid w:val="16C86822"/>
    <w:rsid w:val="1AC64EF9"/>
    <w:rsid w:val="1C806523"/>
    <w:rsid w:val="1F4D2CD2"/>
    <w:rsid w:val="217E1560"/>
    <w:rsid w:val="254B65D3"/>
    <w:rsid w:val="26F36771"/>
    <w:rsid w:val="29DF48AB"/>
    <w:rsid w:val="2D6E6317"/>
    <w:rsid w:val="2E53788E"/>
    <w:rsid w:val="337D8242"/>
    <w:rsid w:val="372A4A8E"/>
    <w:rsid w:val="392E71BD"/>
    <w:rsid w:val="422C381D"/>
    <w:rsid w:val="4E697978"/>
    <w:rsid w:val="4F0C1284"/>
    <w:rsid w:val="504435ED"/>
    <w:rsid w:val="51955F9B"/>
    <w:rsid w:val="521B4FA9"/>
    <w:rsid w:val="53294227"/>
    <w:rsid w:val="53362C11"/>
    <w:rsid w:val="55797948"/>
    <w:rsid w:val="56E733A1"/>
    <w:rsid w:val="57C13540"/>
    <w:rsid w:val="5B13235A"/>
    <w:rsid w:val="5C163FA3"/>
    <w:rsid w:val="635B4290"/>
    <w:rsid w:val="657C0D44"/>
    <w:rsid w:val="65A85159"/>
    <w:rsid w:val="680D67C2"/>
    <w:rsid w:val="6D7C54AA"/>
    <w:rsid w:val="72566669"/>
    <w:rsid w:val="741E76C6"/>
    <w:rsid w:val="7B57253E"/>
    <w:rsid w:val="7DEF5ED6"/>
    <w:rsid w:val="7FFD3BC5"/>
    <w:rsid w:val="BFFB527D"/>
    <w:rsid w:val="BFFEA9F4"/>
    <w:rsid w:val="DBEDE488"/>
    <w:rsid w:val="FF3CBF75"/>
    <w:rsid w:val="FF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261</Characters>
  <Lines>0</Lines>
  <Paragraphs>0</Paragraphs>
  <TotalTime>20</TotalTime>
  <ScaleCrop>false</ScaleCrop>
  <LinksUpToDate>false</LinksUpToDate>
  <CharactersWithSpaces>261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2024-11-08T02:37:00Z</dcterms:created>
  <dc:creator>3919356</dc:creator>
  <cp:lastModifiedBy>闰土</cp:lastModifiedBy>
  <dcterms:modified xsi:type="dcterms:W3CDTF">2024-12-23T00:44:55Z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DFDF19B8FC434D64ADEC6CED7F6371B2</vt:lpwstr>
  </property>
</Properties>
</file>