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8599922"/>
        <w:docPartObj>
          <w:docPartGallery w:val="Cover Pages"/>
          <w:docPartUnique/>
        </w:docPartObj>
      </w:sdtPr>
      <w:sdtContent>
        <w:p w14:paraId="4221F0DB" w14:textId="0931ED24" w:rsidR="00114A9D" w:rsidRDefault="00114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B21E105" wp14:editId="4DC240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46903986">
                  <v:group id="Ryhmä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8BD1A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1F23C3" wp14:editId="35ABB3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i-FI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67E7F4" w14:textId="75EB3E8A" w:rsidR="00114A9D" w:rsidRPr="001A2543" w:rsidRDefault="00B3546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AM Nostot</w:t>
                                    </w:r>
                                    <w:r w:rsidR="00114A9D" w:rsidRPr="001A25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 xml:space="preserve"> Scrum tiimi</w:t>
                                    </w:r>
                                  </w:p>
                                </w:sdtContent>
                              </w:sdt>
                              <w:p w14:paraId="213A1F29" w14:textId="0A0AF86E" w:rsidR="00114A9D" w:rsidRPr="001A254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i-FI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3546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i-FI"/>
                                      </w:rPr>
                                      <w:t>Tobias Johansson, Stephanie Robertz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1F23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i-FI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67E7F4" w14:textId="75EB3E8A" w:rsidR="00114A9D" w:rsidRPr="001A2543" w:rsidRDefault="00B3546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AM Nostot</w:t>
                              </w:r>
                              <w:r w:rsidR="00114A9D" w:rsidRPr="001A25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 xml:space="preserve"> Scrum tiimi</w:t>
                              </w:r>
                            </w:p>
                          </w:sdtContent>
                        </w:sdt>
                        <w:p w14:paraId="213A1F29" w14:textId="0A0AF86E" w:rsidR="00114A9D" w:rsidRPr="001A254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i-FI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3546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i-FI"/>
                                </w:rPr>
                                <w:t>Tobias Johansson, Stephanie Robertz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1D8FA6" wp14:editId="641C9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A1F1E" w14:textId="4031F2C2" w:rsidR="00114A9D" w:rsidRPr="00114A9D" w:rsidRDefault="002A06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Scrum ja </w:t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ohjelmistotuotannon menetelmät -kurssi</w:t>
                                </w:r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</w:r>
                                <w:r w:rsidR="00CD4FC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K20</w:t>
                                </w:r>
                                <w:r w:rsidR="00B3546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23</w:t>
                                </w:r>
                                <w:r w:rsidR="000E50A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 xml:space="preserve">, </w:t>
                                </w:r>
                                <w:r w:rsidR="001A2543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Careeria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1D8FA6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DCA1F1E" w14:textId="4031F2C2" w:rsidR="00114A9D" w:rsidRPr="00114A9D" w:rsidRDefault="002A06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Scrum ja </w:t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ohjelmistotuotannon menetelmät -kurssi</w:t>
                          </w:r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</w:r>
                          <w:r w:rsidR="00CD4FCB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K20</w:t>
                          </w:r>
                          <w:r w:rsidR="00B35465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23</w:t>
                          </w:r>
                          <w:r w:rsidR="000E50A0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 xml:space="preserve">, </w:t>
                          </w:r>
                          <w:r w:rsidR="001A2543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76A0CB" wp14:editId="5D0350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ADBFF" w14:textId="2DC13598" w:rsidR="00114A9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14A9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Määrittelykuvasto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B6A697" w14:textId="40852FD2" w:rsidR="00114A9D" w:rsidRDefault="00B354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AM Nostot</w:t>
                                    </w:r>
                                    <w:r w:rsidR="00114A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76A0CB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05ADBFF" w14:textId="2DC13598" w:rsidR="00114A9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14A9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Määrittelykuvasto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B6A697" w14:textId="40852FD2" w:rsidR="00114A9D" w:rsidRDefault="00B354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AM Nostot</w:t>
                              </w:r>
                              <w:r w:rsidR="00114A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E9304" w14:textId="63212268" w:rsidR="00114A9D" w:rsidRDefault="00114A9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1594976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ED0F7" w14:textId="5F10BA3D" w:rsidR="00AA6A01" w:rsidRDefault="00AA6A01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14:paraId="1FC5AB46" w14:textId="77777777" w:rsidR="00AA6A01" w:rsidRPr="00AA6A01" w:rsidRDefault="00AA6A01" w:rsidP="00AA6A01">
          <w:pPr>
            <w:rPr>
              <w:lang w:eastAsia="en-GB"/>
            </w:rPr>
          </w:pPr>
        </w:p>
        <w:p w14:paraId="4BE5C406" w14:textId="1F3C5809" w:rsidR="003054D5" w:rsidRDefault="00AA6A0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51937" w:history="1">
            <w:r w:rsidR="003054D5" w:rsidRPr="00C06847">
              <w:rPr>
                <w:rStyle w:val="Hyperlink"/>
                <w:noProof/>
              </w:rPr>
              <w:t>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E30991">
              <w:rPr>
                <w:rStyle w:val="Hyperlink"/>
                <w:noProof/>
              </w:rPr>
              <w:t>Verkkosivun</w:t>
            </w:r>
            <w:r w:rsidR="003054D5" w:rsidRPr="00C06847">
              <w:rPr>
                <w:rStyle w:val="Hyperlink"/>
                <w:noProof/>
              </w:rPr>
              <w:t xml:space="preserve"> käyttötarkoitus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489DF046" w14:textId="2A460DC8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8" w:history="1">
            <w:r w:rsidR="003054D5" w:rsidRPr="00C06847">
              <w:rPr>
                <w:rStyle w:val="Hyperlink"/>
                <w:noProof/>
              </w:rPr>
              <w:t>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Toteutettavat User Storyt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E177BF4" w14:textId="3318AAE4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39" w:history="1">
            <w:r w:rsidR="003054D5" w:rsidRPr="00C06847">
              <w:rPr>
                <w:rStyle w:val="Hyperlink"/>
                <w:noProof/>
              </w:rPr>
              <w:t>3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User Storyistä johdetut käyttötapaukset (Use Case)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_Toc11251939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5FB2745" w14:textId="3E5522C7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0" w:history="1">
            <w:r w:rsidR="003054D5" w:rsidRPr="00C06847">
              <w:rPr>
                <w:rStyle w:val="Hyperlink"/>
                <w:noProof/>
              </w:rPr>
              <w:t>3.1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1: Asiakkaan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_Toc11251940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F1E3DA2" w14:textId="2CC742CC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1" w:history="1">
            <w:r w:rsidR="003054D5" w:rsidRPr="00C06847">
              <w:rPr>
                <w:rStyle w:val="Hyperlink"/>
                <w:noProof/>
              </w:rPr>
              <w:t>3.1.1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_Toc11251941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5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262F5934" w14:textId="54D5D377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2" w:history="1">
            <w:r w:rsidR="003054D5" w:rsidRPr="00C06847">
              <w:rPr>
                <w:rStyle w:val="Hyperlink"/>
                <w:noProof/>
              </w:rPr>
              <w:t>3.2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2: Asiakasryhmän lisäys asiakkaalle, asiakkaan ryhmän ylläpito, asiakkaan poisto ryhmästä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_Toc11251942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17DE235" w14:textId="4D0C6378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3" w:history="1">
            <w:r w:rsidR="003054D5" w:rsidRPr="00C06847">
              <w:rPr>
                <w:rStyle w:val="Hyperlink"/>
                <w:noProof/>
              </w:rPr>
              <w:t>3.2.1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_Toc11251943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7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55BB536" w14:textId="7A92C129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4" w:history="1">
            <w:r w:rsidR="003054D5" w:rsidRPr="00C06847">
              <w:rPr>
                <w:rStyle w:val="Hyperlink"/>
                <w:noProof/>
              </w:rPr>
              <w:t>3.3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3: Asiakasryhmien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_Toc11251944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8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3A43CE08" w14:textId="4EE941D0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5" w:history="1">
            <w:r w:rsidR="003054D5" w:rsidRPr="00C06847">
              <w:rPr>
                <w:rStyle w:val="Hyperlink"/>
                <w:noProof/>
              </w:rPr>
              <w:t>3.3.1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_Toc11251945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9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643E00C" w14:textId="62F86A3A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6" w:history="1">
            <w:r w:rsidR="003054D5" w:rsidRPr="00C06847">
              <w:rPr>
                <w:rStyle w:val="Hyperlink"/>
                <w:noProof/>
              </w:rPr>
              <w:t>3.4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4: Asiakaskategorian lisäys, muokkaus tai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_Toc11251946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10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4F70FB8" w14:textId="037B8BDC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7" w:history="1">
            <w:r w:rsidR="003054D5" w:rsidRPr="00C06847">
              <w:rPr>
                <w:rStyle w:val="Hyperlink"/>
                <w:noProof/>
              </w:rPr>
              <w:t>3.4.1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10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522B3C7" w14:textId="4807B57B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8" w:history="1">
            <w:r w:rsidR="003054D5" w:rsidRPr="00C06847">
              <w:rPr>
                <w:rStyle w:val="Hyperlink"/>
                <w:noProof/>
              </w:rPr>
              <w:t>3.5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5: Asiakastapahtuman listaus, lisääminen asiakkaalle, asiakastapahtuman muokkaaminen ja poisto asiakkaalta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11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F579A07" w14:textId="24FA78DE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49" w:history="1">
            <w:r w:rsidR="003054D5" w:rsidRPr="00C06847">
              <w:rPr>
                <w:rStyle w:val="Hyperlink"/>
                <w:noProof/>
              </w:rPr>
              <w:t>3.5.1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_Toc11251949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11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EBCFC5A" w14:textId="1981CCDC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0" w:history="1">
            <w:r w:rsidR="003054D5" w:rsidRPr="00C06847">
              <w:rPr>
                <w:rStyle w:val="Hyperlink"/>
                <w:noProof/>
              </w:rPr>
              <w:t>3.6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6: Asiakastapahtumalajien listaus, lisäys, päivitys ja poisto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_Toc11251950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329BB47" w14:textId="46D73B66" w:rsidR="003054D5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1" w:history="1">
            <w:r w:rsidR="003054D5" w:rsidRPr="00C06847">
              <w:rPr>
                <w:rStyle w:val="Hyperlink"/>
                <w:noProof/>
              </w:rPr>
              <w:t>3.6.1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Aktiviteettikaavio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_Toc11251951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12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73023735" w14:textId="2A3FD730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2" w:history="1">
            <w:r w:rsidR="003054D5" w:rsidRPr="00C06847">
              <w:rPr>
                <w:rStyle w:val="Hyperlink"/>
                <w:noProof/>
              </w:rPr>
              <w:t>3.7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7: Raporttien tulostus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_Toc11251952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370CD0BC" w14:textId="73411F39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3" w:history="1">
            <w:r w:rsidR="003054D5" w:rsidRPr="00C06847">
              <w:rPr>
                <w:rStyle w:val="Hyperlink"/>
                <w:noProof/>
              </w:rPr>
              <w:t>3.8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Käyttötapaus 8: Sähköpostin lähettäminen halutulle vastaanottajalle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_Toc11251953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01B09D09" w14:textId="37266C19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4" w:history="1">
            <w:r w:rsidR="003054D5" w:rsidRPr="00C06847">
              <w:rPr>
                <w:rStyle w:val="Hyperlink"/>
                <w:noProof/>
              </w:rPr>
              <w:t>4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Käyttöliittymän rautalankamalli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_Toc11251954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F85027C" w14:textId="2C652317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5" w:history="1">
            <w:r w:rsidR="003054D5" w:rsidRPr="00C06847">
              <w:rPr>
                <w:rStyle w:val="Hyperlink"/>
                <w:noProof/>
              </w:rPr>
              <w:t>4.1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Sivukartta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_Toc11251955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13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5CBD534C" w14:textId="776792DC" w:rsidR="003054D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6" w:history="1">
            <w:r w:rsidR="003054D5" w:rsidRPr="00C06847">
              <w:rPr>
                <w:rStyle w:val="Hyperlink"/>
                <w:noProof/>
              </w:rPr>
              <w:t>4.2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Sisältökartta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_Toc11251956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14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6316BF0" w14:textId="36526EA3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7" w:history="1">
            <w:r w:rsidR="003054D5" w:rsidRPr="00C06847">
              <w:rPr>
                <w:rStyle w:val="Hyperlink"/>
                <w:noProof/>
              </w:rPr>
              <w:t>5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Tietosisällöt luokkakaaviona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_Toc11251957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15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1106D485" w14:textId="4587A8B9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8" w:history="1">
            <w:r w:rsidR="003054D5" w:rsidRPr="00C06847">
              <w:rPr>
                <w:rStyle w:val="Hyperlink"/>
                <w:noProof/>
              </w:rPr>
              <w:t>6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noProof/>
              </w:rPr>
              <w:t>Käsiteanalyysi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_Toc11251958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4E13AF3C" w14:textId="044F6819" w:rsidR="003054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1959" w:history="1">
            <w:r w:rsidR="003054D5" w:rsidRPr="00C06847">
              <w:rPr>
                <w:rStyle w:val="Hyperlink"/>
                <w:noProof/>
              </w:rPr>
              <w:t>7</w:t>
            </w:r>
            <w:r w:rsidR="003054D5">
              <w:rPr>
                <w:rFonts w:eastAsiaTheme="minorEastAsia"/>
                <w:noProof/>
                <w:lang w:eastAsia="fi-FI"/>
              </w:rPr>
              <w:tab/>
            </w:r>
            <w:r w:rsidR="003054D5" w:rsidRPr="00C06847">
              <w:rPr>
                <w:rStyle w:val="Hyperlink"/>
                <w:rFonts w:eastAsia="Arial"/>
                <w:noProof/>
              </w:rPr>
              <w:t>Sidosryhmät/järjestelmän käyttäjät</w:t>
            </w:r>
            <w:r w:rsidR="003054D5">
              <w:rPr>
                <w:noProof/>
                <w:webHidden/>
              </w:rPr>
              <w:tab/>
            </w:r>
            <w:r w:rsidR="003054D5">
              <w:rPr>
                <w:noProof/>
                <w:webHidden/>
              </w:rPr>
              <w:fldChar w:fldCharType="begin"/>
            </w:r>
            <w:r w:rsidR="003054D5">
              <w:rPr>
                <w:noProof/>
                <w:webHidden/>
              </w:rPr>
              <w:instrText xml:space="preserve"> PAGEREF _Toc11251959 \h </w:instrText>
            </w:r>
            <w:r w:rsidR="003054D5">
              <w:rPr>
                <w:noProof/>
                <w:webHidden/>
              </w:rPr>
            </w:r>
            <w:r w:rsidR="003054D5">
              <w:rPr>
                <w:noProof/>
                <w:webHidden/>
              </w:rPr>
              <w:fldChar w:fldCharType="separate"/>
            </w:r>
            <w:r w:rsidR="003054D5">
              <w:rPr>
                <w:noProof/>
                <w:webHidden/>
              </w:rPr>
              <w:t>16</w:t>
            </w:r>
            <w:r w:rsidR="003054D5">
              <w:rPr>
                <w:noProof/>
                <w:webHidden/>
              </w:rPr>
              <w:fldChar w:fldCharType="end"/>
            </w:r>
          </w:hyperlink>
        </w:p>
        <w:p w14:paraId="60B38685" w14:textId="2CBC390F" w:rsidR="00AA6A01" w:rsidRDefault="00AA6A01">
          <w:r>
            <w:rPr>
              <w:b/>
              <w:bCs/>
            </w:rPr>
            <w:fldChar w:fldCharType="end"/>
          </w:r>
        </w:p>
      </w:sdtContent>
    </w:sdt>
    <w:p w14:paraId="716050F8" w14:textId="24A5ECA9" w:rsidR="00ED4CD4" w:rsidRDefault="00ED4CD4">
      <w:r>
        <w:br w:type="page"/>
      </w:r>
    </w:p>
    <w:p w14:paraId="60CBEF04" w14:textId="6436334A" w:rsidR="00A1317D" w:rsidRDefault="000D33D2" w:rsidP="00EF7910">
      <w:pPr>
        <w:pStyle w:val="Heading1"/>
      </w:pPr>
      <w:bookmarkStart w:id="0" w:name="_Toc11251937"/>
      <w:r>
        <w:lastRenderedPageBreak/>
        <w:t>Verkkosivun</w:t>
      </w:r>
      <w:r w:rsidR="00E67D3E">
        <w:t xml:space="preserve"> käyttötarkoitus</w:t>
      </w:r>
      <w:bookmarkEnd w:id="0"/>
    </w:p>
    <w:p w14:paraId="0E5A9A1E" w14:textId="77777777" w:rsidR="008B1945" w:rsidRPr="008B1945" w:rsidRDefault="008B1945" w:rsidP="008B1945"/>
    <w:p w14:paraId="0D86FDF2" w14:textId="76F166D6" w:rsidR="008B1945" w:rsidRDefault="00042E9E" w:rsidP="000D33D2">
      <w:pPr>
        <w:ind w:left="432"/>
      </w:pPr>
      <w:r>
        <w:t>Käyttäjäystävällinen</w:t>
      </w:r>
      <w:r w:rsidR="00F700CE">
        <w:t xml:space="preserve"> sivusto.</w:t>
      </w:r>
    </w:p>
    <w:p w14:paraId="0A8300C2" w14:textId="727209EF" w:rsidR="000D33D2" w:rsidRDefault="008B1945" w:rsidP="000D33D2">
      <w:pPr>
        <w:ind w:left="432"/>
      </w:pPr>
      <w:r>
        <w:t xml:space="preserve">Panostamme verkkosivun layoutiin käyttäjäkokemuksen kannalta. Sivun pitää asettautua myös näytöstä riippumatta hyvään kokoon. Myös klikkausten määrä tiedon löytämiseksi </w:t>
      </w:r>
      <w:r w:rsidR="00F700CE">
        <w:t xml:space="preserve">sekä latausnopeudet </w:t>
      </w:r>
      <w:r>
        <w:t>o</w:t>
      </w:r>
      <w:r w:rsidR="00F700CE">
        <w:t>vat tärkeät</w:t>
      </w:r>
      <w:r>
        <w:t>.</w:t>
      </w:r>
      <w:r w:rsidR="00F700CE">
        <w:t xml:space="preserve"> Sivuston uskottavuus saa kävijän luottamaan yritykseen verkkosivustoon ja sen sisältöön.</w:t>
      </w:r>
    </w:p>
    <w:p w14:paraId="5E18F940" w14:textId="23307A0D" w:rsidR="001F3550" w:rsidRDefault="001F3550" w:rsidP="000D33D2">
      <w:pPr>
        <w:ind w:left="432"/>
      </w:pPr>
      <w:r>
        <w:t>Asiakkaan toiveiden mukaan toteutettu mahdollisimman simppelisti.</w:t>
      </w:r>
    </w:p>
    <w:p w14:paraId="1BF4058B" w14:textId="77777777" w:rsidR="00F700CE" w:rsidRPr="000D33D2" w:rsidRDefault="00F700CE" w:rsidP="000D33D2">
      <w:pPr>
        <w:ind w:left="432"/>
      </w:pPr>
    </w:p>
    <w:p w14:paraId="387F1A17" w14:textId="77777777" w:rsidR="007F0153" w:rsidRDefault="007F0153" w:rsidP="007F0153">
      <w:pPr>
        <w:ind w:left="1304"/>
      </w:pPr>
    </w:p>
    <w:p w14:paraId="6BA5F13E" w14:textId="77777777" w:rsidR="007E7A49" w:rsidRPr="00E67D3E" w:rsidRDefault="007E7A49" w:rsidP="00E67D3E"/>
    <w:p w14:paraId="7CDB0BF7" w14:textId="6F6BA5BE" w:rsidR="00B07143" w:rsidRDefault="00E67D3E" w:rsidP="00E67D3E">
      <w:pPr>
        <w:pStyle w:val="Heading1"/>
      </w:pPr>
      <w:bookmarkStart w:id="1" w:name="_Toc11251938"/>
      <w:r>
        <w:t>Toteutettavat User Storyt</w:t>
      </w:r>
      <w:bookmarkEnd w:id="1"/>
    </w:p>
    <w:p w14:paraId="0FC26A01" w14:textId="534F7CAA" w:rsidR="00E67D3E" w:rsidRDefault="00E67D3E" w:rsidP="00FC115A">
      <w:pPr>
        <w:ind w:left="432"/>
        <w:rPr>
          <w:rFonts w:cstheme="minorHAnsi"/>
          <w:sz w:val="20"/>
        </w:rPr>
      </w:pPr>
    </w:p>
    <w:tbl>
      <w:tblPr>
        <w:tblW w:w="9355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25"/>
        <w:gridCol w:w="7654"/>
      </w:tblGrid>
      <w:tr w:rsidR="00D6773B" w:rsidRPr="00F96AA9" w14:paraId="733FE5D9" w14:textId="77777777" w:rsidTr="5C073D4E">
        <w:trPr>
          <w:cantSplit/>
          <w:tblHeader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F3A9" w14:textId="7777777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 w:rsidRPr="00F96AA9">
              <w:rPr>
                <w:rFonts w:eastAsia="Times New Roman" w:cstheme="minorHAnsi"/>
                <w:b/>
                <w:color w:val="000000"/>
                <w:lang w:val="en-GB" w:eastAsia="en-GB"/>
              </w:rPr>
              <w:t>Toimija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</w:tcPr>
          <w:p w14:paraId="6D590BF6" w14:textId="053353C4" w:rsidR="00D6773B" w:rsidRDefault="00D6773B" w:rsidP="00E50B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Nro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4481" w14:textId="31E65BB5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User story</w:t>
            </w:r>
          </w:p>
        </w:tc>
      </w:tr>
      <w:tr w:rsidR="00D6773B" w:rsidRPr="00F96AA9" w14:paraId="546A71B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9FA1" w14:textId="268E0FA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05C049" w14:textId="36A6B3DA" w:rsidR="00D6773B" w:rsidRPr="00F96AA9" w:rsidRDefault="001B59CA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5CF9C" w14:textId="45CFEDD1" w:rsidR="00D6773B" w:rsidRPr="00F96AA9" w:rsidRDefault="00BC1A45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CB25B0">
              <w:rPr>
                <w:rFonts w:eastAsia="Times New Roman" w:cstheme="minorHAnsi"/>
                <w:color w:val="000000"/>
                <w:lang w:eastAsia="en-GB"/>
              </w:rPr>
              <w:t xml:space="preserve">helposti </w:t>
            </w:r>
            <w:r>
              <w:rPr>
                <w:rFonts w:eastAsia="Times New Roman" w:cstheme="minorHAnsi"/>
                <w:color w:val="000000"/>
                <w:lang w:eastAsia="en-GB"/>
              </w:rPr>
              <w:t>katsoa mitkä palvelut ovat tarjolla</w:t>
            </w:r>
            <w:r w:rsidR="00CB25B0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</w:tr>
      <w:tr w:rsidR="00D6773B" w:rsidRPr="00F96AA9" w14:paraId="0502DB45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FC88" w14:textId="35EA5C0C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A9139" w14:textId="062AC972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F4E" w14:textId="54E34C8E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>Haluan</w:t>
            </w:r>
            <w:r w:rsidR="00BC1A45">
              <w:rPr>
                <w:rFonts w:eastAsia="Times New Roman" w:cstheme="minorHAnsi"/>
                <w:color w:val="000000"/>
                <w:lang w:eastAsia="en-GB"/>
              </w:rPr>
              <w:t xml:space="preserve"> nähdä</w:t>
            </w: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 lisä</w:t>
            </w:r>
            <w:r w:rsidR="00BC1A45">
              <w:rPr>
                <w:rFonts w:eastAsia="Times New Roman" w:cstheme="minorHAnsi"/>
                <w:color w:val="000000"/>
                <w:lang w:eastAsia="en-GB"/>
              </w:rPr>
              <w:t>ätietoja autoista/välineistä</w:t>
            </w:r>
            <w:r w:rsidR="00CB25B0">
              <w:rPr>
                <w:rFonts w:eastAsia="Times New Roman" w:cstheme="minorHAnsi"/>
                <w:color w:val="000000"/>
                <w:lang w:eastAsia="en-GB"/>
              </w:rPr>
              <w:t>.</w:t>
            </w:r>
          </w:p>
        </w:tc>
      </w:tr>
      <w:tr w:rsidR="00D6773B" w:rsidRPr="00F96AA9" w14:paraId="77C4527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0523" w14:textId="449B9F22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2EBA2" w14:textId="327ED47C" w:rsidR="00D6773B" w:rsidRPr="006E0F80" w:rsidRDefault="00814082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F05F" w14:textId="105276EC" w:rsidR="00D6773B" w:rsidRPr="006E0F80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6E0F80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BC1A45">
              <w:rPr>
                <w:rFonts w:eastAsia="Times New Roman" w:cstheme="minorHAnsi"/>
                <w:color w:val="000000"/>
                <w:lang w:eastAsia="en-GB"/>
              </w:rPr>
              <w:t>tietää enemmän yrityksestä.</w:t>
            </w:r>
          </w:p>
        </w:tc>
      </w:tr>
      <w:tr w:rsidR="00D6773B" w:rsidRPr="00F96AA9" w14:paraId="3F71B02C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202F" w14:textId="6498DBD7" w:rsidR="00D6773B" w:rsidRPr="00987261" w:rsidRDefault="00D6773B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94B7C6" w14:textId="1E7D3C0B" w:rsidR="00D6773B" w:rsidRPr="001E43D0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5111" w14:textId="4CD5C092" w:rsidR="00D6773B" w:rsidRPr="001E43D0" w:rsidRDefault="00BC1A45" w:rsidP="00F96AA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Haluan helposti </w:t>
            </w:r>
            <w:r w:rsidR="00CB25B0">
              <w:rPr>
                <w:rFonts w:eastAsia="Times New Roman" w:cstheme="minorHAnsi"/>
                <w:color w:val="000000"/>
                <w:lang w:eastAsia="en-GB"/>
              </w:rPr>
              <w:t xml:space="preserve">sivun kautta </w:t>
            </w:r>
            <w:r>
              <w:rPr>
                <w:rFonts w:eastAsia="Times New Roman" w:cstheme="minorHAnsi"/>
                <w:color w:val="000000"/>
                <w:lang w:eastAsia="en-GB"/>
              </w:rPr>
              <w:t>ottaa yhteyttä.</w:t>
            </w:r>
          </w:p>
        </w:tc>
      </w:tr>
      <w:tr w:rsidR="00D6773B" w:rsidRPr="00F96AA9" w14:paraId="417A4284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90506" w14:textId="20495672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8597F2" w14:textId="3A0EA5EC" w:rsidR="00D6773B" w:rsidRPr="00F96AA9" w:rsidRDefault="008A1E46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5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2699C" w14:textId="4E564936" w:rsidR="00D6773B" w:rsidRPr="00E1378A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1378A">
              <w:rPr>
                <w:rFonts w:eastAsia="Times New Roman" w:cstheme="minorHAnsi"/>
                <w:color w:val="000000"/>
                <w:lang w:eastAsia="en-GB"/>
              </w:rPr>
              <w:t xml:space="preserve">Haluan </w:t>
            </w:r>
            <w:r w:rsidR="00BC1A45">
              <w:rPr>
                <w:rFonts w:eastAsia="Times New Roman" w:cstheme="minorHAnsi"/>
                <w:color w:val="000000"/>
                <w:lang w:eastAsia="en-GB"/>
              </w:rPr>
              <w:t>katsoa kuvia sosiaalisessa mediassa.</w:t>
            </w:r>
          </w:p>
        </w:tc>
      </w:tr>
      <w:tr w:rsidR="00D6773B" w:rsidRPr="00F96AA9" w14:paraId="18CB32B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8850" w14:textId="1175A956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4CE1C8" w14:textId="70699090" w:rsidR="00D6773B" w:rsidRPr="004B7AE2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2E0B" w14:textId="4E884BF1" w:rsidR="00D6773B" w:rsidRPr="004B7AE2" w:rsidRDefault="5C073D4E" w:rsidP="5C073D4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5C073D4E">
              <w:rPr>
                <w:rFonts w:eastAsia="Times New Roman"/>
                <w:color w:val="000000" w:themeColor="text1"/>
                <w:lang w:eastAsia="en-GB"/>
              </w:rPr>
              <w:t>Haluan l</w:t>
            </w:r>
            <w:r w:rsidR="00BC1A45">
              <w:rPr>
                <w:rFonts w:eastAsia="Times New Roman"/>
                <w:color w:val="000000" w:themeColor="text1"/>
                <w:lang w:eastAsia="en-GB"/>
              </w:rPr>
              <w:t>ukea yrityksen ehdot.</w:t>
            </w:r>
          </w:p>
        </w:tc>
      </w:tr>
      <w:tr w:rsidR="00D6773B" w:rsidRPr="00F96AA9" w14:paraId="19B2FA21" w14:textId="77777777" w:rsidTr="5C073D4E">
        <w:trPr>
          <w:cantSplit/>
        </w:trPr>
        <w:tc>
          <w:tcPr>
            <w:tcW w:w="10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69D8" w14:textId="7011BAC7" w:rsidR="00D6773B" w:rsidRPr="00F96AA9" w:rsidRDefault="00D6773B" w:rsidP="00F96AA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443299" w14:textId="38146D92" w:rsidR="00D6773B" w:rsidRPr="00F96AA9" w:rsidRDefault="00322308" w:rsidP="00E50B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7</w:t>
            </w:r>
          </w:p>
        </w:tc>
        <w:tc>
          <w:tcPr>
            <w:tcW w:w="7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06E9" w14:textId="561B552B" w:rsidR="00D6773B" w:rsidRPr="00556466" w:rsidRDefault="00CB25B0" w:rsidP="00CB25B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Haluan lähettää Whatsapp-viestiä valituille henkilöille.</w:t>
            </w:r>
          </w:p>
        </w:tc>
      </w:tr>
    </w:tbl>
    <w:p w14:paraId="10EE9907" w14:textId="77777777" w:rsidR="00C20657" w:rsidRDefault="00C20657" w:rsidP="00C20657"/>
    <w:p w14:paraId="565988BD" w14:textId="024B3E03" w:rsidR="00E67D3E" w:rsidRDefault="1016878D" w:rsidP="007E7A49">
      <w:pPr>
        <w:pStyle w:val="Heading1"/>
      </w:pPr>
      <w:bookmarkStart w:id="2" w:name="_Toc11251939"/>
      <w:r>
        <w:t>User Storyistä johdetut käyttötapaukset (Use Case)</w:t>
      </w:r>
      <w:bookmarkEnd w:id="2"/>
    </w:p>
    <w:p w14:paraId="19CCEE2D" w14:textId="77777777" w:rsidR="00B6721A" w:rsidRDefault="00B6721A" w:rsidP="00B6721A">
      <w:pPr>
        <w:ind w:left="792"/>
      </w:pPr>
    </w:p>
    <w:p w14:paraId="006179C3" w14:textId="07DEE9D0" w:rsidR="002274B6" w:rsidRDefault="2847750E" w:rsidP="004A32CC">
      <w:pPr>
        <w:pStyle w:val="Heading2"/>
      </w:pPr>
      <w:bookmarkStart w:id="3" w:name="_Toc11251940"/>
      <w:r>
        <w:t xml:space="preserve">Käyttötapaus 1: </w:t>
      </w:r>
      <w:bookmarkEnd w:id="3"/>
      <w:r w:rsidR="00A47527">
        <w:t>Etusivu</w:t>
      </w:r>
    </w:p>
    <w:p w14:paraId="7359F0B5" w14:textId="5C744757" w:rsidR="00A47527" w:rsidRDefault="00A47527" w:rsidP="00A47527">
      <w:pPr>
        <w:ind w:left="576"/>
      </w:pPr>
    </w:p>
    <w:p w14:paraId="73E1AA8C" w14:textId="0DBC7342" w:rsidR="00A47527" w:rsidRDefault="00A47527" w:rsidP="00A47527">
      <w:pPr>
        <w:ind w:left="576"/>
      </w:pPr>
      <w:r>
        <w:t>Käyttäjä haluaa helposti ja nopeasti nähdä mitkä palvelut ovat tarjolla verkkosivulla.</w:t>
      </w:r>
    </w:p>
    <w:p w14:paraId="119E6247" w14:textId="71C122C4" w:rsidR="00A47527" w:rsidRDefault="00A47527" w:rsidP="00A47527">
      <w:pPr>
        <w:ind w:left="576"/>
      </w:pPr>
      <w:r>
        <w:t>Käyttäj</w:t>
      </w:r>
      <w:r w:rsidR="00C53DE8">
        <w:t>ä</w:t>
      </w:r>
      <w:r>
        <w:t xml:space="preserve"> voi </w:t>
      </w:r>
      <w:r w:rsidR="00C53DE8">
        <w:t>valita N</w:t>
      </w:r>
      <w:r>
        <w:t>avbarista</w:t>
      </w:r>
      <w:r w:rsidR="00C53DE8">
        <w:t xml:space="preserve"> tiettyä aihetta.</w:t>
      </w:r>
    </w:p>
    <w:p w14:paraId="61A48EDE" w14:textId="759B54B0" w:rsidR="000A1763" w:rsidRDefault="00C53DE8" w:rsidP="00C53DE8">
      <w:pPr>
        <w:ind w:left="576"/>
      </w:pPr>
      <w:r>
        <w:t>Käyttäjä pääsee kuva-ikonien kautta helposti suoraan Instagramiin/Facebookiin.</w:t>
      </w:r>
    </w:p>
    <w:p w14:paraId="630CE87C" w14:textId="106797F3" w:rsidR="007D765D" w:rsidRDefault="007D765D" w:rsidP="00C53DE8">
      <w:pPr>
        <w:ind w:left="576"/>
      </w:pPr>
      <w:r>
        <w:t>Käyttäjä voi ylä-menusta valita millä kielellä sivu latautuu (FI, SWE, EN)</w:t>
      </w:r>
    </w:p>
    <w:p w14:paraId="038FD3E8" w14:textId="77777777" w:rsidR="00A52AE5" w:rsidRDefault="00A52AE5" w:rsidP="00A52AE5">
      <w:pPr>
        <w:ind w:left="936"/>
      </w:pPr>
    </w:p>
    <w:p w14:paraId="3591DB27" w14:textId="0CB28F1F" w:rsidR="00EC2667" w:rsidRDefault="0C6089EF" w:rsidP="00EC2667">
      <w:pPr>
        <w:pStyle w:val="Heading3"/>
      </w:pPr>
      <w:bookmarkStart w:id="4" w:name="_Toc11251941"/>
      <w:r>
        <w:lastRenderedPageBreak/>
        <w:t>Aktiviteettikaavio</w:t>
      </w:r>
      <w:bookmarkEnd w:id="4"/>
    </w:p>
    <w:p w14:paraId="392961FE" w14:textId="03A11CED" w:rsidR="009269EE" w:rsidRDefault="009269EE" w:rsidP="009269EE"/>
    <w:p w14:paraId="56DF66CB" w14:textId="38B2C07B" w:rsidR="009269EE" w:rsidRPr="009269EE" w:rsidRDefault="009269EE" w:rsidP="001E4EAE">
      <w:pPr>
        <w:ind w:left="720"/>
      </w:pPr>
    </w:p>
    <w:p w14:paraId="6EA4DA03" w14:textId="70CEC130" w:rsidR="004A32CC" w:rsidRDefault="004A32CC" w:rsidP="00B07143"/>
    <w:p w14:paraId="39F5D33E" w14:textId="7486D001" w:rsidR="0C6089EF" w:rsidRDefault="0C6089EF" w:rsidP="0C6089EF">
      <w:pPr>
        <w:jc w:val="center"/>
      </w:pPr>
    </w:p>
    <w:p w14:paraId="4CDB971B" w14:textId="77777777" w:rsidR="00AC7255" w:rsidRDefault="00AC7255" w:rsidP="00B07143"/>
    <w:p w14:paraId="3B2AC7FB" w14:textId="3C86B359" w:rsidR="00F67D0D" w:rsidRDefault="00F67D0D">
      <w:r>
        <w:br w:type="page"/>
      </w:r>
    </w:p>
    <w:p w14:paraId="564262A9" w14:textId="1845D6E2" w:rsidR="00573331" w:rsidRDefault="2847750E" w:rsidP="00976839">
      <w:pPr>
        <w:pStyle w:val="Heading2"/>
      </w:pPr>
      <w:bookmarkStart w:id="5" w:name="_Toc11251942"/>
      <w:r>
        <w:lastRenderedPageBreak/>
        <w:t xml:space="preserve">Käyttötapaus 2: </w:t>
      </w:r>
      <w:bookmarkEnd w:id="5"/>
      <w:r w:rsidR="00C53DE8">
        <w:t>Palveluiden hakeminen</w:t>
      </w:r>
    </w:p>
    <w:p w14:paraId="4A516C0D" w14:textId="77777777" w:rsidR="00C53DE8" w:rsidRPr="00C53DE8" w:rsidRDefault="00C53DE8" w:rsidP="00C53DE8"/>
    <w:p w14:paraId="6F539E48" w14:textId="28401EF6" w:rsidR="00C4338C" w:rsidRDefault="00C53DE8" w:rsidP="00C07191">
      <w:pPr>
        <w:ind w:left="576"/>
      </w:pPr>
      <w:r>
        <w:t>Käyttäjä haluaa nähdä verkkosivun palvelut.</w:t>
      </w:r>
    </w:p>
    <w:p w14:paraId="3EF09471" w14:textId="208067F6" w:rsidR="00C53DE8" w:rsidRDefault="00C53DE8" w:rsidP="00C07191">
      <w:pPr>
        <w:ind w:left="576"/>
      </w:pPr>
      <w:r>
        <w:t xml:space="preserve">Käyttäjä </w:t>
      </w:r>
      <w:r w:rsidR="00AE527B">
        <w:t>valitsee</w:t>
      </w:r>
      <w:r>
        <w:t xml:space="preserve"> </w:t>
      </w:r>
      <w:r w:rsidR="007C26CE">
        <w:t xml:space="preserve">ylä-menusta </w:t>
      </w:r>
      <w:r w:rsidR="00AE527B" w:rsidRPr="00AE527B">
        <w:rPr>
          <w:b/>
          <w:bCs/>
        </w:rPr>
        <w:t>Palvelut</w:t>
      </w:r>
      <w:r w:rsidR="00AE527B">
        <w:t>.</w:t>
      </w:r>
    </w:p>
    <w:p w14:paraId="4BDB9950" w14:textId="6B317F7B" w:rsidR="00BD6DDC" w:rsidRDefault="00AE527B" w:rsidP="00BD6DDC">
      <w:pPr>
        <w:pStyle w:val="ListParagraph"/>
        <w:numPr>
          <w:ilvl w:val="0"/>
          <w:numId w:val="25"/>
        </w:numPr>
      </w:pPr>
      <w:r>
        <w:t>Nostopalvelut</w:t>
      </w:r>
    </w:p>
    <w:p w14:paraId="4239E4EC" w14:textId="63F23C75" w:rsidR="00124905" w:rsidRPr="00AE527B" w:rsidRDefault="00124905" w:rsidP="00726FDF">
      <w:pPr>
        <w:pStyle w:val="ListParagraph"/>
        <w:numPr>
          <w:ilvl w:val="1"/>
          <w:numId w:val="25"/>
        </w:numPr>
      </w:pPr>
      <w:r>
        <w:t xml:space="preserve">Käyttäjä valitsee </w:t>
      </w:r>
      <w:r w:rsidR="00AE527B">
        <w:rPr>
          <w:b/>
        </w:rPr>
        <w:t>DEMAG AC50</w:t>
      </w:r>
      <w:r w:rsidRPr="009167B7">
        <w:rPr>
          <w:b/>
        </w:rPr>
        <w:t xml:space="preserve"> – </w:t>
      </w:r>
      <w:r w:rsidR="00AE527B">
        <w:rPr>
          <w:b/>
        </w:rPr>
        <w:t>Näytä lisätiedot</w:t>
      </w:r>
    </w:p>
    <w:p w14:paraId="5F063011" w14:textId="7904CC26" w:rsidR="00AE527B" w:rsidRPr="00AE527B" w:rsidRDefault="00AE527B" w:rsidP="00AE527B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auton kaikki yksityiskohdat/tiedot.</w:t>
      </w:r>
    </w:p>
    <w:p w14:paraId="05D13E34" w14:textId="51F4827D" w:rsidR="00AE527B" w:rsidRPr="00AE527B" w:rsidRDefault="00AE527B" w:rsidP="00AE527B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DEMAG AC80</w:t>
      </w:r>
      <w:r w:rsidRPr="009167B7">
        <w:rPr>
          <w:b/>
        </w:rPr>
        <w:t xml:space="preserve"> – </w:t>
      </w:r>
      <w:r>
        <w:rPr>
          <w:b/>
        </w:rPr>
        <w:t>Näytä lisätiedot</w:t>
      </w:r>
    </w:p>
    <w:p w14:paraId="0AC3A935" w14:textId="12E71457" w:rsidR="007D765D" w:rsidRPr="007D765D" w:rsidRDefault="00AE527B" w:rsidP="007D765D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auton kaikki yksityiskohdat/tiedot.</w:t>
      </w:r>
    </w:p>
    <w:p w14:paraId="2C3ED2EC" w14:textId="12EF9608" w:rsidR="00AE527B" w:rsidRDefault="00AE527B" w:rsidP="00AE527B">
      <w:pPr>
        <w:pStyle w:val="ListParagraph"/>
        <w:ind w:left="2016"/>
      </w:pPr>
    </w:p>
    <w:p w14:paraId="0772AE81" w14:textId="76E36110" w:rsidR="006D7E98" w:rsidRDefault="00C20657" w:rsidP="00BD6DDC">
      <w:pPr>
        <w:pStyle w:val="ListParagraph"/>
        <w:numPr>
          <w:ilvl w:val="0"/>
          <w:numId w:val="25"/>
        </w:numPr>
      </w:pPr>
      <w:r>
        <w:t>Kuljetus</w:t>
      </w:r>
    </w:p>
    <w:p w14:paraId="4ADA3112" w14:textId="6AD8F562" w:rsidR="00C20657" w:rsidRPr="00AE527B" w:rsidRDefault="00C20657" w:rsidP="00C20657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Scania P14</w:t>
      </w:r>
      <w:r w:rsidRPr="009167B7">
        <w:rPr>
          <w:b/>
        </w:rPr>
        <w:t xml:space="preserve">– </w:t>
      </w:r>
      <w:r>
        <w:rPr>
          <w:b/>
        </w:rPr>
        <w:t>Näytä lisätiedot</w:t>
      </w:r>
    </w:p>
    <w:p w14:paraId="2F9958B4" w14:textId="77777777" w:rsidR="00C20657" w:rsidRPr="00AE527B" w:rsidRDefault="00C20657" w:rsidP="00C20657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auton kaikki yksityiskohdat/tiedot.</w:t>
      </w:r>
    </w:p>
    <w:p w14:paraId="28ECD113" w14:textId="3264A805" w:rsidR="00C20657" w:rsidRPr="00AE527B" w:rsidRDefault="00C20657" w:rsidP="00C20657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Kuorma-auton perävaunu</w:t>
      </w:r>
      <w:r w:rsidRPr="009167B7">
        <w:rPr>
          <w:b/>
        </w:rPr>
        <w:t xml:space="preserve"> – </w:t>
      </w:r>
      <w:r>
        <w:rPr>
          <w:b/>
        </w:rPr>
        <w:t>Näytä lisätiedot</w:t>
      </w:r>
    </w:p>
    <w:p w14:paraId="201D9E05" w14:textId="36676C4E" w:rsidR="00C20657" w:rsidRDefault="00C20657" w:rsidP="00C20657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perävaunun kaikki yksityiskohdat/tiedot.</w:t>
      </w:r>
    </w:p>
    <w:p w14:paraId="7B54F535" w14:textId="25BBD2C4" w:rsidR="00C20657" w:rsidRPr="00AE527B" w:rsidRDefault="00C20657" w:rsidP="00C20657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Siirtolavat</w:t>
      </w:r>
      <w:r w:rsidRPr="009167B7">
        <w:rPr>
          <w:b/>
        </w:rPr>
        <w:t xml:space="preserve"> – </w:t>
      </w:r>
      <w:r>
        <w:rPr>
          <w:b/>
        </w:rPr>
        <w:t>Näytä lisätiedot</w:t>
      </w:r>
    </w:p>
    <w:p w14:paraId="061FFCD8" w14:textId="1A85C3A3" w:rsidR="007D765D" w:rsidRPr="007D765D" w:rsidRDefault="00C20657" w:rsidP="007D765D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siirtolavan kaikki yksityiskohdat/tiedot.</w:t>
      </w:r>
    </w:p>
    <w:p w14:paraId="0C0F87D2" w14:textId="77777777" w:rsidR="00C20657" w:rsidRDefault="00C20657" w:rsidP="00C20657">
      <w:pPr>
        <w:pStyle w:val="ListParagraph"/>
        <w:ind w:left="1296"/>
      </w:pPr>
    </w:p>
    <w:p w14:paraId="6E06CE43" w14:textId="4FDE1375" w:rsidR="00124905" w:rsidRPr="00573331" w:rsidRDefault="00C20657" w:rsidP="00BD6DDC">
      <w:pPr>
        <w:pStyle w:val="ListParagraph"/>
        <w:numPr>
          <w:ilvl w:val="0"/>
          <w:numId w:val="25"/>
        </w:numPr>
      </w:pPr>
      <w:r>
        <w:t>Muut palvelut</w:t>
      </w:r>
      <w:r w:rsidR="007C26CE">
        <w:t xml:space="preserve"> + hinnasto ?</w:t>
      </w:r>
    </w:p>
    <w:p w14:paraId="591310B2" w14:textId="715F204C" w:rsidR="00C20657" w:rsidRPr="00AE527B" w:rsidRDefault="00C20657" w:rsidP="00C20657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50kW diesel lämmitin</w:t>
      </w:r>
      <w:r w:rsidRPr="009167B7">
        <w:rPr>
          <w:b/>
        </w:rPr>
        <w:t xml:space="preserve">– </w:t>
      </w:r>
      <w:r>
        <w:rPr>
          <w:b/>
        </w:rPr>
        <w:t>Näytä lisätiedot</w:t>
      </w:r>
    </w:p>
    <w:p w14:paraId="4B746FAE" w14:textId="1EE480DA" w:rsidR="00C20657" w:rsidRPr="00AE527B" w:rsidRDefault="00C20657" w:rsidP="00C20657">
      <w:pPr>
        <w:pStyle w:val="ListParagraph"/>
        <w:ind w:left="2016"/>
        <w:rPr>
          <w:bCs/>
        </w:rPr>
      </w:pPr>
      <w:r>
        <w:rPr>
          <w:bCs/>
        </w:rPr>
        <w:t>-Klikkaamalla ’Lisätiedot’-nappia, sivu näyttää kyseisen palvelun kaikki yksityiskohdat/tiedot.</w:t>
      </w:r>
    </w:p>
    <w:p w14:paraId="4CED3915" w14:textId="2ECBC9EB" w:rsidR="00C20657" w:rsidRPr="00AE527B" w:rsidRDefault="00C20657" w:rsidP="00C20657">
      <w:pPr>
        <w:pStyle w:val="ListParagraph"/>
        <w:numPr>
          <w:ilvl w:val="1"/>
          <w:numId w:val="25"/>
        </w:numPr>
      </w:pPr>
      <w:r>
        <w:t xml:space="preserve">Käyttäjä valitsee </w:t>
      </w:r>
      <w:r>
        <w:rPr>
          <w:b/>
        </w:rPr>
        <w:t>Bobcat</w:t>
      </w:r>
      <w:r w:rsidRPr="009167B7">
        <w:rPr>
          <w:b/>
        </w:rPr>
        <w:t xml:space="preserve"> – </w:t>
      </w:r>
      <w:r>
        <w:rPr>
          <w:b/>
        </w:rPr>
        <w:t>Näytä lisätiedot</w:t>
      </w:r>
    </w:p>
    <w:p w14:paraId="407F765E" w14:textId="77777777" w:rsidR="007D765D" w:rsidRDefault="00C20657" w:rsidP="007D765D">
      <w:pPr>
        <w:pStyle w:val="ListParagraph"/>
        <w:ind w:left="2016"/>
        <w:rPr>
          <w:bCs/>
        </w:rPr>
      </w:pPr>
      <w:r>
        <w:rPr>
          <w:bCs/>
        </w:rPr>
        <w:t xml:space="preserve">-Klikkaamalla ’Lisätiedot’-nappia, sivu näyttää kyseisen </w:t>
      </w:r>
      <w:r w:rsidR="007C26CE">
        <w:rPr>
          <w:bCs/>
        </w:rPr>
        <w:t>palvelun</w:t>
      </w:r>
      <w:r>
        <w:rPr>
          <w:bCs/>
        </w:rPr>
        <w:t xml:space="preserve"> kaikki yksityiskohdat/tiedot.</w:t>
      </w:r>
    </w:p>
    <w:p w14:paraId="0EA81EF7" w14:textId="77777777" w:rsidR="007D765D" w:rsidRDefault="007D765D" w:rsidP="007D765D">
      <w:pPr>
        <w:pStyle w:val="ListParagraph"/>
        <w:ind w:left="2016"/>
        <w:rPr>
          <w:bCs/>
        </w:rPr>
      </w:pPr>
    </w:p>
    <w:p w14:paraId="5EEF91E0" w14:textId="77777777" w:rsidR="007D765D" w:rsidRDefault="007D765D" w:rsidP="007D765D">
      <w:pPr>
        <w:pStyle w:val="ListParagraph"/>
        <w:ind w:left="2016"/>
        <w:rPr>
          <w:bCs/>
        </w:rPr>
      </w:pPr>
    </w:p>
    <w:p w14:paraId="75924C4E" w14:textId="77777777" w:rsidR="007D765D" w:rsidRDefault="007D765D" w:rsidP="007D765D">
      <w:pPr>
        <w:pStyle w:val="ListParagraph"/>
        <w:ind w:left="2016"/>
        <w:rPr>
          <w:bCs/>
        </w:rPr>
      </w:pPr>
    </w:p>
    <w:p w14:paraId="225E6574" w14:textId="77777777" w:rsidR="007D765D" w:rsidRDefault="007D765D" w:rsidP="007D765D">
      <w:pPr>
        <w:pStyle w:val="ListParagraph"/>
        <w:ind w:left="2016"/>
        <w:rPr>
          <w:bCs/>
        </w:rPr>
      </w:pPr>
    </w:p>
    <w:p w14:paraId="3018F40E" w14:textId="03C870B6" w:rsidR="007D765D" w:rsidRPr="007D765D" w:rsidRDefault="007D765D" w:rsidP="007D765D">
      <w:pPr>
        <w:pStyle w:val="ListParagraph"/>
        <w:numPr>
          <w:ilvl w:val="0"/>
          <w:numId w:val="25"/>
        </w:numPr>
        <w:rPr>
          <w:bCs/>
        </w:rPr>
      </w:pPr>
      <w:r>
        <w:t>Käyttäjä pääsee ylä-menun kautta helposti takaisin Etusivulle, Tietoja meistä-sivulle tai Yhetystiedot-sivulle.</w:t>
      </w:r>
    </w:p>
    <w:p w14:paraId="2BB44554" w14:textId="77777777" w:rsidR="007D765D" w:rsidRPr="007D765D" w:rsidRDefault="007D765D" w:rsidP="007D765D">
      <w:pPr>
        <w:rPr>
          <w:bCs/>
        </w:rPr>
      </w:pPr>
    </w:p>
    <w:p w14:paraId="4C0E6B0D" w14:textId="602DAE68" w:rsidR="007D765D" w:rsidRDefault="007D765D" w:rsidP="00C20657">
      <w:pPr>
        <w:pStyle w:val="ListParagraph"/>
        <w:ind w:left="2016"/>
        <w:rPr>
          <w:bCs/>
        </w:rPr>
      </w:pPr>
    </w:p>
    <w:p w14:paraId="0A1DFD1F" w14:textId="77777777" w:rsidR="007D765D" w:rsidRDefault="007D765D" w:rsidP="00C20657">
      <w:pPr>
        <w:pStyle w:val="ListParagraph"/>
        <w:ind w:left="2016"/>
        <w:rPr>
          <w:bCs/>
        </w:rPr>
      </w:pPr>
    </w:p>
    <w:p w14:paraId="79160573" w14:textId="10B05E01" w:rsidR="0098005C" w:rsidRDefault="0098005C" w:rsidP="00C20657">
      <w:pPr>
        <w:pStyle w:val="ListParagraph"/>
        <w:ind w:left="2016"/>
      </w:pPr>
    </w:p>
    <w:p w14:paraId="22E71B05" w14:textId="6768880F" w:rsidR="00295E2E" w:rsidRDefault="00295E2E">
      <w:r>
        <w:br w:type="page"/>
      </w:r>
    </w:p>
    <w:p w14:paraId="30389825" w14:textId="77777777" w:rsidR="00BD4299" w:rsidRDefault="00BD4299" w:rsidP="00BD4299"/>
    <w:p w14:paraId="19786897" w14:textId="2F39956E" w:rsidR="00BD4299" w:rsidRDefault="00BD4299" w:rsidP="00BD4299">
      <w:pPr>
        <w:pStyle w:val="Heading3"/>
      </w:pPr>
      <w:bookmarkStart w:id="6" w:name="_Toc11251943"/>
      <w:r>
        <w:t>Aktiviteettikaavio</w:t>
      </w:r>
      <w:bookmarkEnd w:id="6"/>
    </w:p>
    <w:p w14:paraId="4F267108" w14:textId="77777777" w:rsidR="00425612" w:rsidRPr="00425612" w:rsidRDefault="00425612" w:rsidP="00425612"/>
    <w:p w14:paraId="750866DB" w14:textId="159D424D" w:rsidR="00BD4299" w:rsidRDefault="00BD4299" w:rsidP="00295E2E">
      <w:pPr>
        <w:ind w:left="720"/>
      </w:pPr>
    </w:p>
    <w:p w14:paraId="23AA45C4" w14:textId="336EB64A" w:rsidR="00B222A1" w:rsidRDefault="00B222A1">
      <w:r>
        <w:br w:type="page"/>
      </w:r>
    </w:p>
    <w:p w14:paraId="136C4A10" w14:textId="79210EB9" w:rsidR="000D17CA" w:rsidRDefault="1B1544BF" w:rsidP="00BA2173">
      <w:pPr>
        <w:pStyle w:val="Heading2"/>
      </w:pPr>
      <w:bookmarkStart w:id="7" w:name="_Toc11251944"/>
      <w:r>
        <w:lastRenderedPageBreak/>
        <w:t xml:space="preserve">Käyttötapaus 3: </w:t>
      </w:r>
      <w:bookmarkEnd w:id="7"/>
      <w:r w:rsidR="007C26CE">
        <w:t>Tietoja yrityksestä</w:t>
      </w:r>
    </w:p>
    <w:p w14:paraId="043EBE8E" w14:textId="7620FE10" w:rsidR="007C26CE" w:rsidRDefault="007C26CE" w:rsidP="007C26CE">
      <w:pPr>
        <w:ind w:left="792"/>
      </w:pPr>
    </w:p>
    <w:p w14:paraId="561EC9C8" w14:textId="60CB4D71" w:rsidR="007C26CE" w:rsidRDefault="007C26CE" w:rsidP="007C26CE">
      <w:pPr>
        <w:ind w:left="576"/>
      </w:pPr>
      <w:r>
        <w:t>Käyttäjä haluaa nähdä yrityksen tiedot.</w:t>
      </w:r>
    </w:p>
    <w:p w14:paraId="6F9BE43B" w14:textId="1193B0E8" w:rsidR="1B1544BF" w:rsidRDefault="1B1544BF" w:rsidP="007C26CE"/>
    <w:p w14:paraId="20CE58B6" w14:textId="4A6FEF02" w:rsidR="00A9340B" w:rsidRDefault="0033020A" w:rsidP="007C26CE">
      <w:pPr>
        <w:pStyle w:val="ListParagraph"/>
        <w:numPr>
          <w:ilvl w:val="0"/>
          <w:numId w:val="18"/>
        </w:numPr>
      </w:pPr>
      <w:r w:rsidRPr="00B324F3">
        <w:t xml:space="preserve">Käyttäjä </w:t>
      </w:r>
      <w:r w:rsidR="00860E8D">
        <w:t xml:space="preserve">valitsee </w:t>
      </w:r>
      <w:r w:rsidR="007C26CE">
        <w:t xml:space="preserve">ylä-menusta </w:t>
      </w:r>
      <w:r w:rsidR="007C26CE">
        <w:rPr>
          <w:b/>
        </w:rPr>
        <w:t>Tietoja meistä.</w:t>
      </w:r>
    </w:p>
    <w:p w14:paraId="32758CCB" w14:textId="56A5CAD4" w:rsidR="00035917" w:rsidRDefault="00216A75" w:rsidP="00035917">
      <w:pPr>
        <w:pStyle w:val="ListParagraph"/>
        <w:numPr>
          <w:ilvl w:val="1"/>
          <w:numId w:val="18"/>
        </w:numPr>
      </w:pPr>
      <w:r>
        <w:t xml:space="preserve">Käyttäjä </w:t>
      </w:r>
      <w:r w:rsidR="007C26CE">
        <w:t xml:space="preserve">voi </w:t>
      </w:r>
      <w:r w:rsidR="007D765D">
        <w:t>nähdä millä alueella palvelemme</w:t>
      </w:r>
      <w:r w:rsidR="007C26CE">
        <w:t xml:space="preserve"> </w:t>
      </w:r>
    </w:p>
    <w:p w14:paraId="76706645" w14:textId="23550D55" w:rsidR="00F1368A" w:rsidRDefault="00C8785F" w:rsidP="00035917">
      <w:pPr>
        <w:pStyle w:val="ListParagraph"/>
        <w:numPr>
          <w:ilvl w:val="1"/>
          <w:numId w:val="18"/>
        </w:numPr>
      </w:pPr>
      <w:r>
        <w:t xml:space="preserve">Käyttäjä </w:t>
      </w:r>
      <w:r w:rsidR="007D765D">
        <w:t>voi lukea millaisia nostoja teemme.?</w:t>
      </w:r>
    </w:p>
    <w:p w14:paraId="3D622CF7" w14:textId="4A54F667" w:rsidR="007D765D" w:rsidRDefault="007D765D" w:rsidP="007D765D">
      <w:pPr>
        <w:pStyle w:val="ListParagraph"/>
        <w:numPr>
          <w:ilvl w:val="1"/>
          <w:numId w:val="18"/>
        </w:numPr>
      </w:pPr>
      <w:r>
        <w:t>Käyttäjä…….</w:t>
      </w:r>
    </w:p>
    <w:p w14:paraId="387DA0BD" w14:textId="77777777" w:rsidR="007D765D" w:rsidRDefault="007D765D" w:rsidP="007D765D">
      <w:pPr>
        <w:pStyle w:val="ListParagraph"/>
        <w:ind w:left="1872"/>
      </w:pPr>
    </w:p>
    <w:p w14:paraId="219F023E" w14:textId="1C0A4CFA" w:rsidR="007D765D" w:rsidRDefault="007D765D" w:rsidP="007D765D">
      <w:pPr>
        <w:pStyle w:val="ListParagraph"/>
        <w:numPr>
          <w:ilvl w:val="0"/>
          <w:numId w:val="18"/>
        </w:numPr>
      </w:pPr>
      <w:r>
        <w:t>Käyttäjä pääsee ylä-menun kautta helposti takaisin Etusivulle, Palvelut-sivulle tai Yhetystiedot-sivulle.</w:t>
      </w:r>
    </w:p>
    <w:p w14:paraId="57FBFD5A" w14:textId="2A1B9141" w:rsidR="001124A6" w:rsidRDefault="001124A6">
      <w:r>
        <w:br w:type="page"/>
      </w:r>
    </w:p>
    <w:p w14:paraId="766B15B6" w14:textId="1E425D4A" w:rsidR="00102E59" w:rsidRDefault="1B1544BF" w:rsidP="008F0166">
      <w:pPr>
        <w:pStyle w:val="Heading3"/>
      </w:pPr>
      <w:bookmarkStart w:id="8" w:name="_Toc11251945"/>
      <w:r>
        <w:lastRenderedPageBreak/>
        <w:t>Aktiviteettikaavio</w:t>
      </w:r>
      <w:bookmarkEnd w:id="8"/>
    </w:p>
    <w:p w14:paraId="7301A2A4" w14:textId="77777777" w:rsidR="009A45B0" w:rsidRPr="009A45B0" w:rsidRDefault="009A45B0" w:rsidP="009A45B0"/>
    <w:p w14:paraId="5A5F9A57" w14:textId="1B8C342A" w:rsidR="008F0166" w:rsidRDefault="008F0166" w:rsidP="009A45B0">
      <w:pPr>
        <w:ind w:left="576"/>
      </w:pPr>
    </w:p>
    <w:p w14:paraId="5C0758B6" w14:textId="3A4D3034" w:rsidR="00F67D0D" w:rsidRDefault="000A2BB2" w:rsidP="00D14E17">
      <w:pPr>
        <w:ind w:left="432"/>
      </w:pPr>
      <w:r>
        <w:br w:type="textWrapping" w:clear="all"/>
      </w:r>
    </w:p>
    <w:p w14:paraId="3C6DE497" w14:textId="2FB6526A" w:rsidR="004471CD" w:rsidRDefault="004471CD">
      <w:r>
        <w:br w:type="page"/>
      </w:r>
    </w:p>
    <w:p w14:paraId="0E4CCFCD" w14:textId="1F9C21EF" w:rsidR="1B1544BF" w:rsidRDefault="1B1544BF" w:rsidP="1B1544BF">
      <w:pPr>
        <w:pStyle w:val="Heading2"/>
      </w:pPr>
      <w:bookmarkStart w:id="9" w:name="_Toc11251946"/>
      <w:r>
        <w:lastRenderedPageBreak/>
        <w:t xml:space="preserve">Käyttötapaus </w:t>
      </w:r>
      <w:r w:rsidR="00101D9B">
        <w:t>4</w:t>
      </w:r>
      <w:r>
        <w:t xml:space="preserve">: </w:t>
      </w:r>
      <w:bookmarkEnd w:id="9"/>
      <w:r w:rsidR="00FE0CB5">
        <w:t>Yhteydenottolomake</w:t>
      </w:r>
    </w:p>
    <w:p w14:paraId="43CE7F47" w14:textId="63F59C22" w:rsidR="00FE0CB5" w:rsidRDefault="00FE0CB5" w:rsidP="00FE0CB5"/>
    <w:p w14:paraId="53A474A1" w14:textId="4A358F8B" w:rsidR="00FE0CB5" w:rsidRDefault="00FE0CB5" w:rsidP="00FE0CB5">
      <w:pPr>
        <w:ind w:left="576"/>
      </w:pPr>
      <w:r>
        <w:t>Käyttäjä haluaa ottaa yhteyttä ja kysyä lisää palveluista/ hinnoista.</w:t>
      </w:r>
    </w:p>
    <w:p w14:paraId="103CDA3B" w14:textId="2179620D" w:rsidR="1B1544BF" w:rsidRDefault="1B1544BF" w:rsidP="1B1544BF"/>
    <w:p w14:paraId="4BA92CCA" w14:textId="0692FBA4" w:rsidR="00930293" w:rsidRPr="00930293" w:rsidRDefault="00FE0CB5" w:rsidP="00DF1014">
      <w:pPr>
        <w:pStyle w:val="ListParagraph"/>
        <w:numPr>
          <w:ilvl w:val="0"/>
          <w:numId w:val="21"/>
        </w:numPr>
      </w:pPr>
      <w:r>
        <w:rPr>
          <w:rFonts w:ascii="Calibri" w:eastAsia="Calibri" w:hAnsi="Calibri" w:cs="Calibri"/>
        </w:rPr>
        <w:t>Käyttäjä näkee työntekijöiden omat yhteystiedot</w:t>
      </w:r>
    </w:p>
    <w:p w14:paraId="4DF8D6C6" w14:textId="5369E4F9" w:rsidR="00C07F03" w:rsidRPr="00930293" w:rsidRDefault="00FE0CB5" w:rsidP="00930293">
      <w:pPr>
        <w:pStyle w:val="ListParagraph"/>
        <w:numPr>
          <w:ilvl w:val="1"/>
          <w:numId w:val="21"/>
        </w:numPr>
      </w:pPr>
      <w:r>
        <w:rPr>
          <w:rFonts w:ascii="Calibri" w:eastAsia="Calibri" w:hAnsi="Calibri" w:cs="Calibri"/>
        </w:rPr>
        <w:t>Nimi</w:t>
      </w:r>
    </w:p>
    <w:p w14:paraId="04AB88B9" w14:textId="5FD2D5F4" w:rsidR="00930293" w:rsidRPr="00FE0CB5" w:rsidRDefault="00FE0CB5" w:rsidP="00930293">
      <w:pPr>
        <w:pStyle w:val="ListParagraph"/>
        <w:numPr>
          <w:ilvl w:val="1"/>
          <w:numId w:val="21"/>
        </w:numPr>
      </w:pPr>
      <w:r>
        <w:rPr>
          <w:rFonts w:ascii="Calibri" w:eastAsia="Calibri" w:hAnsi="Calibri" w:cs="Calibri"/>
        </w:rPr>
        <w:t>Puhelinnumero</w:t>
      </w:r>
    </w:p>
    <w:p w14:paraId="3666D3DF" w14:textId="79754A08" w:rsidR="00FE0CB5" w:rsidRPr="00C07F03" w:rsidRDefault="00FE0CB5" w:rsidP="00930293">
      <w:pPr>
        <w:pStyle w:val="ListParagraph"/>
        <w:numPr>
          <w:ilvl w:val="1"/>
          <w:numId w:val="21"/>
        </w:numPr>
      </w:pPr>
      <w:r>
        <w:rPr>
          <w:rFonts w:ascii="Calibri" w:eastAsia="Calibri" w:hAnsi="Calibri" w:cs="Calibri"/>
        </w:rPr>
        <w:t>Whatsapp?</w:t>
      </w:r>
    </w:p>
    <w:p w14:paraId="3C93013E" w14:textId="058DF03A" w:rsidR="004E781D" w:rsidRPr="004E781D" w:rsidRDefault="00FE0CB5" w:rsidP="009C6CEA">
      <w:pPr>
        <w:pStyle w:val="ListParagraph"/>
        <w:numPr>
          <w:ilvl w:val="0"/>
          <w:numId w:val="21"/>
        </w:numPr>
      </w:pPr>
      <w:r>
        <w:t>Käyttäjä voi lähettää sähköpostin yhteydenottolomakkeen kautta.</w:t>
      </w:r>
    </w:p>
    <w:p w14:paraId="567B1D5B" w14:textId="77777777" w:rsidR="00FE0CB5" w:rsidRPr="00FE0CB5" w:rsidRDefault="00217C00" w:rsidP="00217C00">
      <w:pPr>
        <w:pStyle w:val="ListParagraph"/>
        <w:numPr>
          <w:ilvl w:val="1"/>
          <w:numId w:val="21"/>
        </w:numPr>
      </w:pPr>
      <w:r w:rsidRPr="004E781D">
        <w:rPr>
          <w:rFonts w:ascii="Calibri" w:eastAsia="Calibri" w:hAnsi="Calibri" w:cs="Calibri"/>
        </w:rPr>
        <w:t xml:space="preserve">Käyttäjä </w:t>
      </w:r>
      <w:r w:rsidR="00FE0CB5">
        <w:rPr>
          <w:rFonts w:ascii="Calibri" w:eastAsia="Calibri" w:hAnsi="Calibri" w:cs="Calibri"/>
        </w:rPr>
        <w:t>täyttää lomakkeen.</w:t>
      </w:r>
    </w:p>
    <w:p w14:paraId="6D20E13D" w14:textId="77777777" w:rsidR="00FE0CB5" w:rsidRDefault="00FE0CB5" w:rsidP="00FE0CB5">
      <w:pPr>
        <w:pStyle w:val="ListParagraph"/>
        <w:ind w:left="20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-Nimi</w:t>
      </w:r>
    </w:p>
    <w:p w14:paraId="475C685B" w14:textId="77777777" w:rsidR="00FE0CB5" w:rsidRDefault="00FE0CB5" w:rsidP="00FE0CB5">
      <w:pPr>
        <w:pStyle w:val="ListParagraph"/>
        <w:ind w:left="20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-Sähköposti</w:t>
      </w:r>
    </w:p>
    <w:p w14:paraId="2702D012" w14:textId="6C23CD98" w:rsidR="00FE0CB5" w:rsidRDefault="00FE0CB5" w:rsidP="00FE0CB5">
      <w:pPr>
        <w:pStyle w:val="ListParagraph"/>
        <w:ind w:left="20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-Aihe</w:t>
      </w:r>
    </w:p>
    <w:p w14:paraId="197B36CD" w14:textId="2D0EE01F" w:rsidR="00217C00" w:rsidRPr="00217C00" w:rsidRDefault="00FE0CB5" w:rsidP="00FE0CB5">
      <w:pPr>
        <w:pStyle w:val="ListParagraph"/>
        <w:ind w:left="2016"/>
      </w:pPr>
      <w:r>
        <w:rPr>
          <w:rFonts w:ascii="Calibri" w:eastAsia="Calibri" w:hAnsi="Calibri" w:cs="Calibri"/>
        </w:rPr>
        <w:t>-</w:t>
      </w:r>
      <w:r w:rsidR="00217C00" w:rsidRPr="004E781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Viesti</w:t>
      </w:r>
    </w:p>
    <w:p w14:paraId="48EA1BDA" w14:textId="21A09EC6" w:rsidR="004E781D" w:rsidRPr="004E781D" w:rsidRDefault="00217C00" w:rsidP="00217C00">
      <w:pPr>
        <w:pStyle w:val="ListParagraph"/>
        <w:numPr>
          <w:ilvl w:val="1"/>
          <w:numId w:val="21"/>
        </w:numPr>
      </w:pPr>
      <w:r>
        <w:rPr>
          <w:rFonts w:ascii="Calibri" w:eastAsia="Calibri" w:hAnsi="Calibri" w:cs="Calibri"/>
        </w:rPr>
        <w:t xml:space="preserve">Käyttäjä </w:t>
      </w:r>
      <w:r w:rsidR="00FE0CB5">
        <w:rPr>
          <w:rFonts w:ascii="Calibri" w:eastAsia="Calibri" w:hAnsi="Calibri" w:cs="Calibri"/>
        </w:rPr>
        <w:t xml:space="preserve">voi lähettää sähköpostin painaamalla </w:t>
      </w:r>
      <w:r w:rsidR="00FE0CB5" w:rsidRPr="00FE0CB5">
        <w:rPr>
          <w:rFonts w:ascii="Calibri" w:eastAsia="Calibri" w:hAnsi="Calibri" w:cs="Calibri"/>
          <w:b/>
          <w:bCs/>
        </w:rPr>
        <w:t>Lähetä</w:t>
      </w:r>
      <w:r w:rsidR="00FE0CB5">
        <w:rPr>
          <w:rFonts w:ascii="Calibri" w:eastAsia="Calibri" w:hAnsi="Calibri" w:cs="Calibri"/>
          <w:b/>
          <w:bCs/>
        </w:rPr>
        <w:t>.</w:t>
      </w:r>
    </w:p>
    <w:p w14:paraId="797D2C58" w14:textId="77777777" w:rsidR="00730A47" w:rsidRDefault="00730A47" w:rsidP="00454D5A">
      <w:pPr>
        <w:ind w:left="936"/>
      </w:pPr>
    </w:p>
    <w:p w14:paraId="3B32A1DA" w14:textId="47097641" w:rsidR="1B1544BF" w:rsidRDefault="1B1544BF" w:rsidP="1B1544BF">
      <w:pPr>
        <w:pStyle w:val="Heading3"/>
      </w:pPr>
      <w:bookmarkStart w:id="10" w:name="_Toc11251947"/>
      <w:r>
        <w:t>Aktiviteettikaavio</w:t>
      </w:r>
      <w:bookmarkEnd w:id="10"/>
    </w:p>
    <w:p w14:paraId="1CDFC3C4" w14:textId="6C508EB9" w:rsidR="1B1544BF" w:rsidRDefault="1B1544BF" w:rsidP="1B1544BF"/>
    <w:p w14:paraId="0584FA51" w14:textId="5EEEA5AE" w:rsidR="1B1544BF" w:rsidRDefault="1B1544BF" w:rsidP="1B1544BF"/>
    <w:p w14:paraId="0CD9D8F8" w14:textId="29F7D90A" w:rsidR="0B782A5B" w:rsidRDefault="0B782A5B" w:rsidP="0B782A5B">
      <w:pPr>
        <w:jc w:val="center"/>
      </w:pPr>
    </w:p>
    <w:p w14:paraId="7B99666E" w14:textId="46D87498" w:rsidR="1B1544BF" w:rsidRDefault="1B1544BF" w:rsidP="1B1544BF"/>
    <w:p w14:paraId="1BDF2D31" w14:textId="34B6C1CE" w:rsidR="13052504" w:rsidRDefault="13052504" w:rsidP="13052504"/>
    <w:p w14:paraId="1AF765CC" w14:textId="6971AD90" w:rsidR="3D9CAFCD" w:rsidRDefault="13052504" w:rsidP="00627445">
      <w:pPr>
        <w:pStyle w:val="Heading2"/>
      </w:pPr>
      <w:bookmarkStart w:id="11" w:name="_Toc11251948"/>
      <w:r>
        <w:t xml:space="preserve">Käyttötapaus 5: </w:t>
      </w:r>
      <w:bookmarkEnd w:id="11"/>
      <w:r w:rsidR="00514B24">
        <w:t>Yrityksen ehdot</w:t>
      </w:r>
    </w:p>
    <w:p w14:paraId="491C6F50" w14:textId="77777777" w:rsidR="000D33D2" w:rsidRPr="000D33D2" w:rsidRDefault="000D33D2" w:rsidP="000D33D2"/>
    <w:p w14:paraId="330ADBB2" w14:textId="62E72F85" w:rsidR="3D9CAFCD" w:rsidRDefault="13052504" w:rsidP="3D9CAFCD">
      <w:pPr>
        <w:pStyle w:val="ListParagraph"/>
        <w:numPr>
          <w:ilvl w:val="0"/>
          <w:numId w:val="2"/>
        </w:numPr>
      </w:pPr>
      <w:r>
        <w:t xml:space="preserve">Käyttäjä </w:t>
      </w:r>
      <w:r w:rsidR="00514B24">
        <w:t xml:space="preserve">voi lukea yrityksen kaikki ehdot, painaamalla </w:t>
      </w:r>
      <w:r w:rsidR="00514B24" w:rsidRPr="00514B24">
        <w:rPr>
          <w:b/>
          <w:bCs/>
        </w:rPr>
        <w:t>Palveluehdot</w:t>
      </w:r>
      <w:r w:rsidR="00514B24">
        <w:t xml:space="preserve"> ala-menussa.</w:t>
      </w:r>
    </w:p>
    <w:p w14:paraId="5A16EAE4" w14:textId="3C3E040C" w:rsidR="000D33D2" w:rsidRDefault="000D33D2" w:rsidP="000D33D2">
      <w:pPr>
        <w:pStyle w:val="ListParagraph"/>
        <w:ind w:left="1296"/>
      </w:pPr>
    </w:p>
    <w:p w14:paraId="322E0452" w14:textId="77777777" w:rsidR="000D33D2" w:rsidRDefault="000D33D2" w:rsidP="000D33D2">
      <w:pPr>
        <w:pStyle w:val="ListParagraph"/>
        <w:ind w:left="1296"/>
      </w:pPr>
    </w:p>
    <w:p w14:paraId="48F3DDD7" w14:textId="4CDD219E" w:rsidR="3D9CAFCD" w:rsidRDefault="1B1544BF" w:rsidP="3D9CAFCD">
      <w:pPr>
        <w:pStyle w:val="Heading3"/>
      </w:pPr>
      <w:bookmarkStart w:id="12" w:name="_Toc11251949"/>
      <w:r>
        <w:t>Aktiviteettikaavio</w:t>
      </w:r>
      <w:bookmarkEnd w:id="12"/>
    </w:p>
    <w:p w14:paraId="646B1377" w14:textId="4379F17E" w:rsidR="3D9CAFCD" w:rsidRDefault="3D9CAFCD" w:rsidP="3D9CAFCD"/>
    <w:p w14:paraId="4713BF3B" w14:textId="60170D03" w:rsidR="13052504" w:rsidRDefault="13052504" w:rsidP="13052504">
      <w:r>
        <w:rPr>
          <w:noProof/>
        </w:rPr>
        <w:lastRenderedPageBreak/>
        <w:drawing>
          <wp:inline distT="0" distB="0" distL="0" distR="0" wp14:anchorId="3F501B16" wp14:editId="12CF6AE0">
            <wp:extent cx="4572000" cy="4229100"/>
            <wp:effectExtent l="0" t="0" r="0" b="0"/>
            <wp:docPr id="181773767" name="Kuva 181773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E33B" w14:textId="118B21C9" w:rsidR="3D9CAFCD" w:rsidRDefault="3D9CAFCD" w:rsidP="00F67D0D">
      <w:pPr>
        <w:jc w:val="center"/>
      </w:pPr>
    </w:p>
    <w:p w14:paraId="2B3222C4" w14:textId="701FDD4E" w:rsidR="00E94DFF" w:rsidRDefault="00E94DFF">
      <w:r>
        <w:br w:type="page"/>
      </w:r>
    </w:p>
    <w:p w14:paraId="336F4193" w14:textId="0CDCE6F8" w:rsidR="5C073D4E" w:rsidRDefault="5C073D4E" w:rsidP="5C073D4E"/>
    <w:p w14:paraId="730AF0C3" w14:textId="4CDD219E" w:rsidR="5C073D4E" w:rsidRDefault="1B1544BF" w:rsidP="5C073D4E">
      <w:pPr>
        <w:pStyle w:val="Heading3"/>
      </w:pPr>
      <w:bookmarkStart w:id="13" w:name="_Toc11251951"/>
      <w:r>
        <w:t>Aktiviteettikaavio</w:t>
      </w:r>
      <w:bookmarkEnd w:id="13"/>
    </w:p>
    <w:p w14:paraId="45B9835B" w14:textId="4C400BAA" w:rsidR="5C073D4E" w:rsidRDefault="5C073D4E" w:rsidP="5C073D4E"/>
    <w:p w14:paraId="6699CC48" w14:textId="1E177A98" w:rsidR="5C073D4E" w:rsidRDefault="5C073D4E" w:rsidP="5C073D4E">
      <w:pPr>
        <w:spacing w:before="40" w:after="0"/>
      </w:pPr>
      <w:r>
        <w:rPr>
          <w:noProof/>
        </w:rPr>
        <w:drawing>
          <wp:inline distT="0" distB="0" distL="0" distR="0" wp14:anchorId="3AF27309" wp14:editId="2F0DEBC7">
            <wp:extent cx="4505325" cy="4572000"/>
            <wp:effectExtent l="0" t="0" r="0" b="0"/>
            <wp:docPr id="1743443925" name="Kuva 174344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8B46" w14:textId="55F125B2" w:rsidR="00003A90" w:rsidRDefault="00003A90">
      <w:r>
        <w:br w:type="page"/>
      </w:r>
    </w:p>
    <w:p w14:paraId="1E7661A4" w14:textId="77777777" w:rsidR="009B5895" w:rsidRDefault="009B5895" w:rsidP="00514B24"/>
    <w:p w14:paraId="20785950" w14:textId="77777777" w:rsidR="00FB7BC6" w:rsidRPr="009B5895" w:rsidRDefault="00FB7BC6" w:rsidP="009B5895">
      <w:pPr>
        <w:ind w:left="432"/>
      </w:pPr>
    </w:p>
    <w:p w14:paraId="3A80E5E3" w14:textId="5D489B35" w:rsidR="002274B6" w:rsidRDefault="3D9CAFCD" w:rsidP="002274B6">
      <w:pPr>
        <w:pStyle w:val="Heading1"/>
      </w:pPr>
      <w:bookmarkStart w:id="14" w:name="_Toc11251954"/>
      <w:r>
        <w:t>Käyttöliittymän rautalankamalli</w:t>
      </w:r>
      <w:bookmarkEnd w:id="14"/>
    </w:p>
    <w:p w14:paraId="3A31D3A6" w14:textId="44E6E332" w:rsidR="002274B6" w:rsidRDefault="002274B6" w:rsidP="00A3013E">
      <w:pPr>
        <w:ind w:left="432"/>
      </w:pPr>
    </w:p>
    <w:p w14:paraId="68A6C2F0" w14:textId="2D8D49AE" w:rsidR="003C5D33" w:rsidRDefault="00FC31E0" w:rsidP="00A3013E">
      <w:pPr>
        <w:ind w:left="432"/>
      </w:pPr>
      <w:r>
        <w:t xml:space="preserve">Käyttöliittymästä on erillinen </w:t>
      </w:r>
      <w:r w:rsidR="00751E20">
        <w:t>PowerPoint</w:t>
      </w:r>
      <w:r>
        <w:t xml:space="preserve">-tiedosto, jossa on nähtävissä kaikki näytöt ja </w:t>
      </w:r>
      <w:r w:rsidR="00514B24">
        <w:t>verkkosivun</w:t>
      </w:r>
      <w:r w:rsidR="005C30AA">
        <w:t xml:space="preserve"> </w:t>
      </w:r>
      <w:r>
        <w:t>toiminnallisuutta.</w:t>
      </w:r>
      <w:r w:rsidR="00464886">
        <w:t xml:space="preserve"> </w:t>
      </w:r>
      <w:r w:rsidR="00751E20">
        <w:t xml:space="preserve">Tiedosto </w:t>
      </w:r>
      <w:r w:rsidR="00C36F53">
        <w:t>”</w:t>
      </w:r>
      <w:r w:rsidR="00514B24">
        <w:t>AM Nostot</w:t>
      </w:r>
      <w:r w:rsidR="00435843">
        <w:t xml:space="preserve"> Käyttöliittymä, rautalankamalli</w:t>
      </w:r>
      <w:r w:rsidR="00C36F53">
        <w:t xml:space="preserve"> ” </w:t>
      </w:r>
      <w:r w:rsidR="00751E20">
        <w:t>on tämän määrittelydokumentin liitteenä.</w:t>
      </w:r>
    </w:p>
    <w:p w14:paraId="40591E60" w14:textId="77777777" w:rsidR="00630ABE" w:rsidRDefault="00630ABE" w:rsidP="3D9CAFCD"/>
    <w:p w14:paraId="1492FEC6" w14:textId="7749D4C5" w:rsidR="3D9CAFCD" w:rsidRDefault="5C073D4E" w:rsidP="00F67D0D">
      <w:pPr>
        <w:pStyle w:val="Heading2"/>
      </w:pPr>
      <w:bookmarkStart w:id="15" w:name="_Toc11251955"/>
      <w:r>
        <w:t>Sivukartta</w:t>
      </w:r>
      <w:bookmarkEnd w:id="15"/>
    </w:p>
    <w:p w14:paraId="323AF7A1" w14:textId="215DDA5D" w:rsidR="3D9CAFCD" w:rsidRDefault="003A1904" w:rsidP="00F67D0D">
      <w:pPr>
        <w:jc w:val="center"/>
      </w:pPr>
      <w:r>
        <w:rPr>
          <w:noProof/>
        </w:rPr>
        <w:drawing>
          <wp:inline distT="0" distB="0" distL="0" distR="0" wp14:anchorId="288ED770" wp14:editId="305A7F04">
            <wp:extent cx="5731510" cy="2949575"/>
            <wp:effectExtent l="0" t="0" r="2540" b="317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DFCF" w14:textId="1AC79AF1" w:rsidR="5C073D4E" w:rsidRDefault="5C073D4E" w:rsidP="5C073D4E"/>
    <w:p w14:paraId="768FC4E6" w14:textId="5C9537AD" w:rsidR="003A1904" w:rsidRDefault="003A1904" w:rsidP="5C073D4E"/>
    <w:p w14:paraId="6385CAAD" w14:textId="1EBD3F18" w:rsidR="003A1904" w:rsidRDefault="003A1904" w:rsidP="5C073D4E"/>
    <w:p w14:paraId="5D2A32F0" w14:textId="36F11C5F" w:rsidR="003A1904" w:rsidRDefault="003A1904" w:rsidP="5C073D4E"/>
    <w:p w14:paraId="5ADA33AA" w14:textId="7FFCE1B6" w:rsidR="003A1904" w:rsidRDefault="003A1904" w:rsidP="5C073D4E"/>
    <w:p w14:paraId="236C04F8" w14:textId="02076FB2" w:rsidR="003A1904" w:rsidRDefault="003A1904" w:rsidP="5C073D4E"/>
    <w:p w14:paraId="7254ABB8" w14:textId="354CAA8E" w:rsidR="003A1904" w:rsidRDefault="003A1904" w:rsidP="5C073D4E"/>
    <w:p w14:paraId="5937EBF7" w14:textId="51644F87" w:rsidR="003A1904" w:rsidRDefault="003A1904" w:rsidP="5C073D4E"/>
    <w:p w14:paraId="104BBDFF" w14:textId="44C48BD8" w:rsidR="003A1904" w:rsidRDefault="003A1904" w:rsidP="5C073D4E"/>
    <w:p w14:paraId="4335BDC0" w14:textId="77777777" w:rsidR="003A1904" w:rsidRDefault="003A1904" w:rsidP="5C073D4E"/>
    <w:p w14:paraId="32C2F044" w14:textId="77777777" w:rsidR="00A769C9" w:rsidRDefault="00A769C9" w:rsidP="5C073D4E"/>
    <w:p w14:paraId="606F9285" w14:textId="1E39BBE6" w:rsidR="5C073D4E" w:rsidRDefault="5C073D4E" w:rsidP="00F67D0D">
      <w:pPr>
        <w:pStyle w:val="Heading2"/>
      </w:pPr>
      <w:bookmarkStart w:id="16" w:name="_Toc11251956"/>
      <w:r>
        <w:lastRenderedPageBreak/>
        <w:t>Sisältökartta</w:t>
      </w:r>
      <w:bookmarkEnd w:id="16"/>
    </w:p>
    <w:p w14:paraId="2A9DC7F2" w14:textId="4AF28FEA" w:rsidR="5C073D4E" w:rsidRDefault="5C073D4E" w:rsidP="5C073D4E"/>
    <w:p w14:paraId="2C6E7DF6" w14:textId="5D0CB74D" w:rsidR="00055452" w:rsidRDefault="003A1904">
      <w:r>
        <w:rPr>
          <w:noProof/>
        </w:rPr>
        <w:drawing>
          <wp:inline distT="0" distB="0" distL="0" distR="0" wp14:anchorId="4BE0DC7D" wp14:editId="7CF121C9">
            <wp:extent cx="6218073" cy="3497580"/>
            <wp:effectExtent l="0" t="0" r="0" b="762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756" cy="350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452">
        <w:br w:type="page"/>
      </w:r>
    </w:p>
    <w:p w14:paraId="5EA2924C" w14:textId="7E5F9ADF" w:rsidR="2065D745" w:rsidRDefault="2065D745" w:rsidP="2065D745"/>
    <w:p w14:paraId="3DCC9EA5" w14:textId="3ACB3C58" w:rsidR="00E33AEB" w:rsidRDefault="3D9CAFCD" w:rsidP="00E33AEB">
      <w:pPr>
        <w:pStyle w:val="Heading1"/>
      </w:pPr>
      <w:bookmarkStart w:id="17" w:name="_Toc11251958"/>
      <w:r>
        <w:t>Käsiteanalyysi</w:t>
      </w:r>
      <w:bookmarkEnd w:id="17"/>
    </w:p>
    <w:p w14:paraId="31D910AE" w14:textId="575431A7" w:rsidR="005443A0" w:rsidRDefault="005443A0" w:rsidP="005443A0">
      <w:pPr>
        <w:ind w:left="360"/>
      </w:pPr>
    </w:p>
    <w:tbl>
      <w:tblPr>
        <w:tblW w:w="8730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80"/>
      </w:tblGrid>
      <w:tr w:rsidR="003640BF" w:rsidRPr="00F96AA9" w14:paraId="38F66021" w14:textId="77777777" w:rsidTr="70B649A1">
        <w:trPr>
          <w:cantSplit/>
          <w:tblHeader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9CE7" w14:textId="62C4245C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Termi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3894" w14:textId="01AF6B93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b/>
                <w:color w:val="000000"/>
                <w:lang w:val="en-GB" w:eastAsia="en-GB"/>
              </w:rPr>
              <w:t>Selitys</w:t>
            </w:r>
          </w:p>
        </w:tc>
      </w:tr>
      <w:tr w:rsidR="003640BF" w:rsidRPr="00F96AA9" w14:paraId="39359CD3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AE13" w14:textId="25D78CE2" w:rsidR="0064085E" w:rsidRPr="005443A0" w:rsidRDefault="003640BF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987261">
              <w:rPr>
                <w:rFonts w:eastAsia="Times New Roman" w:cstheme="minorHAnsi"/>
                <w:color w:val="000000"/>
                <w:lang w:val="en-GB" w:eastAsia="en-GB"/>
              </w:rPr>
              <w:t>Käyttäjä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630D" w14:textId="7ABF8DF4" w:rsidR="003640BF" w:rsidRPr="00F96AA9" w:rsidRDefault="003640BF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Se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>llainen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henkilö, joka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514B24">
              <w:rPr>
                <w:rFonts w:eastAsia="Times New Roman" w:cstheme="minorHAnsi"/>
                <w:sz w:val="24"/>
                <w:szCs w:val="24"/>
                <w:lang w:eastAsia="en-GB"/>
              </w:rPr>
              <w:t>selailee</w:t>
            </w:r>
            <w:r w:rsidR="0064085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514B24">
              <w:rPr>
                <w:rFonts w:eastAsia="Times New Roman" w:cstheme="minorHAnsi"/>
                <w:sz w:val="24"/>
                <w:szCs w:val="24"/>
                <w:lang w:eastAsia="en-GB"/>
              </w:rPr>
              <w:t>verkkosivua, esim. asiakas.</w:t>
            </w:r>
          </w:p>
        </w:tc>
      </w:tr>
      <w:tr w:rsidR="00417DC3" w:rsidRPr="00F96AA9" w14:paraId="6D6D6CD1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7A3F" w14:textId="0DF2B2F3" w:rsidR="00417DC3" w:rsidRPr="00987261" w:rsidRDefault="00417DC3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A63E" w14:textId="4162FD52" w:rsidR="00417DC3" w:rsidRDefault="00417DC3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Henkilö, jolle Käyttäjä myy</w:t>
            </w:r>
            <w:r w:rsidR="009F6A0B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tuotteitaan tai palveluitaan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9F6A0B" w:rsidRPr="00F96AA9" w14:paraId="2E65D575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39B0" w14:textId="0BBE8498" w:rsidR="009F6A0B" w:rsidRDefault="009F6A0B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Asiakaskategoria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FDC9" w14:textId="2C743AF7" w:rsidR="00E22AE4" w:rsidRDefault="0092699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Asiakaskategorialla määritellään asiakassuhteen laatu. Asiakaskategorioita </w:t>
            </w:r>
            <w:r w:rsidR="00EB5FCF">
              <w:rPr>
                <w:rFonts w:eastAsia="Times New Roman" w:cstheme="minorHAnsi"/>
                <w:sz w:val="24"/>
                <w:szCs w:val="24"/>
                <w:lang w:eastAsia="en-GB"/>
              </w:rPr>
              <w:t>voivat olla esim.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Liidi, </w:t>
            </w:r>
            <w:r w:rsidR="00774B48">
              <w:rPr>
                <w:rFonts w:eastAsia="Times New Roman" w:cstheme="minorHAnsi"/>
                <w:sz w:val="24"/>
                <w:szCs w:val="24"/>
                <w:lang w:eastAsia="en-GB"/>
              </w:rPr>
              <w:t>Prospekti, Asiakas, Kanta-asiakas</w:t>
            </w:r>
          </w:p>
          <w:p w14:paraId="25F7CC50" w14:textId="33DF7241" w:rsidR="009F6A0B" w:rsidRDefault="009F6A0B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Jokainen Asiakas 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>kuuluu</w:t>
            </w: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yhteen</w:t>
            </w:r>
            <w:r w:rsidR="00AE03FC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ja vain yhteen Asiakaskategoriaan.</w:t>
            </w:r>
          </w:p>
        </w:tc>
      </w:tr>
      <w:tr w:rsidR="00AE03FC" w:rsidRPr="00F96AA9" w14:paraId="0F13D690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03C" w14:textId="0CAC4D33" w:rsidR="00AE03FC" w:rsidRDefault="00AE03FC" w:rsidP="00837B10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lang w:val="en-GB" w:eastAsia="en-GB"/>
              </w:rPr>
              <w:t>Asiakasryhmä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CACD" w14:textId="27DA2B78" w:rsidR="00261C56" w:rsidRDefault="00774B48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Asiakas</w:t>
            </w:r>
            <w:r w:rsidR="00163C4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ryhmiä voidaan perustaa </w:t>
            </w:r>
            <w:r w:rsidR="00F21A1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eri kriteerien perusteella.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Ryhmien nimi on Käyttäjän vapaasti määriteltävissä. </w:t>
            </w:r>
            <w:r w:rsidR="00ED6B54">
              <w:rPr>
                <w:rFonts w:eastAsia="Times New Roman" w:cstheme="minorHAnsi"/>
                <w:sz w:val="24"/>
                <w:szCs w:val="24"/>
                <w:lang w:eastAsia="en-GB"/>
              </w:rPr>
              <w:t>Nimen lisäksi Asiakasryhmälle annetaan kuvaus.</w:t>
            </w:r>
          </w:p>
          <w:p w14:paraId="479651BC" w14:textId="06E39D36" w:rsidR="00774B48" w:rsidRDefault="00F21A11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Esimerkkejä:</w:t>
            </w:r>
          </w:p>
          <w:p w14:paraId="613550C7" w14:textId="7117CCF5" w:rsidR="00F21A11" w:rsidRDefault="00F21A11" w:rsidP="00F21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Paikkakunta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Oulun seudulla asuvat tai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br/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Postinumerot </w:t>
            </w:r>
            <w:r w:rsidR="00276D21">
              <w:rPr>
                <w:rFonts w:eastAsia="Times New Roman" w:cstheme="minorHAnsi"/>
                <w:sz w:val="24"/>
                <w:szCs w:val="24"/>
                <w:lang w:eastAsia="en-GB"/>
              </w:rPr>
              <w:t>15100-15900</w:t>
            </w:r>
            <w:r w:rsidR="00BA2BE8">
              <w:rPr>
                <w:rFonts w:eastAsia="Times New Roman" w:cstheme="minorHAnsi"/>
                <w:sz w:val="24"/>
                <w:szCs w:val="24"/>
                <w:lang w:eastAsia="en-GB"/>
              </w:rPr>
              <w:t>)</w:t>
            </w:r>
          </w:p>
          <w:p w14:paraId="15195A29" w14:textId="32466E1C" w:rsidR="00F21A11" w:rsidRDefault="00F21A11" w:rsidP="00F21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Tilaisuus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(esim. Vaasan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Auto</w:t>
            </w:r>
            <w:r w:rsidR="00FA53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messut </w:t>
            </w:r>
            <w:r w:rsidR="00261C56">
              <w:rPr>
                <w:rFonts w:eastAsia="Times New Roman" w:cstheme="minorHAnsi"/>
                <w:sz w:val="24"/>
                <w:szCs w:val="24"/>
                <w:lang w:eastAsia="en-GB"/>
              </w:rPr>
              <w:t>09-2018)</w:t>
            </w:r>
          </w:p>
          <w:p w14:paraId="3C2CF450" w14:textId="4E660027" w:rsidR="00F21A11" w:rsidRPr="00F21A11" w:rsidRDefault="00F922A8" w:rsidP="00F21A1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Viiteryhmä (esim. Jyväskylän eläkeläiset ry).</w:t>
            </w:r>
          </w:p>
          <w:p w14:paraId="14AEC04C" w14:textId="21D6C6D3" w:rsidR="00AE03FC" w:rsidRDefault="00E22AE4" w:rsidP="00837B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Yksi Asiakas voi kuulua 0 – n Asiakasryhmään.</w:t>
            </w:r>
          </w:p>
        </w:tc>
      </w:tr>
      <w:tr w:rsidR="70B649A1" w14:paraId="4D71BE6C" w14:textId="77777777" w:rsidTr="70B649A1">
        <w:trPr>
          <w:cantSplit/>
        </w:trPr>
        <w:tc>
          <w:tcPr>
            <w:tcW w:w="1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E070" w14:textId="5CD3F0DC" w:rsidR="70B649A1" w:rsidRDefault="70B649A1" w:rsidP="70B649A1">
            <w:pPr>
              <w:spacing w:line="240" w:lineRule="auto"/>
              <w:rPr>
                <w:rFonts w:eastAsia="Times New Roman"/>
                <w:color w:val="000000" w:themeColor="text1"/>
                <w:lang w:val="en-GB" w:eastAsia="en-GB"/>
              </w:rPr>
            </w:pPr>
            <w:r w:rsidRPr="70B649A1">
              <w:rPr>
                <w:rFonts w:eastAsia="Times New Roman"/>
                <w:color w:val="000000" w:themeColor="text1"/>
                <w:lang w:val="en-GB" w:eastAsia="en-GB"/>
              </w:rPr>
              <w:t>Asiakastapahtuma</w:t>
            </w:r>
          </w:p>
        </w:tc>
        <w:tc>
          <w:tcPr>
            <w:tcW w:w="6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643D" w14:textId="434D9440" w:rsidR="70B649A1" w:rsidRDefault="70B649A1" w:rsidP="70B649A1">
            <w:pPr>
              <w:spacing w:line="240" w:lineRule="auto"/>
              <w:rPr>
                <w:rFonts w:eastAsia="Times New Roman"/>
                <w:sz w:val="24"/>
                <w:szCs w:val="24"/>
                <w:lang w:eastAsia="en-GB"/>
              </w:rPr>
            </w:pP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Asiakastapahtumaksi kirjataan kaikki yhteydenpito Käyttäjän ja Asiakkaan välillä. Asiakastapahtumia </w:t>
            </w:r>
            <w:r w:rsidR="00C24B11">
              <w:rPr>
                <w:rFonts w:eastAsia="Times New Roman"/>
                <w:sz w:val="24"/>
                <w:szCs w:val="24"/>
                <w:lang w:eastAsia="en-GB"/>
              </w:rPr>
              <w:t>voivat olla esim.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puhelinsoitto, sähköposti, tapaaminen. Järjestelmään kirjataan tapahtuman ajankohta ja sisältö</w:t>
            </w:r>
            <w:r w:rsidR="00DB1C38">
              <w:rPr>
                <w:rFonts w:eastAsia="Times New Roman"/>
                <w:sz w:val="24"/>
                <w:szCs w:val="24"/>
                <w:lang w:eastAsia="en-GB"/>
              </w:rPr>
              <w:t>.</w:t>
            </w:r>
            <w:r w:rsidRPr="70B649A1">
              <w:rPr>
                <w:rFonts w:eastAsia="Times New Roman"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14:paraId="5F5A7D52" w14:textId="77777777" w:rsidR="00E33AEB" w:rsidRPr="00ED2890" w:rsidRDefault="00E33AEB" w:rsidP="00E33AEB"/>
    <w:p w14:paraId="5C9002E0" w14:textId="3F7DD901" w:rsidR="70F96E68" w:rsidRDefault="3D9CAFCD" w:rsidP="00E33AEB">
      <w:pPr>
        <w:pStyle w:val="Heading1"/>
      </w:pPr>
      <w:bookmarkStart w:id="18" w:name="_Toc11251959"/>
      <w:r w:rsidRPr="3D9CAFCD">
        <w:rPr>
          <w:rFonts w:eastAsia="Arial"/>
        </w:rPr>
        <w:t>S</w:t>
      </w:r>
      <w:r w:rsidR="001F3550">
        <w:rPr>
          <w:rFonts w:eastAsia="Arial"/>
        </w:rPr>
        <w:t>ivuston</w:t>
      </w:r>
      <w:r w:rsidRPr="3D9CAFCD">
        <w:rPr>
          <w:rFonts w:eastAsia="Arial"/>
        </w:rPr>
        <w:t xml:space="preserve"> käyttäjät</w:t>
      </w:r>
      <w:bookmarkEnd w:id="18"/>
      <w:r w:rsidR="000D33D2">
        <w:rPr>
          <w:rFonts w:eastAsia="Arial"/>
        </w:rPr>
        <w:t xml:space="preserve"> </w:t>
      </w:r>
    </w:p>
    <w:p w14:paraId="2F3C83B5" w14:textId="6AA846F7" w:rsidR="70F96E68" w:rsidRDefault="70F96E68" w:rsidP="2847750E">
      <w:pPr>
        <w:rPr>
          <w:sz w:val="24"/>
          <w:szCs w:val="24"/>
        </w:rPr>
      </w:pPr>
    </w:p>
    <w:p w14:paraId="54B759E1" w14:textId="1EFB43A1" w:rsidR="00825B39" w:rsidRDefault="00514B24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Verkkosivun</w:t>
      </w:r>
      <w:r w:rsidR="2847750E" w:rsidRPr="2847750E">
        <w:rPr>
          <w:sz w:val="24"/>
          <w:szCs w:val="24"/>
        </w:rPr>
        <w:t xml:space="preserve"> tärkein sidosryhmä o</w:t>
      </w:r>
      <w:r>
        <w:rPr>
          <w:sz w:val="24"/>
          <w:szCs w:val="24"/>
        </w:rPr>
        <w:t>vat asiakkaat</w:t>
      </w:r>
      <w:r w:rsidR="2847750E" w:rsidRPr="2847750E">
        <w:rPr>
          <w:sz w:val="24"/>
          <w:szCs w:val="24"/>
        </w:rPr>
        <w:t xml:space="preserve">. Tyypillinen </w:t>
      </w:r>
      <w:r w:rsidR="000D33D2">
        <w:rPr>
          <w:sz w:val="24"/>
          <w:szCs w:val="24"/>
        </w:rPr>
        <w:t>verkkosivun</w:t>
      </w:r>
      <w:r w:rsidR="2847750E" w:rsidRPr="2847750E">
        <w:rPr>
          <w:sz w:val="24"/>
          <w:szCs w:val="24"/>
        </w:rPr>
        <w:t xml:space="preserve"> käyttäjä on itsenäinen yrittäjä tai </w:t>
      </w:r>
      <w:r w:rsidR="000D33D2">
        <w:rPr>
          <w:sz w:val="24"/>
          <w:szCs w:val="24"/>
        </w:rPr>
        <w:t>yksityishenkilö jolla on tarvetta painaviin nostoihin</w:t>
      </w:r>
      <w:r w:rsidR="2847750E" w:rsidRPr="2847750E">
        <w:rPr>
          <w:sz w:val="24"/>
          <w:szCs w:val="24"/>
        </w:rPr>
        <w:t xml:space="preserve">. </w:t>
      </w:r>
    </w:p>
    <w:p w14:paraId="545D59D3" w14:textId="63723778" w:rsidR="2847750E" w:rsidRDefault="000D33D2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Verkkosivua voi joko käyttää</w:t>
      </w:r>
      <w:r w:rsidR="00AF3BA4">
        <w:rPr>
          <w:sz w:val="24"/>
          <w:szCs w:val="24"/>
        </w:rPr>
        <w:t xml:space="preserve"> </w:t>
      </w:r>
      <w:r w:rsidR="00B8557C">
        <w:rPr>
          <w:sz w:val="24"/>
          <w:szCs w:val="24"/>
        </w:rPr>
        <w:t>w</w:t>
      </w:r>
      <w:r w:rsidR="2847750E" w:rsidRPr="2847750E">
        <w:rPr>
          <w:sz w:val="24"/>
          <w:szCs w:val="24"/>
        </w:rPr>
        <w:t>ebbihotellipalveluntarjoaja</w:t>
      </w:r>
      <w:r w:rsidR="00B8557C">
        <w:rPr>
          <w:sz w:val="24"/>
          <w:szCs w:val="24"/>
        </w:rPr>
        <w:t>n resursseissa</w:t>
      </w:r>
      <w:r w:rsidR="005906CB">
        <w:rPr>
          <w:sz w:val="24"/>
          <w:szCs w:val="24"/>
        </w:rPr>
        <w:t xml:space="preserve"> tai esim. Azure</w:t>
      </w:r>
      <w:r w:rsidR="009948B3">
        <w:rPr>
          <w:sz w:val="24"/>
          <w:szCs w:val="24"/>
        </w:rPr>
        <w:t>-pilvipalvelussa</w:t>
      </w:r>
      <w:r w:rsidR="00B8557C">
        <w:rPr>
          <w:sz w:val="24"/>
          <w:szCs w:val="24"/>
        </w:rPr>
        <w:t xml:space="preserve">. </w:t>
      </w:r>
    </w:p>
    <w:p w14:paraId="701FE522" w14:textId="51FA9A47" w:rsidR="00B8557C" w:rsidRDefault="000D33D2" w:rsidP="2847750E">
      <w:pPr>
        <w:ind w:left="432"/>
        <w:rPr>
          <w:sz w:val="24"/>
          <w:szCs w:val="24"/>
        </w:rPr>
      </w:pPr>
      <w:r>
        <w:rPr>
          <w:sz w:val="24"/>
          <w:szCs w:val="24"/>
        </w:rPr>
        <w:t>Verkkosivu</w:t>
      </w:r>
      <w:r w:rsidR="00B8557C">
        <w:rPr>
          <w:sz w:val="24"/>
          <w:szCs w:val="24"/>
        </w:rPr>
        <w:t xml:space="preserve"> pitää </w:t>
      </w:r>
      <w:r>
        <w:rPr>
          <w:sz w:val="24"/>
          <w:szCs w:val="24"/>
        </w:rPr>
        <w:t>päivittää</w:t>
      </w:r>
      <w:r w:rsidR="00116741">
        <w:rPr>
          <w:sz w:val="24"/>
          <w:szCs w:val="24"/>
        </w:rPr>
        <w:t>, ja sen tekee</w:t>
      </w:r>
      <w:r w:rsidR="00B8557C" w:rsidRPr="2847750E">
        <w:rPr>
          <w:sz w:val="24"/>
          <w:szCs w:val="24"/>
        </w:rPr>
        <w:t xml:space="preserve"> </w:t>
      </w:r>
      <w:r w:rsidR="00116741">
        <w:rPr>
          <w:sz w:val="24"/>
          <w:szCs w:val="24"/>
        </w:rPr>
        <w:t>joko sovelluksen kehittäjä tai joku muu palveluntarjoajan</w:t>
      </w:r>
      <w:r>
        <w:rPr>
          <w:sz w:val="24"/>
          <w:szCs w:val="24"/>
        </w:rPr>
        <w:t xml:space="preserve"> </w:t>
      </w:r>
      <w:r w:rsidR="00B8557C" w:rsidRPr="2847750E">
        <w:rPr>
          <w:sz w:val="24"/>
          <w:szCs w:val="24"/>
        </w:rPr>
        <w:t>henkilö</w:t>
      </w:r>
      <w:r>
        <w:rPr>
          <w:sz w:val="24"/>
          <w:szCs w:val="24"/>
        </w:rPr>
        <w:t>n.</w:t>
      </w:r>
    </w:p>
    <w:sectPr w:rsidR="00B8557C" w:rsidSect="00E72397">
      <w:headerReference w:type="default" r:id="rId20"/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961B" w14:textId="77777777" w:rsidR="00AE052F" w:rsidRDefault="00AE052F" w:rsidP="00E33AEB">
      <w:pPr>
        <w:spacing w:after="0" w:line="240" w:lineRule="auto"/>
      </w:pPr>
      <w:r>
        <w:separator/>
      </w:r>
    </w:p>
  </w:endnote>
  <w:endnote w:type="continuationSeparator" w:id="0">
    <w:p w14:paraId="0D587B88" w14:textId="77777777" w:rsidR="00AE052F" w:rsidRDefault="00AE052F" w:rsidP="00E33AEB">
      <w:pPr>
        <w:spacing w:after="0" w:line="240" w:lineRule="auto"/>
      </w:pPr>
      <w:r>
        <w:continuationSeparator/>
      </w:r>
    </w:p>
  </w:endnote>
  <w:endnote w:type="continuationNotice" w:id="1">
    <w:p w14:paraId="73836EFA" w14:textId="77777777" w:rsidR="00AE052F" w:rsidRDefault="00AE0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E7C3" w14:textId="77777777" w:rsidR="00AE052F" w:rsidRDefault="00AE052F" w:rsidP="00E33AEB">
      <w:pPr>
        <w:spacing w:after="0" w:line="240" w:lineRule="auto"/>
      </w:pPr>
      <w:r>
        <w:separator/>
      </w:r>
    </w:p>
  </w:footnote>
  <w:footnote w:type="continuationSeparator" w:id="0">
    <w:p w14:paraId="20530BE8" w14:textId="77777777" w:rsidR="00AE052F" w:rsidRDefault="00AE052F" w:rsidP="00E33AEB">
      <w:pPr>
        <w:spacing w:after="0" w:line="240" w:lineRule="auto"/>
      </w:pPr>
      <w:r>
        <w:continuationSeparator/>
      </w:r>
    </w:p>
  </w:footnote>
  <w:footnote w:type="continuationNotice" w:id="1">
    <w:p w14:paraId="6CE05C96" w14:textId="77777777" w:rsidR="00AE052F" w:rsidRDefault="00AE05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0905" w14:textId="7AC7452C" w:rsidR="00E33AEB" w:rsidRDefault="00B35465" w:rsidP="009F5404">
    <w:pPr>
      <w:pStyle w:val="Header"/>
      <w:tabs>
        <w:tab w:val="left" w:pos="5670"/>
      </w:tabs>
      <w:rPr>
        <w:bCs/>
      </w:rPr>
    </w:pPr>
    <w:r>
      <w:t>AM Nostot</w:t>
    </w:r>
    <w:r w:rsidR="009F5404">
      <w:tab/>
    </w:r>
    <w:r w:rsidR="009F5404">
      <w:tab/>
      <w:t>Määrittelykuvasto</w:t>
    </w:r>
    <w:r w:rsidR="009F5404">
      <w:tab/>
    </w:r>
    <w:r w:rsidR="00DB6F0F" w:rsidRPr="005E3BE4">
      <w:t xml:space="preserve">Sivu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PAGE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1</w:t>
    </w:r>
    <w:r w:rsidR="00DB6F0F" w:rsidRPr="005E3BE4">
      <w:rPr>
        <w:bCs/>
      </w:rPr>
      <w:fldChar w:fldCharType="end"/>
    </w:r>
    <w:r w:rsidR="00DB6F0F" w:rsidRPr="005E3BE4">
      <w:t xml:space="preserve"> / </w:t>
    </w:r>
    <w:r w:rsidR="00DB6F0F" w:rsidRPr="005E3BE4">
      <w:rPr>
        <w:bCs/>
      </w:rPr>
      <w:fldChar w:fldCharType="begin"/>
    </w:r>
    <w:r w:rsidR="00DB6F0F" w:rsidRPr="005E3BE4">
      <w:rPr>
        <w:bCs/>
      </w:rPr>
      <w:instrText>NUMPAGES  \* Arabic  \* MERGEFORMAT</w:instrText>
    </w:r>
    <w:r w:rsidR="00DB6F0F" w:rsidRPr="005E3BE4">
      <w:rPr>
        <w:bCs/>
      </w:rPr>
      <w:fldChar w:fldCharType="separate"/>
    </w:r>
    <w:r w:rsidR="00DB6F0F" w:rsidRPr="005E3BE4">
      <w:rPr>
        <w:bCs/>
      </w:rPr>
      <w:t>2</w:t>
    </w:r>
    <w:r w:rsidR="00DB6F0F" w:rsidRPr="005E3BE4">
      <w:rPr>
        <w:bCs/>
      </w:rPr>
      <w:fldChar w:fldCharType="end"/>
    </w:r>
  </w:p>
  <w:p w14:paraId="386F769B" w14:textId="2725E3D7" w:rsidR="00AC16AE" w:rsidRDefault="00AC16AE" w:rsidP="009F5404">
    <w:pPr>
      <w:pStyle w:val="Header"/>
      <w:tabs>
        <w:tab w:val="left" w:pos="5670"/>
      </w:tabs>
    </w:pPr>
  </w:p>
  <w:p w14:paraId="73A2662D" w14:textId="0115BC2E" w:rsidR="00AC16AE" w:rsidRDefault="00B35465" w:rsidP="009F5404">
    <w:pPr>
      <w:pStyle w:val="Header"/>
      <w:tabs>
        <w:tab w:val="left" w:pos="5670"/>
      </w:tabs>
    </w:pPr>
    <w:r>
      <w:t>AM Nostot</w:t>
    </w:r>
    <w:r w:rsidR="00AC16AE">
      <w:t xml:space="preserve"> Scrum-tiimi</w:t>
    </w:r>
    <w:r w:rsidR="00AC16AE">
      <w:tab/>
    </w:r>
    <w:r w:rsidR="00AC16AE">
      <w:tab/>
    </w:r>
    <w:r w:rsidR="00D67124">
      <w:t xml:space="preserve">Päiv. </w:t>
    </w:r>
    <w:r w:rsidR="009548AB">
      <w:t>10.6.</w:t>
    </w:r>
    <w:r w:rsidR="00AC16AE">
      <w:t>20</w:t>
    </w:r>
    <w:r>
      <w:t>23</w:t>
    </w:r>
    <w:r w:rsidR="00AC16AE">
      <w:tab/>
    </w:r>
  </w:p>
  <w:p w14:paraId="52F99380" w14:textId="725AD984" w:rsidR="008A3384" w:rsidRDefault="008A3384" w:rsidP="008A3384">
    <w:pPr>
      <w:pStyle w:val="Header"/>
      <w:pBdr>
        <w:bottom w:val="single" w:sz="4" w:space="1" w:color="auto"/>
      </w:pBdr>
      <w:tabs>
        <w:tab w:val="left" w:pos="5670"/>
      </w:tabs>
    </w:pPr>
  </w:p>
  <w:p w14:paraId="2257A39A" w14:textId="77777777" w:rsidR="008A3384" w:rsidRDefault="008A3384" w:rsidP="008A3384">
    <w:pPr>
      <w:pStyle w:val="Header"/>
      <w:tabs>
        <w:tab w:val="left" w:pos="56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C3106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F40EB"/>
    <w:multiLevelType w:val="hybridMultilevel"/>
    <w:tmpl w:val="4FDC2218"/>
    <w:lvl w:ilvl="0" w:tplc="A7C6D0EA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6CC3B5D"/>
    <w:multiLevelType w:val="hybridMultilevel"/>
    <w:tmpl w:val="07BABE4E"/>
    <w:lvl w:ilvl="0" w:tplc="469AD222">
      <w:start w:val="1"/>
      <w:numFmt w:val="decimal"/>
      <w:lvlText w:val="%1."/>
      <w:lvlJc w:val="left"/>
      <w:pPr>
        <w:ind w:left="1296" w:hanging="360"/>
      </w:pPr>
      <w:rPr>
        <w:rFonts w:ascii="Calibri" w:eastAsia="Calibri" w:hAnsi="Calibri" w:cs="Calibri" w:hint="default"/>
      </w:r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28DD7011"/>
    <w:multiLevelType w:val="hybridMultilevel"/>
    <w:tmpl w:val="0AF22B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07E192B"/>
    <w:multiLevelType w:val="hybridMultilevel"/>
    <w:tmpl w:val="B5A2B1C0"/>
    <w:lvl w:ilvl="0" w:tplc="040B000F">
      <w:start w:val="1"/>
      <w:numFmt w:val="decimal"/>
      <w:lvlText w:val="%1."/>
      <w:lvlJc w:val="left"/>
      <w:pPr>
        <w:ind w:left="1296" w:hanging="360"/>
      </w:pPr>
    </w:lvl>
    <w:lvl w:ilvl="1" w:tplc="040B0019">
      <w:start w:val="1"/>
      <w:numFmt w:val="lowerLetter"/>
      <w:lvlText w:val="%2."/>
      <w:lvlJc w:val="left"/>
      <w:pPr>
        <w:ind w:left="2016" w:hanging="360"/>
      </w:pPr>
    </w:lvl>
    <w:lvl w:ilvl="2" w:tplc="040B001B">
      <w:start w:val="1"/>
      <w:numFmt w:val="lowerRoman"/>
      <w:lvlText w:val="%3."/>
      <w:lvlJc w:val="right"/>
      <w:pPr>
        <w:ind w:left="2736" w:hanging="180"/>
      </w:pPr>
    </w:lvl>
    <w:lvl w:ilvl="3" w:tplc="040B000F" w:tentative="1">
      <w:start w:val="1"/>
      <w:numFmt w:val="decimal"/>
      <w:lvlText w:val="%4."/>
      <w:lvlJc w:val="left"/>
      <w:pPr>
        <w:ind w:left="3456" w:hanging="360"/>
      </w:pPr>
    </w:lvl>
    <w:lvl w:ilvl="4" w:tplc="040B0019" w:tentative="1">
      <w:start w:val="1"/>
      <w:numFmt w:val="lowerLetter"/>
      <w:lvlText w:val="%5."/>
      <w:lvlJc w:val="left"/>
      <w:pPr>
        <w:ind w:left="4176" w:hanging="360"/>
      </w:pPr>
    </w:lvl>
    <w:lvl w:ilvl="5" w:tplc="040B001B" w:tentative="1">
      <w:start w:val="1"/>
      <w:numFmt w:val="lowerRoman"/>
      <w:lvlText w:val="%6."/>
      <w:lvlJc w:val="right"/>
      <w:pPr>
        <w:ind w:left="4896" w:hanging="180"/>
      </w:pPr>
    </w:lvl>
    <w:lvl w:ilvl="6" w:tplc="040B000F" w:tentative="1">
      <w:start w:val="1"/>
      <w:numFmt w:val="decimal"/>
      <w:lvlText w:val="%7."/>
      <w:lvlJc w:val="left"/>
      <w:pPr>
        <w:ind w:left="5616" w:hanging="360"/>
      </w:pPr>
    </w:lvl>
    <w:lvl w:ilvl="7" w:tplc="040B0019" w:tentative="1">
      <w:start w:val="1"/>
      <w:numFmt w:val="lowerLetter"/>
      <w:lvlText w:val="%8."/>
      <w:lvlJc w:val="left"/>
      <w:pPr>
        <w:ind w:left="6336" w:hanging="360"/>
      </w:pPr>
    </w:lvl>
    <w:lvl w:ilvl="8" w:tplc="040B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37664A9"/>
    <w:multiLevelType w:val="hybridMultilevel"/>
    <w:tmpl w:val="C35E8536"/>
    <w:lvl w:ilvl="0" w:tplc="11C2B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DE7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C4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8E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E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2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C9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40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06283"/>
    <w:multiLevelType w:val="hybridMultilevel"/>
    <w:tmpl w:val="30D606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66375"/>
    <w:multiLevelType w:val="hybridMultilevel"/>
    <w:tmpl w:val="AAD0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2422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48F23DD3"/>
    <w:multiLevelType w:val="hybridMultilevel"/>
    <w:tmpl w:val="FFFFFFFF"/>
    <w:lvl w:ilvl="0" w:tplc="021C64F0">
      <w:start w:val="1"/>
      <w:numFmt w:val="decimal"/>
      <w:lvlText w:val="%1."/>
      <w:lvlJc w:val="left"/>
      <w:pPr>
        <w:ind w:left="1296" w:hanging="360"/>
      </w:pPr>
    </w:lvl>
    <w:lvl w:ilvl="1" w:tplc="E1869054">
      <w:start w:val="1"/>
      <w:numFmt w:val="lowerLetter"/>
      <w:lvlText w:val="%2."/>
      <w:lvlJc w:val="left"/>
      <w:pPr>
        <w:ind w:left="2016" w:hanging="360"/>
      </w:pPr>
    </w:lvl>
    <w:lvl w:ilvl="2" w:tplc="4E8A7BF2">
      <w:start w:val="1"/>
      <w:numFmt w:val="lowerRoman"/>
      <w:lvlText w:val="%3."/>
      <w:lvlJc w:val="right"/>
      <w:pPr>
        <w:ind w:left="2736" w:hanging="180"/>
      </w:pPr>
    </w:lvl>
    <w:lvl w:ilvl="3" w:tplc="779C27F0">
      <w:start w:val="1"/>
      <w:numFmt w:val="decimal"/>
      <w:lvlText w:val="%4."/>
      <w:lvlJc w:val="left"/>
      <w:pPr>
        <w:ind w:left="3456" w:hanging="360"/>
      </w:pPr>
    </w:lvl>
    <w:lvl w:ilvl="4" w:tplc="9E386CCA">
      <w:start w:val="1"/>
      <w:numFmt w:val="lowerLetter"/>
      <w:lvlText w:val="%5."/>
      <w:lvlJc w:val="left"/>
      <w:pPr>
        <w:ind w:left="4176" w:hanging="360"/>
      </w:pPr>
    </w:lvl>
    <w:lvl w:ilvl="5" w:tplc="1A905B8E">
      <w:start w:val="1"/>
      <w:numFmt w:val="lowerRoman"/>
      <w:lvlText w:val="%6."/>
      <w:lvlJc w:val="right"/>
      <w:pPr>
        <w:ind w:left="4896" w:hanging="180"/>
      </w:pPr>
    </w:lvl>
    <w:lvl w:ilvl="6" w:tplc="E0469CDC">
      <w:start w:val="1"/>
      <w:numFmt w:val="decimal"/>
      <w:lvlText w:val="%7."/>
      <w:lvlJc w:val="left"/>
      <w:pPr>
        <w:ind w:left="5616" w:hanging="360"/>
      </w:pPr>
    </w:lvl>
    <w:lvl w:ilvl="7" w:tplc="2E62D8B0">
      <w:start w:val="1"/>
      <w:numFmt w:val="lowerLetter"/>
      <w:lvlText w:val="%8."/>
      <w:lvlJc w:val="left"/>
      <w:pPr>
        <w:ind w:left="6336" w:hanging="360"/>
      </w:pPr>
    </w:lvl>
    <w:lvl w:ilvl="8" w:tplc="7CC64484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53176C14"/>
    <w:multiLevelType w:val="hybridMultilevel"/>
    <w:tmpl w:val="02BE7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36F7"/>
    <w:multiLevelType w:val="hybridMultilevel"/>
    <w:tmpl w:val="17DA566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5C7F50AC"/>
    <w:multiLevelType w:val="hybridMultilevel"/>
    <w:tmpl w:val="BCDCD48E"/>
    <w:lvl w:ilvl="0" w:tplc="040B0019">
      <w:start w:val="1"/>
      <w:numFmt w:val="lowerLetter"/>
      <w:lvlText w:val="%1."/>
      <w:lvlJc w:val="left"/>
      <w:pPr>
        <w:ind w:left="1656" w:hanging="360"/>
      </w:pPr>
    </w:lvl>
    <w:lvl w:ilvl="1" w:tplc="040B001B">
      <w:start w:val="1"/>
      <w:numFmt w:val="lowerRoman"/>
      <w:lvlText w:val="%2."/>
      <w:lvlJc w:val="righ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 w15:restartNumberingAfterBreak="0">
    <w:nsid w:val="5F1C044B"/>
    <w:multiLevelType w:val="hybridMultilevel"/>
    <w:tmpl w:val="C81A38A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24009A5"/>
    <w:multiLevelType w:val="hybridMultilevel"/>
    <w:tmpl w:val="6026F5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65B7CB5"/>
    <w:multiLevelType w:val="hybridMultilevel"/>
    <w:tmpl w:val="E2DCCB6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6796293B"/>
    <w:multiLevelType w:val="hybridMultilevel"/>
    <w:tmpl w:val="89388B0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6BB7160B"/>
    <w:multiLevelType w:val="hybridMultilevel"/>
    <w:tmpl w:val="A3CEA104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6FAD0BB7"/>
    <w:multiLevelType w:val="multilevel"/>
    <w:tmpl w:val="622EF4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57467F"/>
    <w:multiLevelType w:val="hybridMultilevel"/>
    <w:tmpl w:val="FFFFFFFF"/>
    <w:lvl w:ilvl="0" w:tplc="711254C0">
      <w:start w:val="1"/>
      <w:numFmt w:val="decimal"/>
      <w:lvlText w:val="%1."/>
      <w:lvlJc w:val="left"/>
      <w:pPr>
        <w:ind w:left="1296" w:hanging="360"/>
      </w:pPr>
    </w:lvl>
    <w:lvl w:ilvl="1" w:tplc="A7EEDD96">
      <w:start w:val="1"/>
      <w:numFmt w:val="lowerLetter"/>
      <w:lvlText w:val="%2."/>
      <w:lvlJc w:val="left"/>
      <w:pPr>
        <w:ind w:left="2016" w:hanging="360"/>
      </w:pPr>
    </w:lvl>
    <w:lvl w:ilvl="2" w:tplc="52B68062">
      <w:start w:val="1"/>
      <w:numFmt w:val="lowerRoman"/>
      <w:lvlText w:val="%3."/>
      <w:lvlJc w:val="right"/>
      <w:pPr>
        <w:ind w:left="2736" w:hanging="180"/>
      </w:pPr>
    </w:lvl>
    <w:lvl w:ilvl="3" w:tplc="CF44F616">
      <w:start w:val="1"/>
      <w:numFmt w:val="decimal"/>
      <w:lvlText w:val="%4."/>
      <w:lvlJc w:val="left"/>
      <w:pPr>
        <w:ind w:left="3456" w:hanging="360"/>
      </w:pPr>
    </w:lvl>
    <w:lvl w:ilvl="4" w:tplc="542CB56C">
      <w:start w:val="1"/>
      <w:numFmt w:val="lowerLetter"/>
      <w:lvlText w:val="%5."/>
      <w:lvlJc w:val="left"/>
      <w:pPr>
        <w:ind w:left="4176" w:hanging="360"/>
      </w:pPr>
    </w:lvl>
    <w:lvl w:ilvl="5" w:tplc="6C8460B0">
      <w:start w:val="1"/>
      <w:numFmt w:val="lowerRoman"/>
      <w:lvlText w:val="%6."/>
      <w:lvlJc w:val="right"/>
      <w:pPr>
        <w:ind w:left="4896" w:hanging="180"/>
      </w:pPr>
    </w:lvl>
    <w:lvl w:ilvl="6" w:tplc="D624D812">
      <w:start w:val="1"/>
      <w:numFmt w:val="decimal"/>
      <w:lvlText w:val="%7."/>
      <w:lvlJc w:val="left"/>
      <w:pPr>
        <w:ind w:left="5616" w:hanging="360"/>
      </w:pPr>
    </w:lvl>
    <w:lvl w:ilvl="7" w:tplc="BA026088">
      <w:start w:val="1"/>
      <w:numFmt w:val="lowerLetter"/>
      <w:lvlText w:val="%8."/>
      <w:lvlJc w:val="left"/>
      <w:pPr>
        <w:ind w:left="6336" w:hanging="360"/>
      </w:pPr>
    </w:lvl>
    <w:lvl w:ilvl="8" w:tplc="B10489D6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4DC6B2B"/>
    <w:multiLevelType w:val="hybridMultilevel"/>
    <w:tmpl w:val="591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C03F4"/>
    <w:multiLevelType w:val="hybridMultilevel"/>
    <w:tmpl w:val="8C46E56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766C546C"/>
    <w:multiLevelType w:val="hybridMultilevel"/>
    <w:tmpl w:val="683C60F8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6CD69C7"/>
    <w:multiLevelType w:val="hybridMultilevel"/>
    <w:tmpl w:val="82EAAC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4E5A9D"/>
    <w:multiLevelType w:val="hybridMultilevel"/>
    <w:tmpl w:val="9C40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43559">
    <w:abstractNumId w:val="9"/>
  </w:num>
  <w:num w:numId="2" w16cid:durableId="1645741021">
    <w:abstractNumId w:val="19"/>
  </w:num>
  <w:num w:numId="3" w16cid:durableId="652291527">
    <w:abstractNumId w:val="5"/>
  </w:num>
  <w:num w:numId="4" w16cid:durableId="1104691906">
    <w:abstractNumId w:val="7"/>
  </w:num>
  <w:num w:numId="5" w16cid:durableId="322858552">
    <w:abstractNumId w:val="18"/>
  </w:num>
  <w:num w:numId="6" w16cid:durableId="1369990790">
    <w:abstractNumId w:val="10"/>
  </w:num>
  <w:num w:numId="7" w16cid:durableId="1949854009">
    <w:abstractNumId w:val="20"/>
  </w:num>
  <w:num w:numId="8" w16cid:durableId="321348139">
    <w:abstractNumId w:val="15"/>
  </w:num>
  <w:num w:numId="9" w16cid:durableId="240679158">
    <w:abstractNumId w:val="3"/>
  </w:num>
  <w:num w:numId="10" w16cid:durableId="2039163873">
    <w:abstractNumId w:val="14"/>
  </w:num>
  <w:num w:numId="11" w16cid:durableId="1141270346">
    <w:abstractNumId w:val="22"/>
  </w:num>
  <w:num w:numId="12" w16cid:durableId="690111801">
    <w:abstractNumId w:val="8"/>
  </w:num>
  <w:num w:numId="13" w16cid:durableId="199246290">
    <w:abstractNumId w:val="21"/>
  </w:num>
  <w:num w:numId="14" w16cid:durableId="980160653">
    <w:abstractNumId w:val="0"/>
  </w:num>
  <w:num w:numId="15" w16cid:durableId="1146361547">
    <w:abstractNumId w:val="13"/>
  </w:num>
  <w:num w:numId="16" w16cid:durableId="1061950733">
    <w:abstractNumId w:val="12"/>
  </w:num>
  <w:num w:numId="17" w16cid:durableId="176123496">
    <w:abstractNumId w:val="23"/>
  </w:num>
  <w:num w:numId="18" w16cid:durableId="1635208263">
    <w:abstractNumId w:val="17"/>
  </w:num>
  <w:num w:numId="19" w16cid:durableId="1306202724">
    <w:abstractNumId w:val="16"/>
  </w:num>
  <w:num w:numId="20" w16cid:durableId="1421871175">
    <w:abstractNumId w:val="1"/>
  </w:num>
  <w:num w:numId="21" w16cid:durableId="1668898321">
    <w:abstractNumId w:val="2"/>
  </w:num>
  <w:num w:numId="22" w16cid:durableId="708340380">
    <w:abstractNumId w:val="24"/>
  </w:num>
  <w:num w:numId="23" w16cid:durableId="373506572">
    <w:abstractNumId w:val="6"/>
  </w:num>
  <w:num w:numId="24" w16cid:durableId="594050726">
    <w:abstractNumId w:val="11"/>
  </w:num>
  <w:num w:numId="25" w16cid:durableId="581723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D8F5E"/>
    <w:rsid w:val="0000013D"/>
    <w:rsid w:val="00003A90"/>
    <w:rsid w:val="0001386B"/>
    <w:rsid w:val="00013FBA"/>
    <w:rsid w:val="000347D9"/>
    <w:rsid w:val="00035917"/>
    <w:rsid w:val="00035BA3"/>
    <w:rsid w:val="00035FAB"/>
    <w:rsid w:val="00042982"/>
    <w:rsid w:val="00042E9E"/>
    <w:rsid w:val="000548D3"/>
    <w:rsid w:val="00055452"/>
    <w:rsid w:val="00074C71"/>
    <w:rsid w:val="00077FF0"/>
    <w:rsid w:val="000807BD"/>
    <w:rsid w:val="00093DED"/>
    <w:rsid w:val="00094D5F"/>
    <w:rsid w:val="000A030E"/>
    <w:rsid w:val="000A06A4"/>
    <w:rsid w:val="000A1763"/>
    <w:rsid w:val="000A2BB2"/>
    <w:rsid w:val="000A3493"/>
    <w:rsid w:val="000A4E52"/>
    <w:rsid w:val="000C0B2D"/>
    <w:rsid w:val="000C3988"/>
    <w:rsid w:val="000D0573"/>
    <w:rsid w:val="000D17CA"/>
    <w:rsid w:val="000D23D3"/>
    <w:rsid w:val="000D33D2"/>
    <w:rsid w:val="000D3D76"/>
    <w:rsid w:val="000E50A0"/>
    <w:rsid w:val="000F02CB"/>
    <w:rsid w:val="000F69B9"/>
    <w:rsid w:val="00100B04"/>
    <w:rsid w:val="0010152F"/>
    <w:rsid w:val="00101D9B"/>
    <w:rsid w:val="00102E59"/>
    <w:rsid w:val="00104C61"/>
    <w:rsid w:val="001051E2"/>
    <w:rsid w:val="001073C9"/>
    <w:rsid w:val="0011082A"/>
    <w:rsid w:val="001124A6"/>
    <w:rsid w:val="00113DAA"/>
    <w:rsid w:val="00114A9D"/>
    <w:rsid w:val="00116741"/>
    <w:rsid w:val="00117B13"/>
    <w:rsid w:val="00124905"/>
    <w:rsid w:val="00131167"/>
    <w:rsid w:val="00134A99"/>
    <w:rsid w:val="001352C5"/>
    <w:rsid w:val="00147BDA"/>
    <w:rsid w:val="00152888"/>
    <w:rsid w:val="00163C4E"/>
    <w:rsid w:val="00184DCE"/>
    <w:rsid w:val="00185537"/>
    <w:rsid w:val="00185D24"/>
    <w:rsid w:val="001868D4"/>
    <w:rsid w:val="001876CF"/>
    <w:rsid w:val="00187B40"/>
    <w:rsid w:val="001936B9"/>
    <w:rsid w:val="00195EF2"/>
    <w:rsid w:val="001A09D3"/>
    <w:rsid w:val="001A2543"/>
    <w:rsid w:val="001A4557"/>
    <w:rsid w:val="001A4832"/>
    <w:rsid w:val="001B19E2"/>
    <w:rsid w:val="001B3AE7"/>
    <w:rsid w:val="001B3ED9"/>
    <w:rsid w:val="001B59CA"/>
    <w:rsid w:val="001D2986"/>
    <w:rsid w:val="001D6EF3"/>
    <w:rsid w:val="001E05AC"/>
    <w:rsid w:val="001E43D0"/>
    <w:rsid w:val="001E4EAE"/>
    <w:rsid w:val="001E7D16"/>
    <w:rsid w:val="001F0855"/>
    <w:rsid w:val="001F3550"/>
    <w:rsid w:val="001F49FC"/>
    <w:rsid w:val="002055C0"/>
    <w:rsid w:val="00206FCE"/>
    <w:rsid w:val="00216A75"/>
    <w:rsid w:val="00216C97"/>
    <w:rsid w:val="00217C00"/>
    <w:rsid w:val="0022313B"/>
    <w:rsid w:val="00223881"/>
    <w:rsid w:val="002274B6"/>
    <w:rsid w:val="00230A49"/>
    <w:rsid w:val="00237C0C"/>
    <w:rsid w:val="00251FE1"/>
    <w:rsid w:val="00261C56"/>
    <w:rsid w:val="00270344"/>
    <w:rsid w:val="00274CDD"/>
    <w:rsid w:val="00276D21"/>
    <w:rsid w:val="00287986"/>
    <w:rsid w:val="00295E2E"/>
    <w:rsid w:val="002A0674"/>
    <w:rsid w:val="002A7C36"/>
    <w:rsid w:val="002B7B5B"/>
    <w:rsid w:val="002C0B35"/>
    <w:rsid w:val="002C78A3"/>
    <w:rsid w:val="002D2205"/>
    <w:rsid w:val="002D61EF"/>
    <w:rsid w:val="003054D5"/>
    <w:rsid w:val="003069B2"/>
    <w:rsid w:val="0031377F"/>
    <w:rsid w:val="00320A94"/>
    <w:rsid w:val="00320BC2"/>
    <w:rsid w:val="00322308"/>
    <w:rsid w:val="003276B8"/>
    <w:rsid w:val="0033020A"/>
    <w:rsid w:val="00331A3F"/>
    <w:rsid w:val="00342005"/>
    <w:rsid w:val="003452CB"/>
    <w:rsid w:val="00345752"/>
    <w:rsid w:val="003521A0"/>
    <w:rsid w:val="00355989"/>
    <w:rsid w:val="003578DF"/>
    <w:rsid w:val="003640BF"/>
    <w:rsid w:val="0036618F"/>
    <w:rsid w:val="00381C4D"/>
    <w:rsid w:val="00390301"/>
    <w:rsid w:val="0039454E"/>
    <w:rsid w:val="0039469C"/>
    <w:rsid w:val="003A1904"/>
    <w:rsid w:val="003A1E2F"/>
    <w:rsid w:val="003B3790"/>
    <w:rsid w:val="003B5A0F"/>
    <w:rsid w:val="003C1B12"/>
    <w:rsid w:val="003C5D33"/>
    <w:rsid w:val="003D60E8"/>
    <w:rsid w:val="003D6B07"/>
    <w:rsid w:val="003D6E2E"/>
    <w:rsid w:val="003E2BCE"/>
    <w:rsid w:val="003F687B"/>
    <w:rsid w:val="003F6D62"/>
    <w:rsid w:val="004017E2"/>
    <w:rsid w:val="00414931"/>
    <w:rsid w:val="00417DC3"/>
    <w:rsid w:val="00424FB2"/>
    <w:rsid w:val="00425612"/>
    <w:rsid w:val="004320A3"/>
    <w:rsid w:val="00435843"/>
    <w:rsid w:val="00440E6B"/>
    <w:rsid w:val="00442926"/>
    <w:rsid w:val="004471CD"/>
    <w:rsid w:val="00451B72"/>
    <w:rsid w:val="00454D1F"/>
    <w:rsid w:val="00454D5A"/>
    <w:rsid w:val="0045514B"/>
    <w:rsid w:val="00457803"/>
    <w:rsid w:val="00461E9A"/>
    <w:rsid w:val="004637C5"/>
    <w:rsid w:val="004647D5"/>
    <w:rsid w:val="00464886"/>
    <w:rsid w:val="0046525B"/>
    <w:rsid w:val="00467C1D"/>
    <w:rsid w:val="00472A49"/>
    <w:rsid w:val="004754C7"/>
    <w:rsid w:val="00476946"/>
    <w:rsid w:val="00477B39"/>
    <w:rsid w:val="00482354"/>
    <w:rsid w:val="00482CBE"/>
    <w:rsid w:val="004A106E"/>
    <w:rsid w:val="004A1D46"/>
    <w:rsid w:val="004A32CC"/>
    <w:rsid w:val="004B31D8"/>
    <w:rsid w:val="004B7AE2"/>
    <w:rsid w:val="004B7B74"/>
    <w:rsid w:val="004C061E"/>
    <w:rsid w:val="004C0720"/>
    <w:rsid w:val="004C35D8"/>
    <w:rsid w:val="004D0433"/>
    <w:rsid w:val="004D7C3B"/>
    <w:rsid w:val="004E2541"/>
    <w:rsid w:val="004E35BB"/>
    <w:rsid w:val="004E4B82"/>
    <w:rsid w:val="004E781D"/>
    <w:rsid w:val="004F7369"/>
    <w:rsid w:val="005006B1"/>
    <w:rsid w:val="00505EEB"/>
    <w:rsid w:val="00514B24"/>
    <w:rsid w:val="00523265"/>
    <w:rsid w:val="00526AFF"/>
    <w:rsid w:val="00532E9E"/>
    <w:rsid w:val="0053438E"/>
    <w:rsid w:val="00536A63"/>
    <w:rsid w:val="0054255D"/>
    <w:rsid w:val="00542BAE"/>
    <w:rsid w:val="005443A0"/>
    <w:rsid w:val="00553E85"/>
    <w:rsid w:val="00556466"/>
    <w:rsid w:val="00564486"/>
    <w:rsid w:val="00573331"/>
    <w:rsid w:val="00583AA2"/>
    <w:rsid w:val="00584676"/>
    <w:rsid w:val="005863E9"/>
    <w:rsid w:val="005879DC"/>
    <w:rsid w:val="005906CB"/>
    <w:rsid w:val="00592B95"/>
    <w:rsid w:val="00593AD0"/>
    <w:rsid w:val="00597A84"/>
    <w:rsid w:val="005A667C"/>
    <w:rsid w:val="005B1646"/>
    <w:rsid w:val="005B3304"/>
    <w:rsid w:val="005B5210"/>
    <w:rsid w:val="005B7F61"/>
    <w:rsid w:val="005C30AA"/>
    <w:rsid w:val="005E1163"/>
    <w:rsid w:val="005E3BE4"/>
    <w:rsid w:val="005E53B6"/>
    <w:rsid w:val="005E65AA"/>
    <w:rsid w:val="005F548D"/>
    <w:rsid w:val="00600503"/>
    <w:rsid w:val="00604F64"/>
    <w:rsid w:val="00612FC5"/>
    <w:rsid w:val="00614FAF"/>
    <w:rsid w:val="00630ABE"/>
    <w:rsid w:val="0064085E"/>
    <w:rsid w:val="00641042"/>
    <w:rsid w:val="00662160"/>
    <w:rsid w:val="00662E62"/>
    <w:rsid w:val="006704ED"/>
    <w:rsid w:val="00675C59"/>
    <w:rsid w:val="00681727"/>
    <w:rsid w:val="00681942"/>
    <w:rsid w:val="00682C4E"/>
    <w:rsid w:val="00682F41"/>
    <w:rsid w:val="006A0BCC"/>
    <w:rsid w:val="006A0CB3"/>
    <w:rsid w:val="006B5155"/>
    <w:rsid w:val="006B5533"/>
    <w:rsid w:val="006C0A34"/>
    <w:rsid w:val="006C3C8B"/>
    <w:rsid w:val="006C75E6"/>
    <w:rsid w:val="006D7E98"/>
    <w:rsid w:val="006E0F80"/>
    <w:rsid w:val="006E1FC4"/>
    <w:rsid w:val="006F04F6"/>
    <w:rsid w:val="007039BB"/>
    <w:rsid w:val="0070463B"/>
    <w:rsid w:val="00721BC1"/>
    <w:rsid w:val="00726FDF"/>
    <w:rsid w:val="00727319"/>
    <w:rsid w:val="00730A47"/>
    <w:rsid w:val="007414F1"/>
    <w:rsid w:val="0074645A"/>
    <w:rsid w:val="00751E20"/>
    <w:rsid w:val="00752D7A"/>
    <w:rsid w:val="007546B4"/>
    <w:rsid w:val="007609A3"/>
    <w:rsid w:val="007665EE"/>
    <w:rsid w:val="00771B9A"/>
    <w:rsid w:val="00774B48"/>
    <w:rsid w:val="007869D5"/>
    <w:rsid w:val="00791C5A"/>
    <w:rsid w:val="007A1E2D"/>
    <w:rsid w:val="007B6F07"/>
    <w:rsid w:val="007B7858"/>
    <w:rsid w:val="007C26CE"/>
    <w:rsid w:val="007D4D72"/>
    <w:rsid w:val="007D765D"/>
    <w:rsid w:val="007E7A49"/>
    <w:rsid w:val="007F0153"/>
    <w:rsid w:val="007F6AA2"/>
    <w:rsid w:val="007F7E69"/>
    <w:rsid w:val="007F7EEA"/>
    <w:rsid w:val="008059B4"/>
    <w:rsid w:val="00814082"/>
    <w:rsid w:val="008143D8"/>
    <w:rsid w:val="00817107"/>
    <w:rsid w:val="00822E1C"/>
    <w:rsid w:val="00825B39"/>
    <w:rsid w:val="00826899"/>
    <w:rsid w:val="00827E16"/>
    <w:rsid w:val="0083161B"/>
    <w:rsid w:val="00837B10"/>
    <w:rsid w:val="00846A16"/>
    <w:rsid w:val="0085029B"/>
    <w:rsid w:val="00853010"/>
    <w:rsid w:val="008542B0"/>
    <w:rsid w:val="00857C8D"/>
    <w:rsid w:val="00860E8D"/>
    <w:rsid w:val="008624E2"/>
    <w:rsid w:val="00864966"/>
    <w:rsid w:val="008658F3"/>
    <w:rsid w:val="00871CA0"/>
    <w:rsid w:val="00873834"/>
    <w:rsid w:val="00880D9B"/>
    <w:rsid w:val="00885429"/>
    <w:rsid w:val="00891723"/>
    <w:rsid w:val="008A1287"/>
    <w:rsid w:val="008A189C"/>
    <w:rsid w:val="008A1E46"/>
    <w:rsid w:val="008A1EEE"/>
    <w:rsid w:val="008A3384"/>
    <w:rsid w:val="008B1306"/>
    <w:rsid w:val="008B1945"/>
    <w:rsid w:val="008C1B03"/>
    <w:rsid w:val="008D74D1"/>
    <w:rsid w:val="008D7BA3"/>
    <w:rsid w:val="008F0166"/>
    <w:rsid w:val="008F1373"/>
    <w:rsid w:val="008F17C5"/>
    <w:rsid w:val="008F7E8C"/>
    <w:rsid w:val="00906CC1"/>
    <w:rsid w:val="009167B7"/>
    <w:rsid w:val="00921435"/>
    <w:rsid w:val="00924705"/>
    <w:rsid w:val="00926994"/>
    <w:rsid w:val="009269EE"/>
    <w:rsid w:val="00930293"/>
    <w:rsid w:val="0094022D"/>
    <w:rsid w:val="00940A29"/>
    <w:rsid w:val="009468E2"/>
    <w:rsid w:val="00947D50"/>
    <w:rsid w:val="009548AB"/>
    <w:rsid w:val="00956F53"/>
    <w:rsid w:val="00960002"/>
    <w:rsid w:val="00961F2C"/>
    <w:rsid w:val="00963A22"/>
    <w:rsid w:val="00966507"/>
    <w:rsid w:val="009665D0"/>
    <w:rsid w:val="0098005C"/>
    <w:rsid w:val="009818C5"/>
    <w:rsid w:val="00987261"/>
    <w:rsid w:val="009948B3"/>
    <w:rsid w:val="009A45B0"/>
    <w:rsid w:val="009B4561"/>
    <w:rsid w:val="009B4CA0"/>
    <w:rsid w:val="009B5895"/>
    <w:rsid w:val="009C460A"/>
    <w:rsid w:val="009C6091"/>
    <w:rsid w:val="009D1B4A"/>
    <w:rsid w:val="009D4A99"/>
    <w:rsid w:val="009E0902"/>
    <w:rsid w:val="009E5A96"/>
    <w:rsid w:val="009E65E0"/>
    <w:rsid w:val="009E776E"/>
    <w:rsid w:val="009F5404"/>
    <w:rsid w:val="009F6A0B"/>
    <w:rsid w:val="00A01E63"/>
    <w:rsid w:val="00A04203"/>
    <w:rsid w:val="00A10949"/>
    <w:rsid w:val="00A1317D"/>
    <w:rsid w:val="00A14410"/>
    <w:rsid w:val="00A21CAE"/>
    <w:rsid w:val="00A22AF1"/>
    <w:rsid w:val="00A24434"/>
    <w:rsid w:val="00A3013E"/>
    <w:rsid w:val="00A36FD0"/>
    <w:rsid w:val="00A47527"/>
    <w:rsid w:val="00A52AE5"/>
    <w:rsid w:val="00A56DE3"/>
    <w:rsid w:val="00A57558"/>
    <w:rsid w:val="00A61EB0"/>
    <w:rsid w:val="00A66B05"/>
    <w:rsid w:val="00A73165"/>
    <w:rsid w:val="00A769C9"/>
    <w:rsid w:val="00A854A4"/>
    <w:rsid w:val="00A9195F"/>
    <w:rsid w:val="00A9277B"/>
    <w:rsid w:val="00A9340B"/>
    <w:rsid w:val="00AA5480"/>
    <w:rsid w:val="00AA6A01"/>
    <w:rsid w:val="00AC16AE"/>
    <w:rsid w:val="00AC7255"/>
    <w:rsid w:val="00AD366F"/>
    <w:rsid w:val="00AD56C5"/>
    <w:rsid w:val="00AE03FC"/>
    <w:rsid w:val="00AE052F"/>
    <w:rsid w:val="00AE1383"/>
    <w:rsid w:val="00AE527B"/>
    <w:rsid w:val="00AF0E97"/>
    <w:rsid w:val="00AF1598"/>
    <w:rsid w:val="00AF3BA4"/>
    <w:rsid w:val="00AF3DA5"/>
    <w:rsid w:val="00AF3F5A"/>
    <w:rsid w:val="00AF5812"/>
    <w:rsid w:val="00AF71D0"/>
    <w:rsid w:val="00B01F52"/>
    <w:rsid w:val="00B07143"/>
    <w:rsid w:val="00B11AD2"/>
    <w:rsid w:val="00B141F8"/>
    <w:rsid w:val="00B1534F"/>
    <w:rsid w:val="00B222A1"/>
    <w:rsid w:val="00B324F3"/>
    <w:rsid w:val="00B329D0"/>
    <w:rsid w:val="00B33586"/>
    <w:rsid w:val="00B35465"/>
    <w:rsid w:val="00B41E3C"/>
    <w:rsid w:val="00B46E6E"/>
    <w:rsid w:val="00B60CE5"/>
    <w:rsid w:val="00B649F6"/>
    <w:rsid w:val="00B6721A"/>
    <w:rsid w:val="00B84273"/>
    <w:rsid w:val="00B84FF3"/>
    <w:rsid w:val="00B851D0"/>
    <w:rsid w:val="00B8557C"/>
    <w:rsid w:val="00BA11EE"/>
    <w:rsid w:val="00BA1264"/>
    <w:rsid w:val="00BA2173"/>
    <w:rsid w:val="00BA2BE8"/>
    <w:rsid w:val="00BB0415"/>
    <w:rsid w:val="00BC1A45"/>
    <w:rsid w:val="00BC6802"/>
    <w:rsid w:val="00BC7E6D"/>
    <w:rsid w:val="00BD1D00"/>
    <w:rsid w:val="00BD36E7"/>
    <w:rsid w:val="00BD4299"/>
    <w:rsid w:val="00BD6DDC"/>
    <w:rsid w:val="00BE29D4"/>
    <w:rsid w:val="00BE41CA"/>
    <w:rsid w:val="00BF0CE8"/>
    <w:rsid w:val="00BF5B86"/>
    <w:rsid w:val="00C045AF"/>
    <w:rsid w:val="00C07191"/>
    <w:rsid w:val="00C07F03"/>
    <w:rsid w:val="00C178C4"/>
    <w:rsid w:val="00C20657"/>
    <w:rsid w:val="00C21587"/>
    <w:rsid w:val="00C22251"/>
    <w:rsid w:val="00C225B7"/>
    <w:rsid w:val="00C22728"/>
    <w:rsid w:val="00C23B1F"/>
    <w:rsid w:val="00C24B11"/>
    <w:rsid w:val="00C31150"/>
    <w:rsid w:val="00C36F53"/>
    <w:rsid w:val="00C4338C"/>
    <w:rsid w:val="00C51150"/>
    <w:rsid w:val="00C53DE8"/>
    <w:rsid w:val="00C55A99"/>
    <w:rsid w:val="00C72375"/>
    <w:rsid w:val="00C73A66"/>
    <w:rsid w:val="00C76991"/>
    <w:rsid w:val="00C818ED"/>
    <w:rsid w:val="00C85D20"/>
    <w:rsid w:val="00C87150"/>
    <w:rsid w:val="00C8785F"/>
    <w:rsid w:val="00C96B09"/>
    <w:rsid w:val="00CA507D"/>
    <w:rsid w:val="00CA7111"/>
    <w:rsid w:val="00CB25B0"/>
    <w:rsid w:val="00CC7FFC"/>
    <w:rsid w:val="00CD4051"/>
    <w:rsid w:val="00CD4FCB"/>
    <w:rsid w:val="00CD57F3"/>
    <w:rsid w:val="00CE2D03"/>
    <w:rsid w:val="00CE4494"/>
    <w:rsid w:val="00CE4B6C"/>
    <w:rsid w:val="00CE4D30"/>
    <w:rsid w:val="00CF207F"/>
    <w:rsid w:val="00CF4CDC"/>
    <w:rsid w:val="00CF5B23"/>
    <w:rsid w:val="00D03AED"/>
    <w:rsid w:val="00D05314"/>
    <w:rsid w:val="00D13C6E"/>
    <w:rsid w:val="00D14E17"/>
    <w:rsid w:val="00D329DA"/>
    <w:rsid w:val="00D34643"/>
    <w:rsid w:val="00D449B0"/>
    <w:rsid w:val="00D46391"/>
    <w:rsid w:val="00D472B3"/>
    <w:rsid w:val="00D475E0"/>
    <w:rsid w:val="00D57619"/>
    <w:rsid w:val="00D62B36"/>
    <w:rsid w:val="00D67124"/>
    <w:rsid w:val="00D6773B"/>
    <w:rsid w:val="00D81E6F"/>
    <w:rsid w:val="00D919A5"/>
    <w:rsid w:val="00D94F6F"/>
    <w:rsid w:val="00DA1C4D"/>
    <w:rsid w:val="00DA2313"/>
    <w:rsid w:val="00DB1C38"/>
    <w:rsid w:val="00DB6F0F"/>
    <w:rsid w:val="00DC7547"/>
    <w:rsid w:val="00DD0641"/>
    <w:rsid w:val="00DE4D61"/>
    <w:rsid w:val="00DF1014"/>
    <w:rsid w:val="00DF4DE4"/>
    <w:rsid w:val="00E07235"/>
    <w:rsid w:val="00E1378A"/>
    <w:rsid w:val="00E14841"/>
    <w:rsid w:val="00E174E1"/>
    <w:rsid w:val="00E22AE4"/>
    <w:rsid w:val="00E2426A"/>
    <w:rsid w:val="00E30991"/>
    <w:rsid w:val="00E32159"/>
    <w:rsid w:val="00E321C1"/>
    <w:rsid w:val="00E33AEB"/>
    <w:rsid w:val="00E37B6E"/>
    <w:rsid w:val="00E44B1C"/>
    <w:rsid w:val="00E479CC"/>
    <w:rsid w:val="00E50BF9"/>
    <w:rsid w:val="00E55428"/>
    <w:rsid w:val="00E55D88"/>
    <w:rsid w:val="00E67D3E"/>
    <w:rsid w:val="00E72397"/>
    <w:rsid w:val="00E7258E"/>
    <w:rsid w:val="00E72D05"/>
    <w:rsid w:val="00E86881"/>
    <w:rsid w:val="00E86CF8"/>
    <w:rsid w:val="00E91152"/>
    <w:rsid w:val="00E94DFF"/>
    <w:rsid w:val="00EA085C"/>
    <w:rsid w:val="00EA277B"/>
    <w:rsid w:val="00EB09A8"/>
    <w:rsid w:val="00EB5FCF"/>
    <w:rsid w:val="00EC2667"/>
    <w:rsid w:val="00EC27C5"/>
    <w:rsid w:val="00ED2890"/>
    <w:rsid w:val="00ED347C"/>
    <w:rsid w:val="00ED3ADA"/>
    <w:rsid w:val="00ED4CD4"/>
    <w:rsid w:val="00ED583C"/>
    <w:rsid w:val="00ED5A53"/>
    <w:rsid w:val="00ED6B54"/>
    <w:rsid w:val="00EE0855"/>
    <w:rsid w:val="00EE18AF"/>
    <w:rsid w:val="00EE24CF"/>
    <w:rsid w:val="00EE3EF2"/>
    <w:rsid w:val="00EF20FD"/>
    <w:rsid w:val="00EF7910"/>
    <w:rsid w:val="00EF7BED"/>
    <w:rsid w:val="00F1368A"/>
    <w:rsid w:val="00F214A6"/>
    <w:rsid w:val="00F21A11"/>
    <w:rsid w:val="00F22AEB"/>
    <w:rsid w:val="00F43897"/>
    <w:rsid w:val="00F60D06"/>
    <w:rsid w:val="00F61891"/>
    <w:rsid w:val="00F67D0D"/>
    <w:rsid w:val="00F700CE"/>
    <w:rsid w:val="00F71C81"/>
    <w:rsid w:val="00F77600"/>
    <w:rsid w:val="00F8459C"/>
    <w:rsid w:val="00F90887"/>
    <w:rsid w:val="00F922A8"/>
    <w:rsid w:val="00F93ACA"/>
    <w:rsid w:val="00F96AA9"/>
    <w:rsid w:val="00F97CBF"/>
    <w:rsid w:val="00FA2CF2"/>
    <w:rsid w:val="00FA53FE"/>
    <w:rsid w:val="00FB036F"/>
    <w:rsid w:val="00FB22C2"/>
    <w:rsid w:val="00FB7A69"/>
    <w:rsid w:val="00FB7BC6"/>
    <w:rsid w:val="00FC115A"/>
    <w:rsid w:val="00FC293A"/>
    <w:rsid w:val="00FC2BFA"/>
    <w:rsid w:val="00FC31E0"/>
    <w:rsid w:val="00FD20E1"/>
    <w:rsid w:val="00FD3348"/>
    <w:rsid w:val="00FD5976"/>
    <w:rsid w:val="00FE0CB5"/>
    <w:rsid w:val="00FE13D1"/>
    <w:rsid w:val="00FE339B"/>
    <w:rsid w:val="00FE4AF9"/>
    <w:rsid w:val="00FE7FF5"/>
    <w:rsid w:val="00FF0834"/>
    <w:rsid w:val="00FF3FC1"/>
    <w:rsid w:val="00FF4D28"/>
    <w:rsid w:val="00FF6139"/>
    <w:rsid w:val="00FF66B0"/>
    <w:rsid w:val="03763177"/>
    <w:rsid w:val="0378F391"/>
    <w:rsid w:val="062FAA06"/>
    <w:rsid w:val="08BFA700"/>
    <w:rsid w:val="0B782A5B"/>
    <w:rsid w:val="0C6089EF"/>
    <w:rsid w:val="1016878D"/>
    <w:rsid w:val="13052504"/>
    <w:rsid w:val="1B1544BF"/>
    <w:rsid w:val="2065D745"/>
    <w:rsid w:val="2847750E"/>
    <w:rsid w:val="29E39444"/>
    <w:rsid w:val="2ADCC8A2"/>
    <w:rsid w:val="37179C3B"/>
    <w:rsid w:val="3A1ED82A"/>
    <w:rsid w:val="3AF1FB2B"/>
    <w:rsid w:val="3C69E797"/>
    <w:rsid w:val="3D9CAFCD"/>
    <w:rsid w:val="3E787183"/>
    <w:rsid w:val="4309990C"/>
    <w:rsid w:val="43EA39E4"/>
    <w:rsid w:val="477A805B"/>
    <w:rsid w:val="4D7314C4"/>
    <w:rsid w:val="5563D771"/>
    <w:rsid w:val="558AB31A"/>
    <w:rsid w:val="5B1DB78A"/>
    <w:rsid w:val="5C073D4E"/>
    <w:rsid w:val="5EBFBD66"/>
    <w:rsid w:val="5FB99165"/>
    <w:rsid w:val="604639E1"/>
    <w:rsid w:val="67B77F34"/>
    <w:rsid w:val="691A8D77"/>
    <w:rsid w:val="6B33E021"/>
    <w:rsid w:val="70B649A1"/>
    <w:rsid w:val="70F96E68"/>
    <w:rsid w:val="74EA1D8C"/>
    <w:rsid w:val="74ECBD1F"/>
    <w:rsid w:val="769F1CF2"/>
    <w:rsid w:val="77BD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D8F5E"/>
  <w15:chartTrackingRefBased/>
  <w15:docId w15:val="{C201B5F9-64FC-4FEF-ADFA-A519B18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43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9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91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1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1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1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1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1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7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321C1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321C1"/>
    <w:rPr>
      <w:rFonts w:eastAsiaTheme="minorEastAsia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EB"/>
  </w:style>
  <w:style w:type="paragraph" w:styleId="Footer">
    <w:name w:val="footer"/>
    <w:basedOn w:val="Normal"/>
    <w:link w:val="FooterChar"/>
    <w:uiPriority w:val="99"/>
    <w:unhideWhenUsed/>
    <w:rsid w:val="00E33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EB"/>
  </w:style>
  <w:style w:type="paragraph" w:styleId="NormalWeb">
    <w:name w:val="Normal (Web)"/>
    <w:basedOn w:val="Normal"/>
    <w:uiPriority w:val="99"/>
    <w:semiHidden/>
    <w:unhideWhenUsed/>
    <w:rsid w:val="00F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F7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7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A6A01"/>
    <w:pPr>
      <w:numPr>
        <w:numId w:val="0"/>
      </w:num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A6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0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35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5D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5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0A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2019-03-11T00:00:00</PublishDate>
  <Abstract/>
  <CompanyAddress/>
  <CompanyPhone/>
  <CompanyFax/>
  <CompanyEmail>Tobias Johansson, Stephanie Robertz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1F854-C85D-4134-A137-869F4DFD5B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F85474-4FC6-4F1C-818F-9254C2301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1B840-9CC8-4F22-8B96-8B74841939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B5F0792-1D19-420B-A13C-A9945D910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Määrittelykuvasto</vt:lpstr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Määrittelykuvasto</dc:title>
  <dc:subject>AM Nostot projekti</dc:subject>
  <dc:creator>AM Nostot Scrum tiimi</dc:creator>
  <cp:keywords/>
  <dc:description/>
  <cp:lastModifiedBy>Stephanie Robertz</cp:lastModifiedBy>
  <cp:revision>539</cp:revision>
  <dcterms:created xsi:type="dcterms:W3CDTF">2019-03-21T01:42:00Z</dcterms:created>
  <dcterms:modified xsi:type="dcterms:W3CDTF">2023-04-21T09:44:00Z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44544">
    <vt:lpwstr>13</vt:lpwstr>
  </property>
  <property fmtid="{D5CDD505-2E9C-101B-9397-08002B2CF9AE}" pid="5" name="AuthorIds_UIVersion_56320">
    <vt:lpwstr>6</vt:lpwstr>
  </property>
</Properties>
</file>