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b w:val="1"/>
          <w:bCs w:val="1"/>
        </w:rPr>
      </w:pPr>
      <w:r w:rsidDel="00000000" w:rsidR="00000000" w:rsidRPr="00000000">
        <w:rPr>
          <w:b w:val="1"/>
          <w:bCs w:val="1"/>
          <w:color w:val="292929"/>
          <w:highlight w:val="white"/>
          <w:rtl w:val="0"/>
        </w:rPr>
        <w:t xml:space="preserve">Headline: </w:t>
      </w:r>
      <w:r w:rsidDel="00000000" w:rsidR="00000000" w:rsidRPr="00000000">
        <w:rPr>
          <w:b w:val="1"/>
          <w:bCs w:val="1"/>
          <w:rtl w:val="0"/>
        </w:rPr>
        <w:t xml:space="preserve">does it sound like YOU and does it SELL?</w:t>
      </w:r>
    </w:p>
    <w:p w:rsidR="00000000" w:rsidDel="00000000" w:rsidP="00000000" w:rsidRDefault="00000000" w:rsidRPr="00000000" w14:paraId="00000002">
      <w:pPr>
        <w:pageBreakBefore w:val="0"/>
        <w:spacing w:line="276" w:lineRule="auto"/>
        <w:rPr>
          <w:b w:val="1"/>
          <w:bCs w:val="1"/>
          <w:color w:val="292929"/>
          <w:highlight w:val="white"/>
        </w:rPr>
      </w:pPr>
      <w:r w:rsidDel="00000000" w:rsidR="00000000" w:rsidRPr="00000000">
        <w:rPr>
          <w:rtl w:val="0"/>
        </w:rPr>
      </w:r>
    </w:p>
    <w:p w:rsidR="00000000" w:rsidDel="00000000" w:rsidP="00000000" w:rsidRDefault="00000000" w:rsidRPr="00000000" w14:paraId="00000003">
      <w:pPr>
        <w:pageBreakBefore w:val="0"/>
        <w:spacing w:line="276" w:lineRule="auto"/>
        <w:rPr/>
      </w:pPr>
      <w:r w:rsidDel="00000000" w:rsidR="00000000" w:rsidRPr="00000000">
        <w:rPr>
          <w:b w:val="1"/>
          <w:bCs w:val="1"/>
          <w:color w:val="292929"/>
          <w:highlight w:val="white"/>
          <w:rtl w:val="0"/>
        </w:rPr>
        <w:t xml:space="preserve">———————————————-------------------------</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Over the next couple of weeks, I'll be sharing with you some tips on using words that massage your customers and make them buy.</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Before I share today's FREE tip, I want to take you on a mind-trip.</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Imagine you're drowning underwater. Your head is deep inside and you see everyone going about their lives like nothing is happening. You're screaming but even the life guards can't hear you.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Painful, right?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Do you ever feel like your writing sales messages for your business is like that?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Not the drowning part per say, but the silent scream?</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It's like you have all the words in your head - it's delicious,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But when you write, it tastes bitter to you because some ingredients are missing.</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b w:val="1"/>
          <w:bCs w:val="1"/>
        </w:rPr>
      </w:pPr>
      <w:r w:rsidDel="00000000" w:rsidR="00000000" w:rsidRPr="00000000">
        <w:rPr>
          <w:b w:val="1"/>
          <w:bCs w:val="1"/>
          <w:rtl w:val="0"/>
        </w:rPr>
        <w:t xml:space="preserve">Here's something that can help you sound like you when you write.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Story. Story. Story.</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 don't mean a story, with a beginning, middle and end.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Story can be anything with a touch of YOU. It can show up in the form of:</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“You won't believe this...”</w:t>
      </w:r>
    </w:p>
    <w:p w:rsidR="00000000" w:rsidDel="00000000" w:rsidP="00000000" w:rsidRDefault="00000000" w:rsidRPr="00000000" w14:paraId="0000001E">
      <w:pPr>
        <w:pageBreakBefore w:val="0"/>
        <w:rPr/>
      </w:pPr>
      <w:r w:rsidDel="00000000" w:rsidR="00000000" w:rsidRPr="00000000">
        <w:rPr>
          <w:rtl w:val="0"/>
        </w:rPr>
        <w:t xml:space="preserve">“This customer was shocked”</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or</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It can even be; About you (the writer), or us (the customers) - In the past, future, or present.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Here are some examples;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 year ago, when I was thrown out of my house without clothes nor shoes, I realized…”</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“One day, when my kids are going through my instagram, they’ll find a bunch of educational Value Bombs". Let’s just say I can't stand people not knowing…”</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“Imagine you're drowning underwater.…”</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See that last one?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Yup Yup! I used it at the top of this email-writing-tip. Did it help set a conversational, relatable tone that made you keep reading?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(reply let me know)</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And you can do that for your business sales messages, too.</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When you know how to write words that massage your customers, you have the power to sell your ‘anything’.</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b w:val="1"/>
          <w:bCs w:val="1"/>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b w:val="1"/>
          <w:bCs w:val="1"/>
          <w:rtl w:val="0"/>
        </w:rPr>
        <w:t xml:space="preserve">Are you struggling with writing words that sell?</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