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99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color w:val="292929"/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rtl w:val="0"/>
        </w:rPr>
        <w:t xml:space="preserve">429 people opened this email: </w:t>
      </w:r>
      <w:hyperlink r:id="rId7">
        <w:r w:rsidDel="00000000" w:rsidR="00000000" w:rsidRPr="00000000">
          <w:rPr>
            <w:color w:val="1155cc"/>
            <w:sz w:val="18"/>
            <w:szCs w:val="18"/>
            <w:highlight w:val="white"/>
            <w:u w:val="single"/>
            <w:rtl w:val="0"/>
          </w:rPr>
          <w:t xml:space="preserve">https://preview.mailerlite.com/e3o3z5</w:t>
        </w:r>
      </w:hyperlink>
      <w:r w:rsidDel="00000000" w:rsidR="00000000" w:rsidRPr="00000000">
        <w:rPr>
          <w:color w:val="292929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color w:val="292929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color w:val="292929"/>
          <w:sz w:val="34"/>
          <w:szCs w:val="34"/>
          <w:highlight w:val="white"/>
        </w:rPr>
      </w:pPr>
      <w:r w:rsidDel="00000000" w:rsidR="00000000" w:rsidRPr="00000000">
        <w:rPr>
          <w:b w:val="1"/>
          <w:color w:val="292929"/>
          <w:sz w:val="34"/>
          <w:szCs w:val="34"/>
          <w:highlight w:val="white"/>
          <w:rtl w:val="0"/>
        </w:rPr>
        <w:t xml:space="preserve">---------------------------------------------------------------</w:t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color w:val="292929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color w:val="292929"/>
          <w:sz w:val="48"/>
          <w:szCs w:val="48"/>
          <w:highlight w:val="white"/>
        </w:rPr>
      </w:pPr>
      <w:r w:rsidDel="00000000" w:rsidR="00000000" w:rsidRPr="00000000">
        <w:rPr>
          <w:b w:val="1"/>
          <w:color w:val="292929"/>
          <w:sz w:val="34"/>
          <w:szCs w:val="34"/>
          <w:highlight w:val="white"/>
          <w:rtl w:val="0"/>
        </w:rPr>
        <w:t xml:space="preserve">Headline: </w:t>
      </w:r>
      <w:r w:rsidDel="00000000" w:rsidR="00000000" w:rsidRPr="00000000">
        <w:rPr>
          <w:rFonts w:ascii="Spectral" w:cs="Spectral" w:eastAsia="Spectral" w:hAnsi="Spectral"/>
          <w:b w:val="1"/>
          <w:sz w:val="36"/>
          <w:szCs w:val="36"/>
          <w:highlight w:val="white"/>
          <w:rtl w:val="0"/>
        </w:rPr>
        <w:t xml:space="preserve"> Did you catch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color w:val="292929"/>
          <w:sz w:val="34"/>
          <w:szCs w:val="34"/>
          <w:highlight w:val="white"/>
        </w:rPr>
      </w:pPr>
      <w:r w:rsidDel="00000000" w:rsidR="00000000" w:rsidRPr="00000000">
        <w:rPr>
          <w:b w:val="1"/>
          <w:color w:val="292929"/>
          <w:sz w:val="34"/>
          <w:szCs w:val="34"/>
          <w:highlight w:val="white"/>
          <w:rtl w:val="0"/>
        </w:rPr>
        <w:t xml:space="preserve">———————————————-</w:t>
      </w:r>
    </w:p>
    <w:p w:rsidR="00000000" w:rsidDel="00000000" w:rsidP="00000000" w:rsidRDefault="00000000" w:rsidRPr="00000000" w14:paraId="00000008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color w:val="ff0000"/>
          <w:rtl w:val="0"/>
        </w:rPr>
        <w:t xml:space="preserve">{&amp;name}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A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color w:val="292929"/>
          <w:sz w:val="20"/>
          <w:szCs w:val="20"/>
          <w:rtl w:val="0"/>
        </w:rPr>
        <w:t xml:space="preserve">Don’t tell me you didn’t because it might not happen again! </w:t>
      </w:r>
    </w:p>
    <w:p w:rsidR="00000000" w:rsidDel="00000000" w:rsidP="00000000" w:rsidRDefault="00000000" w:rsidRPr="00000000" w14:paraId="0000000D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color w:val="292929"/>
          <w:sz w:val="20"/>
          <w:szCs w:val="20"/>
          <w:rtl w:val="0"/>
        </w:rPr>
        <w:t xml:space="preserve">I’ll ask again!</w:t>
      </w:r>
    </w:p>
    <w:p w:rsidR="00000000" w:rsidDel="00000000" w:rsidP="00000000" w:rsidRDefault="00000000" w:rsidRPr="00000000" w14:paraId="0000000F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color w:val="292929"/>
          <w:sz w:val="20"/>
          <w:szCs w:val="20"/>
          <w:rtl w:val="0"/>
        </w:rPr>
        <w:t xml:space="preserve">Did you catch it?</w:t>
      </w:r>
    </w:p>
    <w:p w:rsidR="00000000" w:rsidDel="00000000" w:rsidP="00000000" w:rsidRDefault="00000000" w:rsidRPr="00000000" w14:paraId="00000011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color w:val="292929"/>
          <w:sz w:val="20"/>
          <w:szCs w:val="20"/>
          <w:rtl w:val="0"/>
        </w:rPr>
        <w:t xml:space="preserve">“Lamide, Catch what?”</w:t>
      </w:r>
    </w:p>
    <w:p w:rsidR="00000000" w:rsidDel="00000000" w:rsidP="00000000" w:rsidRDefault="00000000" w:rsidRPr="00000000" w14:paraId="00000013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color w:val="292929"/>
          <w:sz w:val="20"/>
          <w:szCs w:val="20"/>
          <w:rtl w:val="0"/>
        </w:rPr>
        <w:t xml:space="preserve">The moments you had your first customer?</w:t>
      </w:r>
    </w:p>
    <w:p w:rsidR="00000000" w:rsidDel="00000000" w:rsidP="00000000" w:rsidRDefault="00000000" w:rsidRPr="00000000" w14:paraId="00000015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color w:val="292929"/>
          <w:sz w:val="20"/>
          <w:szCs w:val="20"/>
          <w:rtl w:val="0"/>
        </w:rPr>
        <w:t xml:space="preserve">The moment your kid took their first steps?</w:t>
      </w:r>
    </w:p>
    <w:p w:rsidR="00000000" w:rsidDel="00000000" w:rsidP="00000000" w:rsidRDefault="00000000" w:rsidRPr="00000000" w14:paraId="00000017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color w:val="292929"/>
          <w:sz w:val="20"/>
          <w:szCs w:val="20"/>
          <w:rtl w:val="0"/>
        </w:rPr>
        <w:t xml:space="preserve">The moment we met?</w:t>
      </w:r>
    </w:p>
    <w:p w:rsidR="00000000" w:rsidDel="00000000" w:rsidP="00000000" w:rsidRDefault="00000000" w:rsidRPr="00000000" w14:paraId="00000019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color w:val="292929"/>
          <w:sz w:val="20"/>
          <w:szCs w:val="20"/>
          <w:rtl w:val="0"/>
        </w:rPr>
        <w:t xml:space="preserve">The moments your customer said they love your product and it felt like you just had your first kiss?</w:t>
      </w:r>
    </w:p>
    <w:p w:rsidR="00000000" w:rsidDel="00000000" w:rsidP="00000000" w:rsidRDefault="00000000" w:rsidRPr="00000000" w14:paraId="0000001B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color w:val="292929"/>
          <w:sz w:val="20"/>
          <w:szCs w:val="20"/>
          <w:rtl w:val="0"/>
        </w:rPr>
        <w:t xml:space="preserve">The moment you made a decision to hear from me every week?</w:t>
      </w:r>
    </w:p>
    <w:p w:rsidR="00000000" w:rsidDel="00000000" w:rsidP="00000000" w:rsidRDefault="00000000" w:rsidRPr="00000000" w14:paraId="0000001D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color w:val="292929"/>
          <w:sz w:val="20"/>
          <w:szCs w:val="20"/>
          <w:rtl w:val="0"/>
        </w:rPr>
        <w:t xml:space="preserve">I hope you did because these are stories you can tell to inspire action. </w:t>
      </w:r>
    </w:p>
    <w:p w:rsidR="00000000" w:rsidDel="00000000" w:rsidP="00000000" w:rsidRDefault="00000000" w:rsidRPr="00000000" w14:paraId="0000001F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color w:val="292929"/>
          <w:sz w:val="20"/>
          <w:szCs w:val="20"/>
          <w:rtl w:val="0"/>
        </w:rPr>
        <w:t xml:space="preserve">Last week Friday - I told my students in the storywriting bootcamp “Store Your Stories”.</w:t>
      </w:r>
    </w:p>
    <w:p w:rsidR="00000000" w:rsidDel="00000000" w:rsidP="00000000" w:rsidRDefault="00000000" w:rsidRPr="00000000" w14:paraId="00000021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color w:val="292929"/>
          <w:sz w:val="20"/>
          <w:szCs w:val="20"/>
          <w:rtl w:val="0"/>
        </w:rPr>
        <w:t xml:space="preserve">Any other person can start your type of business but no one and I mean - absolutely no one can have your story because it happened to you and not them.</w:t>
      </w:r>
    </w:p>
    <w:p w:rsidR="00000000" w:rsidDel="00000000" w:rsidP="00000000" w:rsidRDefault="00000000" w:rsidRPr="00000000" w14:paraId="00000023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color w:val="292929"/>
          <w:sz w:val="20"/>
          <w:szCs w:val="20"/>
          <w:rtl w:val="0"/>
        </w:rPr>
        <w:t xml:space="preserve">Only you can tell it to us - and if you don’t tell it, chances are it will never be told!</w:t>
      </w:r>
    </w:p>
    <w:p w:rsidR="00000000" w:rsidDel="00000000" w:rsidP="00000000" w:rsidRDefault="00000000" w:rsidRPr="00000000" w14:paraId="00000025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color w:val="292929"/>
          <w:sz w:val="20"/>
          <w:szCs w:val="20"/>
          <w:rtl w:val="0"/>
        </w:rPr>
        <w:t xml:space="preserve">There’s so many ways to store your stories but one of the most effective ways is to write about them.</w:t>
      </w:r>
    </w:p>
    <w:p w:rsidR="00000000" w:rsidDel="00000000" w:rsidP="00000000" w:rsidRDefault="00000000" w:rsidRPr="00000000" w14:paraId="00000027">
      <w:pPr>
        <w:spacing w:line="276" w:lineRule="auto"/>
        <w:rPr>
          <w:color w:val="26262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color w:val="292929"/>
          <w:sz w:val="20"/>
          <w:szCs w:val="20"/>
          <w:rtl w:val="0"/>
        </w:rPr>
        <w:t xml:space="preserve">If you didn’t catch any of those moments I listed earlier - too bad!</w:t>
      </w:r>
    </w:p>
    <w:p w:rsidR="00000000" w:rsidDel="00000000" w:rsidP="00000000" w:rsidRDefault="00000000" w:rsidRPr="00000000" w14:paraId="00000029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color w:val="292929"/>
          <w:sz w:val="20"/>
          <w:szCs w:val="20"/>
          <w:rtl w:val="0"/>
        </w:rPr>
        <w:t xml:space="preserve">But now you know better, yes? </w:t>
      </w:r>
    </w:p>
    <w:p w:rsidR="00000000" w:rsidDel="00000000" w:rsidP="00000000" w:rsidRDefault="00000000" w:rsidRPr="00000000" w14:paraId="0000002B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Lamide.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preview.mailerlite.com/e3o3z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