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</w:rPr>
        <w:drawing>
          <wp:inline distB="114300" distT="114300" distL="114300" distR="114300">
            <wp:extent cx="5943600" cy="787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588 people opened this email: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https://preview.mailerlite.com/n7i4j3</w:t>
        </w:r>
      </w:hyperlink>
      <w:r w:rsidDel="00000000" w:rsidR="00000000" w:rsidRPr="00000000">
        <w:rPr>
          <w:color w:val="2929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b w:val="1"/>
          <w:color w:val="292929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highlight w:val="white"/>
          <w:rtl w:val="0"/>
        </w:rPr>
        <w:t xml:space="preserve"> who are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b w:val="1"/>
          <w:color w:val="292929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You’re the only one at home. You’re in the middle of a general staff zoom meeting - giving a speech on behalf of your department. </w:t>
      </w:r>
    </w:p>
    <w:p w:rsidR="00000000" w:rsidDel="00000000" w:rsidP="00000000" w:rsidRDefault="00000000" w:rsidRPr="00000000" w14:paraId="0000000B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Then these footsteps interrupt your train of thought - you excuse yourself from the meeting to go check who it is, hoping it’s someone familiar.</w:t>
      </w:r>
    </w:p>
    <w:p w:rsidR="00000000" w:rsidDel="00000000" w:rsidP="00000000" w:rsidRDefault="00000000" w:rsidRPr="00000000" w14:paraId="0000000D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Sadly, it’s not - It’s me and you don’t know me.</w:t>
      </w:r>
    </w:p>
    <w:p w:rsidR="00000000" w:rsidDel="00000000" w:rsidP="00000000" w:rsidRDefault="00000000" w:rsidRPr="00000000" w14:paraId="0000000F">
      <w:pPr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walk towards where I am and ask “who are you?”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immediately tell you - “I’m selling a juice maker”.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You’ll look at me with disgust and suspect I’m a Yaba left escapee.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 because you don’t need a juice maker - in fact, you've reached the end of jumia and konga and they don’t have it available.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Why wouldn’t you just buy from me?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Was I smelling?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have a product you desperately need with a discount attached for you and any of your staff-friends you refer to 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Because I badged into your space without even knocking, right?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 though you know I seemed very confident in my product.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Why was I in your place? I saw you made a comment on a Jumia product page (with your address attached) - about searching the whole internet without finding a juice maker. So, I thought you’d be a good target.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Dear Instagram vendors, all this gist is to show you how you are no different from that juice maker guy?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All I see on your page is “come and buy, buy, buy!”.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Put yourself in your customers shoes and picture what that feels like, when they scroll through your sales-driven page.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 you like what you see?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Maybe this is why they don’t - comment, like, share, save, and even buy?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you need to do is knock first. Knock the door of their hearts - with a story.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highlight w:val="white"/>
        </w:rPr>
      </w:pPr>
      <w:hyperlink r:id="rId9">
        <w:r w:rsidDel="00000000" w:rsidR="00000000" w:rsidRPr="00000000">
          <w:rPr>
            <w:b w:val="1"/>
            <w:sz w:val="21"/>
            <w:szCs w:val="21"/>
            <w:highlight w:val="white"/>
            <w:u w:val="single"/>
            <w:rtl w:val="0"/>
          </w:rPr>
          <w:t xml:space="preserve">The Storywriting Bootcamp</w:t>
        </w:r>
      </w:hyperlink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 is up. We start in June, and as you know I only take 25 students. </w:t>
      </w:r>
      <w:hyperlink r:id="rId10">
        <w:r w:rsidDel="00000000" w:rsidR="00000000" w:rsidRPr="00000000">
          <w:rPr>
            <w:b w:val="1"/>
            <w:sz w:val="21"/>
            <w:szCs w:val="21"/>
            <w:highlight w:val="white"/>
            <w:u w:val="single"/>
            <w:rtl w:val="0"/>
          </w:rPr>
          <w:t xml:space="preserve">Let me teach you how to knock</w:t>
        </w:r>
      </w:hyperlink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Lamide.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oducts.lamidejohnson.com/join-the-storywritting-bootcamp/" TargetMode="External"/><Relationship Id="rId9" Type="http://schemas.openxmlformats.org/officeDocument/2006/relationships/hyperlink" Target="https://products.lamidejohnson.com/join-the-storywritting-bootcam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preview.mailerlite.com/n7i4j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ezySMR7Z2VOZW64PEEVlkhH1pg==">AMUW2mXfIJEgOkJl0WVBMOXYIBLOAxHukucVejbUZcE1dUYM+TqbZKx9QbwNDLWvXb/N9DGRSPWWivFpVS4r4IOUxAqheEwFlK/N6BUvcpO1t5K1qQclwK8=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