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</w:rPr>
        <w:drawing>
          <wp:inline distB="114300" distT="114300" distL="114300" distR="114300">
            <wp:extent cx="5731200" cy="939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383 people </w:t>
      </w:r>
      <w:r w:rsidDel="00000000" w:rsidR="00000000" w:rsidRPr="00000000">
        <w:rPr>
          <w:color w:val="292929"/>
          <w:highlight w:val="white"/>
          <w:rtl w:val="0"/>
        </w:rPr>
        <w:t xml:space="preserve">opened this email: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https://preview.mailerlite.com/h1w6j1</w:t>
        </w:r>
      </w:hyperlink>
      <w:r w:rsidDel="00000000" w:rsidR="00000000" w:rsidRPr="00000000">
        <w:rPr>
          <w:color w:val="2929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color w:val="292929"/>
          <w:highlight w:val="white"/>
        </w:rPr>
      </w:pPr>
      <w:r w:rsidDel="00000000" w:rsidR="00000000" w:rsidRPr="00000000">
        <w:rPr>
          <w:color w:val="292929"/>
          <w:highlight w:val="white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rPr>
          <w:b w:val="1"/>
          <w:bCs w:val="1"/>
          <w:color w:val="2929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rFonts w:ascii="Spectral" w:cs="Spectral" w:eastAsia="Spectral" w:hAnsi="Spectral"/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pay your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color w:val="292929"/>
          <w:highlight w:val="white"/>
          <w:rtl w:val="0"/>
        </w:rPr>
        <w:t xml:space="preserve">———————————————-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Let’s talk about putting yourself in that person/customer’s shoes - shall we?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But before then, let’s digress a bit.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Last week, I shared with my audience on Instagram how my wife borrowed money twice in a week and never returned it.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good number of them were defending her in the comments. Rightfully so? 🤣🤣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(Funmi, thanks for paying back, and using the money for ‘our’ dinner)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Before you continue reading - grab a chair, confirm no one is around you. Let’s talk.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Done?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Good!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Now; 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This experience got me thinking how customers pay some of us for our products/services and they don’t get the value for their money in return.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Yes we know Jesus paid all our debt - but that’s a different story.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What about the one you owe your customers? Even when they tell you how your product didn’t work for them - do you take that feedback and improve the product or you just ignore them?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What’s that promise you’ve made to your customers that you haven’t fulfilled?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preview.mailerlite.com/h1w6j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