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76" w:lineRule="auto"/>
        <w:rPr>
          <w:b w:val="1"/>
          <w:color w:val="292929"/>
          <w:sz w:val="48"/>
          <w:szCs w:val="48"/>
          <w:highlight w:val="white"/>
        </w:rPr>
      </w:pPr>
      <w:r w:rsidDel="00000000" w:rsidR="00000000" w:rsidRPr="00000000">
        <w:rPr>
          <w:b w:val="1"/>
          <w:color w:val="292929"/>
          <w:sz w:val="34"/>
          <w:szCs w:val="34"/>
          <w:highlight w:val="white"/>
          <w:rtl w:val="0"/>
        </w:rPr>
        <w:t xml:space="preserve">Headline: </w:t>
      </w:r>
      <w:r w:rsidDel="00000000" w:rsidR="00000000" w:rsidRPr="00000000">
        <w:rPr>
          <w:rFonts w:ascii="Spectral" w:cs="Spectral" w:eastAsia="Spectral" w:hAnsi="Spectral"/>
          <w:b w:val="1"/>
          <w:sz w:val="36"/>
          <w:szCs w:val="36"/>
          <w:highlight w:val="white"/>
          <w:rtl w:val="0"/>
        </w:rPr>
        <w:t xml:space="preserve"> hope this meets you well?</w:t>
      </w:r>
      <w:r w:rsidDel="00000000" w:rsidR="00000000" w:rsidRPr="00000000">
        <w:rPr>
          <w:rtl w:val="0"/>
        </w:rPr>
      </w:r>
    </w:p>
    <w:p w:rsidR="00000000" w:rsidDel="00000000" w:rsidP="00000000" w:rsidRDefault="00000000" w:rsidRPr="00000000" w14:paraId="00000002">
      <w:pPr>
        <w:spacing w:line="276" w:lineRule="auto"/>
        <w:rPr>
          <w:b w:val="1"/>
          <w:color w:val="292929"/>
          <w:sz w:val="34"/>
          <w:szCs w:val="34"/>
          <w:highlight w:val="white"/>
        </w:rPr>
      </w:pPr>
      <w:r w:rsidDel="00000000" w:rsidR="00000000" w:rsidRPr="00000000">
        <w:rPr>
          <w:b w:val="1"/>
          <w:color w:val="292929"/>
          <w:sz w:val="34"/>
          <w:szCs w:val="34"/>
          <w:highlight w:val="white"/>
          <w:rtl w:val="0"/>
        </w:rPr>
        <w:t xml:space="preserve">———————————————-</w:t>
      </w:r>
    </w:p>
    <w:p w:rsidR="00000000" w:rsidDel="00000000" w:rsidP="00000000" w:rsidRDefault="00000000" w:rsidRPr="00000000" w14:paraId="00000003">
      <w:pPr>
        <w:spacing w:line="276" w:lineRule="auto"/>
        <w:rPr>
          <w:color w:val="ff0000"/>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color w:val="ff0000"/>
          <w:rtl w:val="0"/>
        </w:rPr>
        <w:t xml:space="preserve">Dear {&amp;name}</w:t>
      </w:r>
      <w:r w:rsidDel="00000000" w:rsidR="00000000" w:rsidRPr="00000000">
        <w:rPr>
          <w:rtl w:val="0"/>
        </w:rPr>
        <w:t xml:space="preserve">,</w:t>
      </w:r>
    </w:p>
    <w:p w:rsidR="00000000" w:rsidDel="00000000" w:rsidP="00000000" w:rsidRDefault="00000000" w:rsidRPr="00000000" w14:paraId="00000005">
      <w:pPr>
        <w:spacing w:line="276" w:lineRule="auto"/>
        <w:rPr/>
      </w:pP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color w:val="292929"/>
          <w:sz w:val="20"/>
          <w:szCs w:val="20"/>
        </w:rPr>
      </w:pPr>
      <w:r w:rsidDel="00000000" w:rsidR="00000000" w:rsidRPr="00000000">
        <w:rPr>
          <w:rtl w:val="0"/>
        </w:rPr>
      </w:r>
    </w:p>
    <w:p w:rsidR="00000000" w:rsidDel="00000000" w:rsidP="00000000" w:rsidRDefault="00000000" w:rsidRPr="00000000" w14:paraId="0000000C">
      <w:pPr>
        <w:spacing w:line="276" w:lineRule="auto"/>
        <w:rPr>
          <w:sz w:val="20"/>
          <w:szCs w:val="20"/>
        </w:rPr>
      </w:pPr>
      <w:r w:rsidDel="00000000" w:rsidR="00000000" w:rsidRPr="00000000">
        <w:rPr>
          <w:b w:val="1"/>
          <w:sz w:val="20"/>
          <w:szCs w:val="20"/>
          <w:rtl w:val="0"/>
        </w:rPr>
        <w:t xml:space="preserve">Lamide.</w:t>
      </w:r>
      <w:r w:rsidDel="00000000" w:rsidR="00000000" w:rsidRPr="00000000">
        <w:rPr>
          <w:rtl w:val="0"/>
        </w:rPr>
      </w:r>
    </w:p>
    <w:p w:rsidR="00000000" w:rsidDel="00000000" w:rsidP="00000000" w:rsidRDefault="00000000" w:rsidRPr="00000000" w14:paraId="0000000D">
      <w:pPr>
        <w:spacing w:line="276" w:lineRule="auto"/>
        <w:rPr/>
      </w:pPr>
      <w:r w:rsidDel="00000000" w:rsidR="00000000" w:rsidRPr="00000000">
        <w:rPr>
          <w:rtl w:val="0"/>
        </w:rPr>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pP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rtl w:val="0"/>
        </w:rPr>
        <w:t xml:space="preserve">--------------------------------------------------------------------------------------------------------------------</w:t>
      </w:r>
    </w:p>
    <w:p w:rsidR="00000000" w:rsidDel="00000000" w:rsidP="00000000" w:rsidRDefault="00000000" w:rsidRPr="00000000" w14:paraId="00000011">
      <w:pPr>
        <w:spacing w:line="276" w:lineRule="auto"/>
        <w:rPr/>
      </w:pPr>
      <w:r w:rsidDel="00000000" w:rsidR="00000000" w:rsidRPr="00000000">
        <w:rPr>
          <w:rtl w:val="0"/>
        </w:rPr>
      </w:r>
    </w:p>
    <w:p w:rsidR="00000000" w:rsidDel="00000000" w:rsidP="00000000" w:rsidRDefault="00000000" w:rsidRPr="00000000" w14:paraId="00000012">
      <w:pPr>
        <w:spacing w:line="276" w:lineRule="auto"/>
        <w:rPr/>
      </w:pPr>
      <w:r w:rsidDel="00000000" w:rsidR="00000000" w:rsidRPr="00000000">
        <w:rPr>
          <w:rtl w:val="0"/>
        </w:rPr>
      </w:r>
    </w:p>
    <w:p w:rsidR="00000000" w:rsidDel="00000000" w:rsidP="00000000" w:rsidRDefault="00000000" w:rsidRPr="00000000" w14:paraId="00000013">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4">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5">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6">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7">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8">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9">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A">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B">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C">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D">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E">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1F">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0">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1">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2">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3">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4">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5">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6">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7">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8">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9">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A">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B">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C">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D">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E">
      <w:pPr>
        <w:spacing w:line="276" w:lineRule="auto"/>
        <w:rPr>
          <w:sz w:val="18"/>
          <w:szCs w:val="18"/>
          <w:highlight w:val="white"/>
        </w:rPr>
      </w:pPr>
      <w:r w:rsidDel="00000000" w:rsidR="00000000" w:rsidRPr="00000000">
        <w:rPr>
          <w:rtl w:val="0"/>
        </w:rPr>
      </w:r>
    </w:p>
    <w:p w:rsidR="00000000" w:rsidDel="00000000" w:rsidP="00000000" w:rsidRDefault="00000000" w:rsidRPr="00000000" w14:paraId="0000002F">
      <w:pPr>
        <w:spacing w:line="276" w:lineRule="auto"/>
        <w:rPr/>
      </w:pPr>
      <w:r w:rsidDel="00000000" w:rsidR="00000000" w:rsidRPr="00000000">
        <w:rPr>
          <w:sz w:val="18"/>
          <w:szCs w:val="18"/>
          <w:highlight w:val="white"/>
          <w:rtl w:val="0"/>
        </w:rPr>
        <w:t xml:space="preserve">900211, Nigeria</w:t>
      </w: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spacing w:line="276" w:lineRule="auto"/>
        <w:rPr/>
      </w:pPr>
      <w:r w:rsidDel="00000000" w:rsidR="00000000" w:rsidRPr="00000000">
        <w:rPr>
          <w:rtl w:val="0"/>
        </w:rPr>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https://products.lamidejohnson.com/join-the-storywritting-bootcamp/</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pacing w:line="276" w:lineRule="auto"/>
        <w:rPr/>
      </w:pPr>
      <w:r w:rsidDel="00000000" w:rsidR="00000000" w:rsidRPr="00000000">
        <w:rPr>
          <w:rtl w:val="0"/>
        </w:rPr>
      </w:r>
    </w:p>
    <w:p w:rsidR="00000000" w:rsidDel="00000000" w:rsidP="00000000" w:rsidRDefault="00000000" w:rsidRPr="00000000" w14:paraId="00000039">
      <w:pPr>
        <w:spacing w:line="276" w:lineRule="auto"/>
        <w:rPr/>
      </w:pPr>
      <w:r w:rsidDel="00000000" w:rsidR="00000000" w:rsidRPr="00000000">
        <w:rPr>
          <w:rtl w:val="0"/>
        </w:rPr>
      </w:r>
    </w:p>
    <w:p w:rsidR="00000000" w:rsidDel="00000000" w:rsidP="00000000" w:rsidRDefault="00000000" w:rsidRPr="00000000" w14:paraId="0000003A">
      <w:pPr>
        <w:spacing w:line="276" w:lineRule="auto"/>
        <w:rPr/>
      </w:pPr>
      <w:r w:rsidDel="00000000" w:rsidR="00000000" w:rsidRPr="00000000">
        <w:rPr>
          <w:rtl w:val="0"/>
        </w:rPr>
      </w:r>
    </w:p>
    <w:p w:rsidR="00000000" w:rsidDel="00000000" w:rsidP="00000000" w:rsidRDefault="00000000" w:rsidRPr="00000000" w14:paraId="0000003B">
      <w:pPr>
        <w:spacing w:line="276" w:lineRule="auto"/>
        <w:rPr/>
      </w:pPr>
      <w:r w:rsidDel="00000000" w:rsidR="00000000" w:rsidRPr="00000000">
        <w:rPr>
          <w:rtl w:val="0"/>
        </w:rPr>
      </w:r>
    </w:p>
    <w:p w:rsidR="00000000" w:rsidDel="00000000" w:rsidP="00000000" w:rsidRDefault="00000000" w:rsidRPr="00000000" w14:paraId="0000003C">
      <w:pPr>
        <w:spacing w:line="276" w:lineRule="auto"/>
        <w:rPr/>
      </w:pPr>
      <w:r w:rsidDel="00000000" w:rsidR="00000000" w:rsidRPr="00000000">
        <w:rPr>
          <w:rtl w:val="0"/>
        </w:rPr>
      </w:r>
    </w:p>
    <w:p w:rsidR="00000000" w:rsidDel="00000000" w:rsidP="00000000" w:rsidRDefault="00000000" w:rsidRPr="00000000" w14:paraId="0000003D">
      <w:pPr>
        <w:spacing w:line="276" w:lineRule="auto"/>
        <w:rPr/>
      </w:pPr>
      <w:r w:rsidDel="00000000" w:rsidR="00000000" w:rsidRPr="00000000">
        <w:rPr>
          <w:rtl w:val="0"/>
        </w:rPr>
      </w:r>
    </w:p>
    <w:p w:rsidR="00000000" w:rsidDel="00000000" w:rsidP="00000000" w:rsidRDefault="00000000" w:rsidRPr="00000000" w14:paraId="0000003E">
      <w:pPr>
        <w:spacing w:line="276" w:lineRule="auto"/>
        <w:rPr/>
      </w:pPr>
      <w:r w:rsidDel="00000000" w:rsidR="00000000" w:rsidRPr="00000000">
        <w:rPr>
          <w:rtl w:val="0"/>
        </w:rPr>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line="276" w:lineRule="auto"/>
        <w:rPr>
          <w:i w:val="1"/>
          <w:color w:val="262626"/>
          <w:sz w:val="21"/>
          <w:szCs w:val="21"/>
          <w:highlight w:val="white"/>
        </w:rPr>
      </w:pPr>
      <w:r w:rsidDel="00000000" w:rsidR="00000000" w:rsidRPr="00000000">
        <w:rPr>
          <w:i w:val="1"/>
          <w:rtl w:val="0"/>
        </w:rPr>
        <w:t xml:space="preserve">NB: The</w:t>
      </w:r>
      <w:r w:rsidDel="00000000" w:rsidR="00000000" w:rsidRPr="00000000">
        <w:rPr>
          <w:i w:val="1"/>
          <w:color w:val="262626"/>
          <w:sz w:val="21"/>
          <w:szCs w:val="21"/>
          <w:highlight w:val="white"/>
          <w:rtl w:val="0"/>
        </w:rPr>
        <w:t xml:space="preserve"> StoryWriting Bootcamp is almost here. I will teach you everything you need to know about delivering captivating, compelling and persuasive stories for your personal brand and business. </w:t>
      </w:r>
    </w:p>
    <w:p w:rsidR="00000000" w:rsidDel="00000000" w:rsidP="00000000" w:rsidRDefault="00000000" w:rsidRPr="00000000" w14:paraId="00000043">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44">
      <w:pPr>
        <w:spacing w:line="276" w:lineRule="auto"/>
        <w:rPr>
          <w:i w:val="1"/>
          <w:color w:val="262626"/>
          <w:sz w:val="21"/>
          <w:szCs w:val="21"/>
          <w:highlight w:val="white"/>
        </w:rPr>
      </w:pPr>
      <w:r w:rsidDel="00000000" w:rsidR="00000000" w:rsidRPr="00000000">
        <w:rPr>
          <w:i w:val="1"/>
          <w:color w:val="262626"/>
          <w:sz w:val="21"/>
          <w:szCs w:val="21"/>
          <w:highlight w:val="white"/>
          <w:rtl w:val="0"/>
        </w:rPr>
        <w:t xml:space="preserve">Lock down the dates - 3rd to 6th April, 2021. </w:t>
      </w:r>
    </w:p>
    <w:p w:rsidR="00000000" w:rsidDel="00000000" w:rsidP="00000000" w:rsidRDefault="00000000" w:rsidRPr="00000000" w14:paraId="00000045">
      <w:pPr>
        <w:spacing w:line="276" w:lineRule="auto"/>
        <w:rPr>
          <w:i w:val="1"/>
          <w:color w:val="262626"/>
          <w:sz w:val="21"/>
          <w:szCs w:val="21"/>
          <w:highlight w:val="white"/>
        </w:rPr>
      </w:pPr>
      <w:r w:rsidDel="00000000" w:rsidR="00000000" w:rsidRPr="00000000">
        <w:rPr>
          <w:rtl w:val="0"/>
        </w:rPr>
      </w:r>
    </w:p>
    <w:p w:rsidR="00000000" w:rsidDel="00000000" w:rsidP="00000000" w:rsidRDefault="00000000" w:rsidRPr="00000000" w14:paraId="00000046">
      <w:pPr>
        <w:spacing w:line="276" w:lineRule="auto"/>
        <w:rPr/>
      </w:pPr>
      <w:r w:rsidDel="00000000" w:rsidR="00000000" w:rsidRPr="00000000">
        <w:rPr>
          <w:i w:val="1"/>
          <w:color w:val="262626"/>
          <w:sz w:val="21"/>
          <w:szCs w:val="21"/>
          <w:highlight w:val="white"/>
          <w:rtl w:val="0"/>
        </w:rPr>
        <w:t xml:space="preserve">Expect details soon.</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——————111</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Writing as a Practice</w:t>
      </w:r>
    </w:p>
    <w:p w:rsidR="00000000" w:rsidDel="00000000" w:rsidP="00000000" w:rsidRDefault="00000000" w:rsidRPr="00000000" w14:paraId="0000004C">
      <w:pPr>
        <w:rPr/>
      </w:pPr>
      <w:r w:rsidDel="00000000" w:rsidR="00000000" w:rsidRPr="00000000">
        <w:rPr>
          <w:rtl w:val="0"/>
        </w:rPr>
        <w:t xml:space="preserve">THIS IS THE PRACTICE school of writing. Like running, the more you do it, the better you get at it. Some days you don’t want to run and you resist every step of the three miles, but you do it anyway. You practice whether you want to or not. You don’t wait around for inspiration and a deep desire to run. It’ll never happen, especially if you are out of shape and have been avoiding it. But if you run regularly, you train your mind to cut through or ignore your resistance. You just do it. And in the middle of the run, you love it. When you come to the end, you never want to stop. And you stop, hungry for the next time.</w:t>
      </w:r>
    </w:p>
    <w:p w:rsidR="00000000" w:rsidDel="00000000" w:rsidP="00000000" w:rsidRDefault="00000000" w:rsidRPr="00000000" w14:paraId="0000004D">
      <w:pPr>
        <w:rPr/>
      </w:pPr>
      <w:r w:rsidDel="00000000" w:rsidR="00000000" w:rsidRPr="00000000">
        <w:rPr>
          <w:rtl w:val="0"/>
        </w:rPr>
        <w:t xml:space="preserve">That’s how writing is, too. Once you’re deep into it, you wonder what took you so long to finally settle down at the desk. Through practice you actually do get better. You learn to trust your deep self more and not give in to your voice that wants to avoid writing. It is odd that we never question the feasibility of a football team practicing long hours for one game; yet in writing we rarely give ourselves the space for practice.</w:t>
      </w:r>
    </w:p>
    <w:p w:rsidR="00000000" w:rsidDel="00000000" w:rsidP="00000000" w:rsidRDefault="00000000" w:rsidRPr="00000000" w14:paraId="0000004E">
      <w:pPr>
        <w:rPr/>
      </w:pPr>
      <w:r w:rsidDel="00000000" w:rsidR="00000000" w:rsidRPr="00000000">
        <w:rPr>
          <w:rtl w:val="0"/>
        </w:rPr>
        <w:t xml:space="preserve">When you write, don’t say, “I’m going to write a poem.” That attitude will freeze you right away. Sit down with the least expectation of yourself; say, “I am free to write the worst junk in the world.” You have to give yourself the space to write a lot without a destination. I’ve had students who said they decided they were going to write the great American novel and haven’t written a line since. If every time you sat down, you expected something great, writing would always be a great disappointment. Plus that expectation would also keep you from writing.</w:t>
      </w:r>
    </w:p>
    <w:p w:rsidR="00000000" w:rsidDel="00000000" w:rsidP="00000000" w:rsidRDefault="00000000" w:rsidRPr="00000000" w14:paraId="0000004F">
      <w:pPr>
        <w:rPr/>
      </w:pPr>
      <w:r w:rsidDel="00000000" w:rsidR="00000000" w:rsidRPr="00000000">
        <w:rPr>
          <w:rtl w:val="0"/>
        </w:rPr>
        <w:t xml:space="preserve">My rule is to finish a notebook a month. (I’m always making up writing guidelines for myself.) Simply to fill it. That is the practice. My ideal is to write every day. I say it is my ideal. I am careful not to pass judgment or create anxiety if I don’t do that. No one lives up to his ideal.</w:t>
      </w:r>
    </w:p>
    <w:p w:rsidR="00000000" w:rsidDel="00000000" w:rsidP="00000000" w:rsidRDefault="00000000" w:rsidRPr="00000000" w14:paraId="00000050">
      <w:pPr>
        <w:rPr/>
      </w:pPr>
      <w:r w:rsidDel="00000000" w:rsidR="00000000" w:rsidRPr="00000000">
        <w:rPr>
          <w:rtl w:val="0"/>
        </w:rPr>
        <w:t xml:space="preserve">In my notebooks I don’t bother with the side margin or the one at the top: I fill the whole page. I am not writing anymore for a teacher or for school. I am writing for myself first and I don’t have to stay within my limits, not even margins. This gives me a psychological freedom and permission. And when my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rFonts w:ascii="Roboto" w:cs="Roboto" w:eastAsia="Roboto" w:hAnsi="Roboto"/>
          <w:color w:val="262626"/>
          <w:sz w:val="21"/>
          <w:szCs w:val="21"/>
          <w:highlight w:val="white"/>
        </w:rPr>
      </w:pPr>
      <w:r w:rsidDel="00000000" w:rsidR="00000000" w:rsidRPr="00000000">
        <w:rPr>
          <w:rFonts w:ascii="Roboto" w:cs="Roboto" w:eastAsia="Roboto" w:hAnsi="Roboto"/>
          <w:color w:val="262626"/>
          <w:sz w:val="21"/>
          <w:szCs w:val="21"/>
          <w:highlight w:val="white"/>
          <w:rtl w:val="0"/>
        </w:rPr>
        <w:t xml:space="preserve">Whoop Whoop! Love this one! </w:t>
      </w:r>
    </w:p>
    <w:p w:rsidR="00000000" w:rsidDel="00000000" w:rsidP="00000000" w:rsidRDefault="00000000" w:rsidRPr="00000000" w14:paraId="00000057">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58">
      <w:pPr>
        <w:spacing w:line="276" w:lineRule="auto"/>
        <w:rPr>
          <w:rFonts w:ascii="Roboto" w:cs="Roboto" w:eastAsia="Roboto" w:hAnsi="Roboto"/>
          <w:color w:val="262626"/>
          <w:sz w:val="21"/>
          <w:szCs w:val="21"/>
          <w:highlight w:val="white"/>
        </w:rPr>
      </w:pPr>
      <w:r w:rsidDel="00000000" w:rsidR="00000000" w:rsidRPr="00000000">
        <w:rPr>
          <w:rFonts w:ascii="Roboto" w:cs="Roboto" w:eastAsia="Roboto" w:hAnsi="Roboto"/>
          <w:color w:val="262626"/>
          <w:sz w:val="21"/>
          <w:szCs w:val="21"/>
          <w:highlight w:val="white"/>
          <w:rtl w:val="0"/>
        </w:rPr>
        <w:t xml:space="preserve">So often we let the fact that we're not doing something be the thing that holds us back. "i'll start meditating when I feel better", "I'll start writing when I have something really good to write about". But the truth is those beliefs just hold us back and by doing the action itself we are actually moving ourselves towards where we want to go.</w:t>
      </w:r>
    </w:p>
    <w:p w:rsidR="00000000" w:rsidDel="00000000" w:rsidP="00000000" w:rsidRDefault="00000000" w:rsidRPr="00000000" w14:paraId="00000059">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5A">
      <w:pPr>
        <w:spacing w:line="276" w:lineRule="auto"/>
        <w:rPr>
          <w:rFonts w:ascii="Roboto" w:cs="Roboto" w:eastAsia="Roboto" w:hAnsi="Roboto"/>
          <w:color w:val="262626"/>
          <w:sz w:val="21"/>
          <w:szCs w:val="21"/>
          <w:highlight w:val="white"/>
        </w:rPr>
      </w:pPr>
      <w:r w:rsidDel="00000000" w:rsidR="00000000" w:rsidRPr="00000000">
        <w:rPr>
          <w:rtl w:val="0"/>
        </w:rPr>
      </w:r>
    </w:p>
    <w:p w:rsidR="00000000" w:rsidDel="00000000" w:rsidP="00000000" w:rsidRDefault="00000000" w:rsidRPr="00000000" w14:paraId="0000005B">
      <w:pPr>
        <w:spacing w:line="276" w:lineRule="auto"/>
        <w:rPr>
          <w:color w:val="292929"/>
          <w:sz w:val="20"/>
          <w:szCs w:val="20"/>
        </w:rPr>
      </w:pPr>
      <w:r w:rsidDel="00000000" w:rsidR="00000000" w:rsidRPr="00000000">
        <w:rPr>
          <w:rFonts w:ascii="Roboto" w:cs="Roboto" w:eastAsia="Roboto" w:hAnsi="Roboto"/>
          <w:color w:val="262626"/>
          <w:sz w:val="21"/>
          <w:szCs w:val="21"/>
          <w:highlight w:val="white"/>
          <w:rtl w:val="0"/>
        </w:rPr>
        <w:t xml:space="preserve">Imperfect action is key</w:t>
      </w:r>
      <w:r w:rsidDel="00000000" w:rsidR="00000000" w:rsidRPr="00000000">
        <w:rPr>
          <w:rtl w:val="0"/>
        </w:rPr>
      </w:r>
    </w:p>
    <w:p w:rsidR="00000000" w:rsidDel="00000000" w:rsidP="00000000" w:rsidRDefault="00000000" w:rsidRPr="00000000" w14:paraId="0000005C">
      <w:pPr>
        <w:spacing w:line="276" w:lineRule="auto"/>
        <w:rPr>
          <w:color w:val="262626"/>
          <w:sz w:val="20"/>
          <w:szCs w:val="20"/>
          <w:highlight w:val="white"/>
        </w:rPr>
      </w:pPr>
      <w:r w:rsidDel="00000000" w:rsidR="00000000" w:rsidRPr="00000000">
        <w:rPr>
          <w:rtl w:val="0"/>
        </w:rPr>
      </w:r>
    </w:p>
    <w:p w:rsidR="00000000" w:rsidDel="00000000" w:rsidP="00000000" w:rsidRDefault="00000000" w:rsidRPr="00000000" w14:paraId="0000005D">
      <w:pPr>
        <w:spacing w:line="276" w:lineRule="auto"/>
        <w:rPr>
          <w:color w:val="262626"/>
          <w:sz w:val="20"/>
          <w:szCs w:val="20"/>
          <w:highlight w:val="white"/>
        </w:rPr>
      </w:pPr>
      <w:r w:rsidDel="00000000" w:rsidR="00000000" w:rsidRPr="00000000">
        <w:rPr>
          <w:color w:val="262626"/>
          <w:sz w:val="20"/>
          <w:szCs w:val="20"/>
          <w:highlight w:val="white"/>
          <w:rtl w:val="0"/>
        </w:rPr>
        <w:t xml:space="preserve">The more you write - the more you write. </w:t>
      </w:r>
    </w:p>
    <w:p w:rsidR="00000000" w:rsidDel="00000000" w:rsidP="00000000" w:rsidRDefault="00000000" w:rsidRPr="00000000" w14:paraId="0000005E">
      <w:pPr>
        <w:spacing w:line="276" w:lineRule="auto"/>
        <w:rPr>
          <w:color w:val="262626"/>
          <w:sz w:val="20"/>
          <w:szCs w:val="20"/>
          <w:highlight w:val="white"/>
        </w:rPr>
      </w:pPr>
      <w:r w:rsidDel="00000000" w:rsidR="00000000" w:rsidRPr="00000000">
        <w:rPr>
          <w:rtl w:val="0"/>
        </w:rPr>
      </w:r>
    </w:p>
    <w:p w:rsidR="00000000" w:rsidDel="00000000" w:rsidP="00000000" w:rsidRDefault="00000000" w:rsidRPr="00000000" w14:paraId="0000005F">
      <w:pPr>
        <w:spacing w:line="276" w:lineRule="auto"/>
        <w:rPr>
          <w:color w:val="262626"/>
          <w:sz w:val="20"/>
          <w:szCs w:val="20"/>
          <w:highlight w:val="white"/>
        </w:rPr>
      </w:pPr>
      <w:r w:rsidDel="00000000" w:rsidR="00000000" w:rsidRPr="00000000">
        <w:rPr>
          <w:color w:val="262626"/>
          <w:sz w:val="20"/>
          <w:szCs w:val="20"/>
          <w:highlight w:val="white"/>
          <w:rtl w:val="0"/>
        </w:rPr>
        <w:t xml:space="preserve">/———-</w:t>
      </w:r>
    </w:p>
    <w:p w:rsidR="00000000" w:rsidDel="00000000" w:rsidP="00000000" w:rsidRDefault="00000000" w:rsidRPr="00000000" w14:paraId="00000060">
      <w:pPr>
        <w:spacing w:line="276" w:lineRule="auto"/>
        <w:rPr>
          <w:color w:val="262626"/>
          <w:sz w:val="20"/>
          <w:szCs w:val="20"/>
          <w:highlight w:val="white"/>
        </w:rPr>
      </w:pPr>
      <w:r w:rsidDel="00000000" w:rsidR="00000000" w:rsidRPr="00000000">
        <w:rPr>
          <w:rtl w:val="0"/>
        </w:rPr>
      </w:r>
    </w:p>
    <w:p w:rsidR="00000000" w:rsidDel="00000000" w:rsidP="00000000" w:rsidRDefault="00000000" w:rsidRPr="00000000" w14:paraId="00000061">
      <w:pPr>
        <w:spacing w:line="276" w:lineRule="auto"/>
        <w:rPr>
          <w:color w:val="262626"/>
          <w:sz w:val="20"/>
          <w:szCs w:val="20"/>
          <w:highlight w:val="white"/>
        </w:rPr>
      </w:pPr>
      <w:r w:rsidDel="00000000" w:rsidR="00000000" w:rsidRPr="00000000">
        <w:rPr>
          <w:color w:val="262626"/>
          <w:sz w:val="20"/>
          <w:szCs w:val="20"/>
          <w:highlight w:val="white"/>
          <w:rtl w:val="0"/>
        </w:rPr>
        <w:t xml:space="preserve">We Are Not the Poem</w:t>
      </w:r>
    </w:p>
    <w:p w:rsidR="00000000" w:rsidDel="00000000" w:rsidP="00000000" w:rsidRDefault="00000000" w:rsidRPr="00000000" w14:paraId="00000062">
      <w:pPr>
        <w:spacing w:line="276" w:lineRule="auto"/>
        <w:rPr>
          <w:color w:val="262626"/>
          <w:sz w:val="20"/>
          <w:szCs w:val="20"/>
          <w:highlight w:val="white"/>
        </w:rPr>
      </w:pPr>
      <w:r w:rsidDel="00000000" w:rsidR="00000000" w:rsidRPr="00000000">
        <w:rPr>
          <w:color w:val="262626"/>
          <w:sz w:val="20"/>
          <w:szCs w:val="20"/>
          <w:highlight w:val="white"/>
          <w:rtl w:val="0"/>
        </w:rPr>
        <w:t xml:space="preserve">THE PROBLEM IS we think we exist. We think our words are permanent and solid and stamp us forever. That’s not true. We write in the moment. Sometimes when I read poems at a reading to strangers, I realize they think those poems are me. They are not me, even if I speak in the “I” person. They were my thoughts and my hand and the space and the emotions at that time of writing. Watch yourself. Every minute we change. It is a great opportunity. At any point, we can step out of our frozen selves and our ideas and begin fresh. That is how writing is. Instead of freezing us, it frees us.</w:t>
      </w:r>
    </w:p>
    <w:p w:rsidR="00000000" w:rsidDel="00000000" w:rsidP="00000000" w:rsidRDefault="00000000" w:rsidRPr="00000000" w14:paraId="00000063">
      <w:pPr>
        <w:spacing w:line="276" w:lineRule="auto"/>
        <w:rPr>
          <w:color w:val="262626"/>
          <w:sz w:val="20"/>
          <w:szCs w:val="20"/>
          <w:highlight w:val="white"/>
        </w:rPr>
      </w:pPr>
      <w:r w:rsidDel="00000000" w:rsidR="00000000" w:rsidRPr="00000000">
        <w:rPr>
          <w:color w:val="262626"/>
          <w:sz w:val="20"/>
          <w:szCs w:val="20"/>
          <w:highlight w:val="white"/>
          <w:rtl w:val="0"/>
        </w:rPr>
        <w:t xml:space="preserve">The ability to put something down—to tell how you feel about an old husband, an old shoe, or the memory of a cheese sandwich on a gray morning in Miami—that moment you can finally align how you feel inside with the words you write; at that moment you are free because you are not fighting those things inside. You have accepted them, become one with them. I have a poem entitled “No Hope”—it’s a long poem. I always think of it as joyous because in my ability to write of desperation and emptiness I felt alive again and unafraid. However, when I read it, people comment, “How sad.” I try to explain, but no one listens.</w:t>
      </w:r>
    </w:p>
    <w:p w:rsidR="00000000" w:rsidDel="00000000" w:rsidP="00000000" w:rsidRDefault="00000000" w:rsidRPr="00000000" w14:paraId="00000064">
      <w:pPr>
        <w:spacing w:line="276" w:lineRule="auto"/>
        <w:rPr>
          <w:color w:val="262626"/>
          <w:sz w:val="20"/>
          <w:szCs w:val="20"/>
          <w:highlight w:val="white"/>
        </w:rPr>
      </w:pPr>
      <w:r w:rsidDel="00000000" w:rsidR="00000000" w:rsidRPr="00000000">
        <w:rPr>
          <w:color w:val="262626"/>
          <w:sz w:val="20"/>
          <w:szCs w:val="20"/>
          <w:highlight w:val="white"/>
          <w:rtl w:val="0"/>
        </w:rPr>
        <w:t xml:space="preserve">It is important to remember we are not the poem. People will react however they want; and if you write poetry, get used to no reaction at all. But that’s okay. The power is always in the act of writing. Come back to that again and again and again. Don’t get caught in the admiration for your poems. It’s fun. But then the public makes you read their favorites over and over until you get sick of those poems. Write good poems and let go of them. Publish them, read them, go on writing.</w:t>
      </w:r>
    </w:p>
    <w:p w:rsidR="00000000" w:rsidDel="00000000" w:rsidP="00000000" w:rsidRDefault="00000000" w:rsidRPr="00000000" w14:paraId="00000065">
      <w:pPr>
        <w:spacing w:line="276" w:lineRule="auto"/>
        <w:rPr>
          <w:color w:val="262626"/>
          <w:sz w:val="20"/>
          <w:szCs w:val="20"/>
          <w:highlight w:val="white"/>
        </w:rPr>
      </w:pPr>
      <w:r w:rsidDel="00000000" w:rsidR="00000000" w:rsidRPr="00000000">
        <w:rPr>
          <w:color w:val="262626"/>
          <w:sz w:val="20"/>
          <w:szCs w:val="20"/>
          <w:highlight w:val="white"/>
          <w:rtl w:val="0"/>
        </w:rPr>
        <w:t xml:space="preserve">I reme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