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Further Studies in the defence of the Charismatic Ministry — Part 3: Track 10</w:t>
      </w:r>
    </w:p>
    <w:p>
      <w:pPr>
        <w:pStyle w:val="Heading2"/>
      </w:pPr>
      <w:r>
        <w:t>Situating Paul's Conversations in the Old Testament</w:t>
      </w:r>
    </w:p>
    <w:p>
      <w:pPr>
        <w:spacing w:after="120"/>
      </w:pPr>
      <w:r>
        <w:rPr>
          <w:rFonts w:ascii="Consolas" w:hAnsi="Consolas"/>
          <w:b w:val="0"/>
          <w:i w:val="0"/>
        </w:rPr>
        <w:t xml:space="preserve">First Corinthians 12:1. "Now, concerning spiritual gifts..." we've allowed the word "gifts" because it's fitting. "Brethren, I will not have you ignorant." So the essence of going the way we have gone is to say that, and I said one of the problems and the challenges that we are facing with the ministry gifts today and the concept of charismatic ministry is the detachment from the Old Testament. And I'll give you a bit of a background again. </w:t>
      </w:r>
      <w:r>
        <w:rPr>
          <w:rFonts w:ascii="Calibri" w:hAnsi="Calibri"/>
          <w:b w:val="0"/>
          <w:i/>
        </w:rPr>
        <w:t>When we're doing Charismatics Volume two, Volume one, we practically just explained things in the basic form. But by volume two, it was obvious that there were seemingly bigger challenges. And those bigger challenges are now to require... Remember that. It helped me too though, to really look for the amniotic. That is, call it an unassailable evidence you use in the law courts.</w:t>
      </w:r>
    </w:p>
    <w:p>
      <w:pPr>
        <w:spacing w:after="120"/>
      </w:pPr>
      <w:r>
        <w:rPr>
          <w:rFonts w:ascii="Consolas" w:hAnsi="Consolas"/>
          <w:b w:val="0"/>
          <w:i w:val="0"/>
        </w:rPr>
        <w:t xml:space="preserve">And it was to be able to situate Paul, </w:t>
      </w:r>
      <w:r>
        <w:rPr>
          <w:rFonts w:ascii="Calibri" w:hAnsi="Calibri"/>
          <w:b w:val="0"/>
          <w:i/>
        </w:rPr>
        <w:t>that was 2018 or 19</w:t>
      </w:r>
      <w:r>
        <w:rPr>
          <w:rFonts w:ascii="Consolas" w:hAnsi="Consolas"/>
          <w:b w:val="0"/>
          <w:i w:val="0"/>
        </w:rPr>
        <w:t xml:space="preserve">. It was to situate Paul's conversations in the Old Testament. And that was not an innovation by us because that's actually how his letters were written. So by the time we can situate it in the Old Testament, it gives us a clarity. And we said something in the first service today in looking at Psalm 16, which we are going to see again that Paul... Definitely Psalm 68, </w:t>
      </w:r>
      <w:r>
        <w:rPr>
          <w:rFonts w:ascii="Calibri" w:hAnsi="Calibri"/>
          <w:b w:val="0"/>
          <w:i/>
        </w:rPr>
        <w:t>we have to click it, then double click it, right?</w:t>
      </w:r>
      <w:r>
        <w:rPr>
          <w:rFonts w:ascii="Consolas" w:hAnsi="Consolas"/>
          <w:b w:val="0"/>
          <w:i w:val="0"/>
        </w:rPr>
        <w:t xml:space="preserve"> Then look at what Paul does with it and we'll have that understanding.</w:t>
      </w:r>
    </w:p>
    <w:p>
      <w:pPr>
        <w:spacing w:after="120"/>
      </w:pPr>
      <w:r>
        <w:rPr>
          <w:rFonts w:ascii="Consolas" w:hAnsi="Consolas"/>
          <w:b w:val="0"/>
          <w:i w:val="0"/>
        </w:rPr>
        <w:t>The otherwise is to read the traditional thinking that, "Oh, Jesus rose from the dead, then he gave us Paul, then he gave us Peter, then he gave us Kenneth Hagin, then he gave us John Wesley, he gave us, you know, different George Whitfield, you know, he gave us Charles Spurgeon, that's what he did." But that cannot be consistent with the text. The text cannot say that. I know we said that text, we're going to read through it again, has a backstory. That backstory could never have called the gifts human beings. So that's the backstory. So we said that backstory is not what we follow us before. Then we also said that why did Paul use the words of the New Testament writers</w:t>
      </w:r>
      <w:r>
        <w:rPr>
          <w:rFonts w:ascii="Consolas" w:hAnsi="Consolas"/>
          <w:b w:val="0"/>
          <w:i w:val="0"/>
        </w:rPr>
        <w:t xml:space="preserve"> </w:t>
      </w:r>
      <w:r>
        <w:rPr>
          <w:rFonts w:ascii="Calibri" w:hAnsi="Calibri"/>
          <w:b w:val="0"/>
          <w:i/>
        </w:rPr>
        <w:t>Doria, doron, dosis, doma, dorima, charisma, merismos.</w:t>
      </w:r>
      <w:r>
        <w:rPr>
          <w:rFonts w:ascii="Consolas" w:hAnsi="Consolas"/>
          <w:b w:val="0"/>
          <w:i w:val="0"/>
        </w:rPr>
        <w:t xml:space="preserve"> Why the use of those words</w:t>
      </w:r>
    </w:p>
    <w:p>
      <w:pPr>
        <w:spacing w:after="120"/>
      </w:pPr>
      <w:r>
        <w:rPr>
          <w:rFonts w:ascii="Consolas" w:hAnsi="Consolas"/>
          <w:b w:val="0"/>
          <w:i w:val="0"/>
        </w:rPr>
        <w:t>We now in our studies, we said they refer to offerings in the temple. Now that gives us a clear direction. So the question I asked in the first service was, can we call human beings those offerings now in the sense of Jesus being an offering also typified from the temple</w:t>
      </w:r>
      <w:r>
        <w:rPr>
          <w:rFonts w:ascii="Consolas" w:hAnsi="Consolas"/>
          <w:b w:val="0"/>
          <w:i w:val="0"/>
        </w:rPr>
        <w:t xml:space="preserve"> Yes, but that is a bit far fetched when we are looking at Paul's conversations on the gift of the Spirit.</w:t>
      </w:r>
    </w:p>
    <w:p>
      <w:pPr>
        <w:pStyle w:val="Heading2"/>
      </w:pPr>
      <w:r>
        <w:t>The Temple Narrative in Ephesians</w:t>
      </w:r>
    </w:p>
    <w:p>
      <w:pPr>
        <w:spacing w:after="120"/>
      </w:pPr>
      <w:r>
        <w:rPr>
          <w:rFonts w:ascii="Consolas" w:hAnsi="Consolas"/>
          <w:b w:val="0"/>
          <w:i w:val="0"/>
        </w:rPr>
        <w:t xml:space="preserve">So in Ephesians chapter four, let's just do a brief, </w:t>
      </w:r>
      <w:r>
        <w:rPr>
          <w:rFonts w:ascii="Calibri" w:hAnsi="Calibri"/>
          <w:b w:val="0"/>
          <w:i/>
        </w:rPr>
        <w:t>maybe I'll call it</w:t>
      </w:r>
      <w:r>
        <w:rPr>
          <w:rFonts w:ascii="Consolas" w:hAnsi="Consolas"/>
          <w:b w:val="0"/>
          <w:i w:val="0"/>
        </w:rPr>
        <w:t xml:space="preserve"> run through what we did in the first service. We said the word "spiritual" means by the Spirit. And we're able to say that you can do a sub theme of "spiritual" as temple, right</w:t>
      </w:r>
      <w:r>
        <w:rPr>
          <w:rFonts w:ascii="Consolas" w:hAnsi="Consolas"/>
          <w:b w:val="0"/>
          <w:i w:val="0"/>
        </w:rPr>
        <w:t xml:space="preserve"> Temple, which is where the Spirit of God stays and walks. So Ephesians 1:3, "spiritual blessings in the heavenly places in Christ."</w:t>
      </w:r>
    </w:p>
    <w:p>
      <w:pPr>
        <w:spacing w:after="120"/>
      </w:pPr>
      <w:r>
        <w:rPr>
          <w:rFonts w:ascii="Consolas" w:hAnsi="Consolas"/>
          <w:b w:val="0"/>
          <w:i w:val="0"/>
        </w:rPr>
        <w:t>Already the use of "heaven" is also the temple. So we can put a bracket there in our own study notes and say that we are blessed with these blessings in God's temple. So God's temple is what you call heaven or the mountain. Is that clear</w:t>
      </w:r>
      <w:r>
        <w:rPr>
          <w:rFonts w:ascii="Consolas" w:hAnsi="Consolas"/>
          <w:b w:val="0"/>
          <w:i w:val="0"/>
        </w:rPr>
        <w:t xml:space="preserve"> So we are opening up the text now to see the backstory, theology, theme and the application now. And when we saw verse 4 and 5 before, the function of the world is Genesis, right</w:t>
      </w:r>
      <w:r>
        <w:rPr>
          <w:rFonts w:ascii="Consolas" w:hAnsi="Consolas"/>
          <w:b w:val="0"/>
          <w:i w:val="0"/>
        </w:rPr>
        <w:t xml:space="preserve"> That will combine Genesis 1 and 2, which is both kingdom, heaven and earth. Reclamation, anti chaos, light and darkness, replenishing, multiplying. But very vitally the fact that man is God's image, right</w:t>
      </w:r>
      <w:r>
        <w:rPr>
          <w:rFonts w:ascii="Consolas" w:hAnsi="Consolas"/>
          <w:b w:val="0"/>
          <w:i w:val="0"/>
        </w:rPr>
        <w:t xml:space="preserve"> Which is something God chose before. Then chapter two is God's priest, so image is priest and king. So we have all that in verse 4 and 5. Adoption of children.</w:t>
      </w:r>
    </w:p>
    <w:p>
      <w:pPr>
        <w:spacing w:after="120"/>
      </w:pPr>
      <w:r>
        <w:rPr>
          <w:rFonts w:ascii="Consolas" w:hAnsi="Consolas"/>
          <w:b w:val="0"/>
          <w:i w:val="0"/>
        </w:rPr>
        <w:t>That goes to Exodus, right</w:t>
      </w:r>
      <w:r>
        <w:rPr>
          <w:rFonts w:ascii="Consolas" w:hAnsi="Consolas"/>
          <w:b w:val="0"/>
          <w:i w:val="0"/>
        </w:rPr>
        <w:t xml:space="preserve"> Exodus 19, 5 and 6. So Exodus 4, 2 and 3, where Israel is called his son from the covenant he made with Abraham. So all that is within the syntax. </w:t>
      </w:r>
      <w:r>
        <w:rPr>
          <w:rFonts w:ascii="Calibri" w:hAnsi="Calibri"/>
          <w:b w:val="0"/>
          <w:i/>
        </w:rPr>
        <w:t>Are you here? So that's what. That's. This is not. This is not. It's not a click or double click. What are we doing here? We're just looking at the words right from the backstory.</w:t>
      </w:r>
      <w:r>
        <w:rPr>
          <w:rFonts w:ascii="Consolas" w:hAnsi="Consolas"/>
          <w:b w:val="0"/>
          <w:i w:val="0"/>
        </w:rPr>
        <w:t xml:space="preserve"> So go on. And not forgiven us since then we saw 13 and 14 as well. And then Paul now talks about. Just mark this out verse 19 to 23, where the resurrection is seen as a warfare, right</w:t>
      </w:r>
      <w:r>
        <w:rPr>
          <w:rFonts w:ascii="Consolas" w:hAnsi="Consolas"/>
          <w:b w:val="0"/>
          <w:i w:val="0"/>
        </w:rPr>
        <w:t xml:space="preserve"> A conquest. So resurrection, warfare, conquest. Verse 19 through to 23. So chapter 2, verse 4 through to 6. Identification. Chapter 2, verse 13. "Those who are far off are made near." What imagery is that</w:t>
      </w:r>
      <w:r>
        <w:rPr>
          <w:rFonts w:ascii="Consolas" w:hAnsi="Consolas"/>
          <w:b w:val="0"/>
          <w:i w:val="0"/>
        </w:rPr>
        <w:t xml:space="preserve"> </w:t>
      </w:r>
      <w:r>
        <w:rPr>
          <w:rFonts w:ascii="Calibri" w:hAnsi="Calibri"/>
          <w:b w:val="0"/>
          <w:i/>
        </w:rPr>
        <w:t>Fourth service.</w:t>
      </w:r>
    </w:p>
    <w:p>
      <w:pPr>
        <w:spacing w:after="120"/>
      </w:pPr>
      <w:r>
        <w:rPr>
          <w:rFonts w:ascii="Consolas" w:hAnsi="Consolas"/>
          <w:b w:val="0"/>
          <w:i w:val="0"/>
        </w:rPr>
        <w:t xml:space="preserve">Their temple. "Are far off," Gentiles court. "Near." Right. Good. He has broken down the wall of partition. </w:t>
      </w:r>
      <w:r>
        <w:rPr>
          <w:rFonts w:ascii="Calibri" w:hAnsi="Calibri"/>
          <w:b w:val="0"/>
          <w:i/>
        </w:rPr>
        <w:t>Did I say the temple? Good.</w:t>
      </w:r>
      <w:r>
        <w:rPr>
          <w:rFonts w:ascii="Consolas" w:hAnsi="Consolas"/>
          <w:b w:val="0"/>
          <w:i w:val="0"/>
        </w:rPr>
        <w:t xml:space="preserve"> Abolished one new man reconciled to over the cross, came to preach peace to those who are far off temple. Those who are near temple. And through him, verse 18, we both have access by one spirit unto the Father. Now therefore, you are no more strangers and foreigners, but fellow citizens with the saints and of the household of God are built upon the foundation. Clear. Temple of apostle and prophet Jesus Christ is not being the chief cornerstone. That's Psalm 118, verse 22. "The stone with the builders rejected has become the chief cornerstone." And what stone is it</w:t>
      </w:r>
      <w:r>
        <w:rPr>
          <w:rFonts w:ascii="Consolas" w:hAnsi="Consolas"/>
          <w:b w:val="0"/>
          <w:i w:val="0"/>
        </w:rPr>
        <w:t xml:space="preserve"> "I lay in Zion." Isaiah 28, a precious stone. Verse 16, "cornerstone, tried and tested." "He that believes shall not make haste."</w:t>
      </w:r>
    </w:p>
    <w:p>
      <w:pPr>
        <w:spacing w:after="120"/>
      </w:pPr>
      <w:r>
        <w:rPr>
          <w:rFonts w:ascii="Consolas" w:hAnsi="Consolas"/>
          <w:b w:val="0"/>
          <w:i w:val="0"/>
        </w:rPr>
        <w:t xml:space="preserve">That goes back to choice of Zion, which is the temple. Right. Second Samuel, chapter five. </w:t>
      </w:r>
      <w:r>
        <w:rPr>
          <w:rFonts w:ascii="Calibri" w:hAnsi="Calibri"/>
          <w:b w:val="0"/>
          <w:i/>
        </w:rPr>
        <w:t>I'm just going through. That's how to see things.</w:t>
      </w:r>
      <w:r>
        <w:rPr>
          <w:rFonts w:ascii="Consolas" w:hAnsi="Consolas"/>
          <w:b w:val="0"/>
          <w:i w:val="0"/>
        </w:rPr>
        <w:t xml:space="preserve"> Second Samuel five, seven, Zion, the fortress. Then you go to. That should be Second Chronicles 3. Right. Where the temple was built upon Mount Moriah. Right. Good. Then you go all the way to Mount Sinai, then Mount Moriah. So all that is theme here, which is the temple built upon a high place. So can we connect this to Jesus's resurrection to where the believer is seated</w:t>
      </w:r>
      <w:r>
        <w:rPr>
          <w:rFonts w:ascii="Consolas" w:hAnsi="Consolas"/>
          <w:b w:val="0"/>
          <w:i w:val="0"/>
        </w:rPr>
        <w:t xml:space="preserve"> </w:t>
      </w:r>
      <w:r>
        <w:rPr>
          <w:rFonts w:ascii="Calibri" w:hAnsi="Calibri"/>
          <w:b w:val="0"/>
          <w:i/>
        </w:rPr>
        <w:t>Come on. Good.</w:t>
      </w:r>
      <w:r>
        <w:rPr>
          <w:rFonts w:ascii="Consolas" w:hAnsi="Consolas"/>
          <w:b w:val="0"/>
          <w:i w:val="0"/>
        </w:rPr>
        <w:t xml:space="preserve"> So that means the physical temple is the beginning of the journey. Then the church is the fulfillment, Right</w:t>
      </w:r>
      <w:r>
        <w:rPr>
          <w:rFonts w:ascii="Consolas" w:hAnsi="Consolas"/>
          <w:b w:val="0"/>
          <w:i w:val="0"/>
        </w:rPr>
        <w:t xml:space="preserve"> That's continuity. And then the second layer, which is an expansion. Is that clear</w:t>
      </w:r>
      <w:r>
        <w:rPr>
          <w:rFonts w:ascii="Consolas" w:hAnsi="Consolas"/>
          <w:b w:val="0"/>
          <w:i w:val="0"/>
        </w:rPr>
        <w:t xml:space="preserve"> </w:t>
      </w:r>
      <w:r>
        <w:rPr>
          <w:rFonts w:ascii="Calibri" w:hAnsi="Calibri"/>
          <w:b w:val="0"/>
          <w:i/>
        </w:rPr>
        <w:t>Do you get it now?</w:t>
      </w:r>
      <w:r>
        <w:rPr>
          <w:rFonts w:ascii="Consolas" w:hAnsi="Consolas"/>
          <w:b w:val="0"/>
          <w:i w:val="0"/>
        </w:rPr>
        <w:t xml:space="preserve"> Continuity. Just like the Old Testament, expansion after the resurrection. </w:t>
      </w:r>
      <w:r>
        <w:rPr>
          <w:rFonts w:ascii="Calibri" w:hAnsi="Calibri"/>
          <w:b w:val="0"/>
          <w:i/>
        </w:rPr>
        <w:t>Is that clear? Good.</w:t>
      </w:r>
    </w:p>
    <w:p>
      <w:pPr>
        <w:pStyle w:val="Heading2"/>
      </w:pPr>
      <w:r>
        <w:t>The Gifts in the Temple</w:t>
      </w:r>
    </w:p>
    <w:p>
      <w:pPr>
        <w:spacing w:after="120"/>
      </w:pPr>
      <w:r>
        <w:rPr>
          <w:rFonts w:ascii="Consolas" w:hAnsi="Consolas"/>
          <w:b w:val="0"/>
          <w:i w:val="0"/>
        </w:rPr>
        <w:t>So verse 21, "going into an holy temple in the law" 22, "an habitation of God through the Spirit." So we are clearly reading about the temple. So chapter four, where he talks about he gave gifts to men. The word gift there from the word "Doma." And the word I think "duria" is four, seven, the gift of Christ. The eight gave gifts "Doma," and they are all temple gifts, temple offerings. So we can read Ephesians 4 in the light of the temple. Right</w:t>
      </w:r>
      <w:r>
        <w:rPr>
          <w:rFonts w:ascii="Consolas" w:hAnsi="Consolas"/>
          <w:b w:val="0"/>
          <w:i w:val="0"/>
        </w:rPr>
        <w:t xml:space="preserve"> Okay, maybe we should also see it again. Ephesians 4, verse 13. The measure of the stature. We said the word measure there deals with building. Verse 16. The whole body, every part defines itself in love. That is a temple narrative. So we need to read it in the light of it. So go to Ephesians 4 again, verse 8.</w:t>
      </w:r>
    </w:p>
    <w:p>
      <w:pPr>
        <w:spacing w:before="120" w:after="120"/>
        <w:ind w:left="720"/>
        <w:pBdr>
          <w:left w:val="single" w:sz="12" w:space="4" w:color="4472C4"/>
        </w:pBdr>
      </w:pPr>
      <w:r>
        <w:rPr>
          <w:rFonts w:ascii="Calibri" w:hAnsi="Calibri"/>
          <w:b/>
          <w:i w:val="0"/>
          <w:sz w:val="21"/>
        </w:rPr>
        <w:t>Ephesians 4:8</w:t>
      </w:r>
      <w:r>
        <w:br/>
      </w:r>
      <w:r>
        <w:rPr>
          <w:rFonts w:ascii="Consolas" w:hAnsi="Consolas"/>
          <w:b w:val="0"/>
          <w:i w:val="0"/>
        </w:rPr>
        <w:t>When he ascended up on high, he led captivity, captive and gave gifts to men.</w:t>
      </w:r>
    </w:p>
    <w:p>
      <w:pPr>
        <w:spacing w:after="120"/>
      </w:pPr>
      <w:r>
        <w:rPr>
          <w:rFonts w:ascii="Consolas" w:hAnsi="Consolas"/>
          <w:b w:val="0"/>
          <w:i w:val="0"/>
        </w:rPr>
        <w:t>So the first thing about the temple is inclusiveness, Right</w:t>
      </w:r>
      <w:r>
        <w:rPr>
          <w:rFonts w:ascii="Consolas" w:hAnsi="Consolas"/>
          <w:b w:val="0"/>
          <w:i w:val="0"/>
        </w:rPr>
        <w:t xml:space="preserve"> Good, inclusiveness. So let's go to Psalm 68, Psalm 68, </w:t>
      </w:r>
      <w:r>
        <w:rPr>
          <w:rFonts w:ascii="Calibri" w:hAnsi="Calibri"/>
          <w:b w:val="0"/>
          <w:i/>
        </w:rPr>
        <w:t>which uses for prayer meetings in those days.</w:t>
      </w:r>
      <w:r>
        <w:rPr>
          <w:rFonts w:ascii="Consolas" w:hAnsi="Consolas"/>
          <w:b w:val="0"/>
          <w:i w:val="0"/>
        </w:rPr>
        <w:t xml:space="preserve"> "Let God arise." And he said, "fight people and his enemies be scattered." </w:t>
      </w:r>
      <w:r>
        <w:rPr>
          <w:rFonts w:ascii="Calibri" w:hAnsi="Calibri"/>
          <w:b w:val="0"/>
          <w:i/>
        </w:rPr>
        <w:t>When we're secondary school, we used to have this issue about where to hold fellowship. The principal. The principal just came and the principal was a very good guy. He just banned all fellowship activities. We started to try to pray for every principal. "There's a principality." I never forget that quote. That's called Rema Word. All right.</w:t>
      </w:r>
      <w:r>
        <w:rPr>
          <w:rFonts w:ascii="Consolas" w:hAnsi="Consolas"/>
          <w:b w:val="0"/>
          <w:i w:val="0"/>
        </w:rPr>
        <w:t xml:space="preserve"> "Let God arise." Now, which means that there's a request here, and we have said there's an expectation. Now, is that expectation built on what God had done before</w:t>
      </w:r>
      <w:r>
        <w:rPr>
          <w:rFonts w:ascii="Consolas" w:hAnsi="Consolas"/>
          <w:b w:val="0"/>
          <w:i w:val="0"/>
        </w:rPr>
        <w:t xml:space="preserve"> </w:t>
      </w:r>
      <w:r>
        <w:rPr>
          <w:rFonts w:ascii="Calibri" w:hAnsi="Calibri"/>
          <w:b w:val="0"/>
          <w:i/>
        </w:rPr>
        <w:t>Huh?</w:t>
      </w:r>
    </w:p>
    <w:p>
      <w:pPr>
        <w:spacing w:after="120"/>
      </w:pPr>
      <w:r>
        <w:rPr>
          <w:rFonts w:ascii="Consolas" w:hAnsi="Consolas"/>
          <w:b w:val="0"/>
          <w:i w:val="0"/>
        </w:rPr>
        <w:t>So you can put new covenant there</w:t>
      </w:r>
      <w:r>
        <w:rPr>
          <w:rFonts w:ascii="Consolas" w:hAnsi="Consolas"/>
          <w:b w:val="0"/>
          <w:i w:val="0"/>
        </w:rPr>
        <w:t xml:space="preserve"> </w:t>
      </w:r>
      <w:r>
        <w:rPr>
          <w:rFonts w:ascii="Calibri" w:hAnsi="Calibri"/>
          <w:b w:val="0"/>
          <w:i/>
        </w:rPr>
        <w:t>Huh? Are you here?</w:t>
      </w:r>
      <w:r>
        <w:rPr>
          <w:rFonts w:ascii="Consolas" w:hAnsi="Consolas"/>
          <w:b w:val="0"/>
          <w:i w:val="0"/>
        </w:rPr>
        <w:t xml:space="preserve"> Something he had done before. And "let his enemies be scattered. Let them that hate him flee before him." Then he says, "as smoke is driven away, so drive them away. As wax melts before the fire. And let the wicked praise at the presence of God. Let the righteous be glad. Let them rejoice before God. Let them exceedingly rejoice. Sing unto God. Sing praises to his name. Extol him that rides upon the heavens and by his name, Jah, and rejoices before him." Now go to Exodus 15. So this person is speaking from hindsight. So can prophecy work from hindsight</w:t>
      </w:r>
      <w:r>
        <w:rPr>
          <w:rFonts w:ascii="Consolas" w:hAnsi="Consolas"/>
          <w:b w:val="0"/>
          <w:i w:val="0"/>
        </w:rPr>
        <w:t xml:space="preserve"> </w:t>
      </w:r>
      <w:r>
        <w:rPr>
          <w:rFonts w:ascii="Calibri" w:hAnsi="Calibri"/>
          <w:b w:val="0"/>
          <w:i/>
        </w:rPr>
        <w:t>Talk to me.</w:t>
      </w:r>
      <w:r>
        <w:rPr>
          <w:rFonts w:ascii="Consolas" w:hAnsi="Consolas"/>
          <w:b w:val="0"/>
          <w:i w:val="0"/>
        </w:rPr>
        <w:t xml:space="preserve"> That means a prophecy can just disclose something God had done before with an expectation that he will do it again. So look at this one. </w:t>
      </w:r>
      <w:r>
        <w:rPr>
          <w:rFonts w:ascii="Calibri" w:hAnsi="Calibri"/>
          <w:b w:val="0"/>
          <w:i/>
        </w:rPr>
        <w:t>Sorry. Put your hands there.</w:t>
      </w:r>
    </w:p>
    <w:p>
      <w:pPr>
        <w:spacing w:after="120"/>
      </w:pPr>
      <w:r>
        <w:rPr>
          <w:rFonts w:ascii="Consolas" w:hAnsi="Consolas"/>
          <w:b w:val="0"/>
          <w:i w:val="0"/>
        </w:rPr>
        <w:t xml:space="preserve">Go a bit back to that. Psalm 68. </w:t>
      </w:r>
      <w:r>
        <w:rPr>
          <w:rFonts w:ascii="Calibri" w:hAnsi="Calibri"/>
          <w:b w:val="0"/>
          <w:i/>
        </w:rPr>
        <w:t>There's something I missed. I mentioned it first service, but I just want us to look at it. Okay, let's finish reading Psalm 68 so I will get the whole context.</w:t>
      </w:r>
      <w:r>
        <w:rPr>
          <w:rFonts w:ascii="Consolas" w:hAnsi="Consolas"/>
          <w:b w:val="0"/>
          <w:i w:val="0"/>
        </w:rPr>
        <w:t xml:space="preserve"> Verse 5. "A Father of the fatherless, a judge of the widows is God in his holy habitation." He said, "the soldiering families. He brings out those which are bound in chains. Rebellious dwell in a dry land. O God, when you went forth before thy people," can you see his hindsight</w:t>
      </w:r>
      <w:r>
        <w:rPr>
          <w:rFonts w:ascii="Consolas" w:hAnsi="Consolas"/>
          <w:b w:val="0"/>
          <w:i w:val="0"/>
        </w:rPr>
        <w:t xml:space="preserve"> "Okay, when you did march through the wilderness." Hindsight, sailor. Then he says, "the earth shook. The heavens dropped at the presence of God. Even Sinai itself was moved at the presence of God, the God of Israel."</w:t>
      </w:r>
    </w:p>
    <w:p>
      <w:pPr>
        <w:spacing w:after="120"/>
      </w:pPr>
      <w:r>
        <w:rPr>
          <w:rFonts w:ascii="Consolas" w:hAnsi="Consolas"/>
          <w:b w:val="0"/>
          <w:i w:val="0"/>
        </w:rPr>
        <w:t>Then he says, "thou, O God, didst send plentiful rain, whereby thou didst confirm thy inheritance when it was weary the congregation that dwelt therein. Thou, O God, are prepared of thy goodness for the poor." So that means there's a backstory. So that backstory is Exodus, right</w:t>
      </w:r>
      <w:r>
        <w:rPr>
          <w:rFonts w:ascii="Consolas" w:hAnsi="Consolas"/>
          <w:b w:val="0"/>
          <w:i w:val="0"/>
        </w:rPr>
        <w:t xml:space="preserve"> Exodus 14, verse 29, 31 first. Then Exodus 15 </w:t>
      </w:r>
      <w:r>
        <w:rPr>
          <w:rFonts w:ascii="Calibri" w:hAnsi="Calibri"/>
          <w:b w:val="0"/>
          <w:i/>
        </w:rPr>
        <w:t>in the second service. I think we read that into Isaiah 43, right? A new song. All right.</w:t>
      </w:r>
      <w:r>
        <w:rPr>
          <w:rFonts w:ascii="Consolas" w:hAnsi="Consolas"/>
          <w:b w:val="0"/>
          <w:i w:val="0"/>
        </w:rPr>
        <w:t xml:space="preserve"> So "then sang Moses and the children of Israel this song to the Lord and spake, saying, I will sing to the Lord. For he had triumphed gloriously, the horse and his rider had he thrown into the sea. The Lord is my strength and my song. He's become my salvation. He's my God, and I'm preparing my habitation. My Father's God, and I will exalt him. The Lord is a man of war."</w:t>
      </w:r>
    </w:p>
    <w:p>
      <w:pPr>
        <w:spacing w:after="120"/>
      </w:pPr>
      <w:r>
        <w:rPr>
          <w:rFonts w:ascii="Consolas" w:hAnsi="Consolas"/>
          <w:b w:val="0"/>
          <w:i w:val="0"/>
        </w:rPr>
        <w:t xml:space="preserve">"The Lord is his name. Pharaoh's chariot, Pharaoh's chariots. And his host had he cast into the sea. His chosen captains also were drowned in the sea. The depths have covered them, sank in the bottom as a stone." So obviously, this is the Backstory of Psalm 68. Go to Psalms 68 again. So the word "let God arise" here is referring to an appearance from the Hebrew. It means someone to show up. Let God show up. Look at numbers 10:35. "Came to pass when the ark set forth. That Moses said, rise up, Lord, and let thine enemies be scattered." </w:t>
      </w:r>
      <w:r>
        <w:rPr>
          <w:rFonts w:ascii="Calibri" w:hAnsi="Calibri"/>
          <w:b w:val="0"/>
          <w:i/>
        </w:rPr>
        <w:t>Can you see it? Can you see it?</w:t>
      </w:r>
      <w:r>
        <w:rPr>
          <w:rFonts w:ascii="Consolas" w:hAnsi="Consolas"/>
          <w:b w:val="0"/>
          <w:i w:val="0"/>
        </w:rPr>
        <w:t xml:space="preserve"> "And let them that hate thee flee before thee." So it's a backstory. </w:t>
      </w:r>
      <w:r>
        <w:rPr>
          <w:rFonts w:ascii="Calibri" w:hAnsi="Calibri"/>
          <w:b w:val="0"/>
          <w:i/>
        </w:rPr>
        <w:t>Can you see it?</w:t>
      </w:r>
      <w:r>
        <w:rPr>
          <w:rFonts w:ascii="Consolas" w:hAnsi="Consolas"/>
          <w:b w:val="0"/>
          <w:i w:val="0"/>
        </w:rPr>
        <w:t xml:space="preserve"> That's the backstory. So go to Psalm 68 again.</w:t>
      </w:r>
    </w:p>
    <w:p>
      <w:pPr>
        <w:spacing w:after="120"/>
      </w:pPr>
      <w:r>
        <w:rPr>
          <w:rFonts w:ascii="Consolas" w:hAnsi="Consolas"/>
          <w:b w:val="0"/>
          <w:i w:val="0"/>
        </w:rPr>
        <w:t>So the use of Sinai Wilderness, verse 7, verse 8, verse 9 confirms to you that the backstory is the Exodus, Right</w:t>
      </w:r>
      <w:r>
        <w:rPr>
          <w:rFonts w:ascii="Consolas" w:hAnsi="Consolas"/>
          <w:b w:val="0"/>
          <w:i w:val="0"/>
        </w:rPr>
        <w:t xml:space="preserve"> </w:t>
      </w:r>
      <w:r>
        <w:rPr>
          <w:rFonts w:ascii="Calibri" w:hAnsi="Calibri"/>
          <w:b w:val="0"/>
          <w:i/>
        </w:rPr>
        <w:t>Good.</w:t>
      </w:r>
      <w:r>
        <w:rPr>
          <w:rFonts w:ascii="Consolas" w:hAnsi="Consolas"/>
          <w:b w:val="0"/>
          <w:i w:val="0"/>
        </w:rPr>
        <w:t xml:space="preserve"> So. Verse 4 is what I'm missing. </w:t>
      </w:r>
      <w:r>
        <w:rPr>
          <w:rFonts w:ascii="Calibri" w:hAnsi="Calibri"/>
          <w:b w:val="0"/>
          <w:i/>
        </w:rPr>
        <w:t>Okay.</w:t>
      </w:r>
      <w:r>
        <w:rPr>
          <w:rFonts w:ascii="Consolas" w:hAnsi="Consolas"/>
          <w:b w:val="0"/>
          <w:i w:val="0"/>
        </w:rPr>
        <w:t xml:space="preserve"> "Extol him that rise upon the heavens by his name and rejoice before him" the word heavens. There is another word for clouds. Look at Deuteronomy 33:26.</w:t>
      </w:r>
    </w:p>
    <w:p>
      <w:pPr>
        <w:spacing w:before="120" w:after="120"/>
        <w:ind w:left="720"/>
        <w:pBdr>
          <w:left w:val="single" w:sz="12" w:space="4" w:color="4472C4"/>
        </w:pBdr>
      </w:pPr>
      <w:r>
        <w:rPr>
          <w:rFonts w:ascii="Calibri" w:hAnsi="Calibri"/>
          <w:b/>
          <w:i w:val="0"/>
          <w:sz w:val="21"/>
        </w:rPr>
        <w:t>Deuteronomy 33:26</w:t>
      </w:r>
      <w:r>
        <w:br/>
      </w:r>
      <w:r>
        <w:rPr>
          <w:rFonts w:ascii="Consolas" w:hAnsi="Consolas"/>
          <w:b w:val="0"/>
          <w:i w:val="0"/>
        </w:rPr>
        <w:t>There is none like him. God of Jeshurun, who rides upon the heavens in thy help and in his excellency on the sky.</w:t>
      </w:r>
    </w:p>
    <w:p>
      <w:pPr>
        <w:spacing w:after="120"/>
      </w:pPr>
      <w:r>
        <w:rPr>
          <w:rFonts w:ascii="Consolas" w:hAnsi="Consolas"/>
          <w:b w:val="0"/>
          <w:i w:val="0"/>
        </w:rPr>
        <w:t>This is an exodus 15. There.</w:t>
      </w:r>
    </w:p>
    <w:p>
      <w:pPr>
        <w:spacing w:before="120" w:after="120"/>
        <w:ind w:left="720"/>
        <w:pBdr>
          <w:left w:val="single" w:sz="12" w:space="4" w:color="4472C4"/>
        </w:pBdr>
      </w:pPr>
      <w:r>
        <w:rPr>
          <w:rFonts w:ascii="Calibri" w:hAnsi="Calibri"/>
          <w:b/>
          <w:i w:val="0"/>
          <w:sz w:val="21"/>
        </w:rPr>
        <w:t>Exodus 15:11</w:t>
      </w:r>
      <w:r>
        <w:br/>
      </w:r>
      <w:r>
        <w:rPr>
          <w:rFonts w:ascii="Consolas" w:hAnsi="Consolas"/>
          <w:b w:val="0"/>
          <w:i w:val="0"/>
        </w:rPr>
        <w:t>Who is like unto thee, O Lord, among the gods</w:t>
      </w:r>
      <w:r>
        <w:rPr>
          <w:rFonts w:ascii="Consolas" w:hAnsi="Consolas"/>
          <w:b w:val="0"/>
          <w:i w:val="0"/>
        </w:rPr>
        <w:t xml:space="preserve"> Who is like thee, glorious in holiness, fearful in praises, doing wonders.</w:t>
      </w:r>
    </w:p>
    <w:p>
      <w:pPr>
        <w:spacing w:after="120"/>
      </w:pPr>
      <w:r>
        <w:rPr>
          <w:rFonts w:ascii="Consolas" w:hAnsi="Consolas"/>
          <w:b w:val="0"/>
          <w:i w:val="0"/>
        </w:rPr>
        <w:t>So go again to Psalm 68. So the backstory is clear, right</w:t>
      </w:r>
      <w:r>
        <w:rPr>
          <w:rFonts w:ascii="Consolas" w:hAnsi="Consolas"/>
          <w:b w:val="0"/>
          <w:i w:val="0"/>
        </w:rPr>
        <w:t xml:space="preserve"> The backstory is the Exodus. So Paul is referring to the psalmist. The psalmist is going backwards, Right</w:t>
      </w:r>
    </w:p>
    <w:p>
      <w:pPr>
        <w:spacing w:after="120"/>
      </w:pPr>
      <w:r>
        <w:rPr>
          <w:rFonts w:ascii="Consolas" w:hAnsi="Consolas"/>
          <w:b w:val="0"/>
          <w:i w:val="0"/>
        </w:rPr>
        <w:t xml:space="preserve">But the psalmist is asking God to rise, appear. Right. </w:t>
      </w:r>
      <w:r>
        <w:rPr>
          <w:rFonts w:ascii="Calibri" w:hAnsi="Calibri"/>
          <w:b w:val="0"/>
          <w:i/>
        </w:rPr>
        <w:t>Are we here?</w:t>
      </w:r>
      <w:r>
        <w:rPr>
          <w:rFonts w:ascii="Consolas" w:hAnsi="Consolas"/>
          <w:b w:val="0"/>
          <w:i w:val="0"/>
        </w:rPr>
        <w:t xml:space="preserve"> Redemption, new covenant. Do it again. Lord, you are faithful. Fulfill your promise. All of that. So, and maybe do this. </w:t>
      </w:r>
      <w:r>
        <w:rPr>
          <w:rFonts w:ascii="Calibri" w:hAnsi="Calibri"/>
          <w:b w:val="0"/>
          <w:i/>
        </w:rPr>
        <w:t>I'm pushing forward.</w:t>
      </w:r>
      <w:r>
        <w:rPr>
          <w:rFonts w:ascii="Consolas" w:hAnsi="Consolas"/>
          <w:b w:val="0"/>
          <w:i w:val="0"/>
        </w:rPr>
        <w:t xml:space="preserve"> You can circle that and say, let God arise. Can we liken that to the resurrection, the appearance of God in Jesus</w:t>
      </w:r>
      <w:r>
        <w:rPr>
          <w:rFonts w:ascii="Consolas" w:hAnsi="Consolas"/>
          <w:b w:val="0"/>
          <w:i w:val="0"/>
        </w:rPr>
        <w:t xml:space="preserve"> So these are events that Paul definitely was accurate when he called this the resurrection of Jesus. And what other psalms can you add here</w:t>
      </w:r>
      <w:r>
        <w:rPr>
          <w:rFonts w:ascii="Consolas" w:hAnsi="Consolas"/>
          <w:b w:val="0"/>
          <w:i w:val="0"/>
        </w:rPr>
        <w:t xml:space="preserve"> Psalm 110. "Sit at my right hand." "The Lord said to my Lord, sit." </w:t>
      </w:r>
      <w:r>
        <w:rPr>
          <w:rFonts w:ascii="Calibri" w:hAnsi="Calibri"/>
          <w:b w:val="0"/>
          <w:i/>
        </w:rPr>
        <w:t>I love how Reverend Kisoku, they first explained it to me to us then, that to sit there already presupposes that this is the resurrection.</w:t>
      </w:r>
      <w:r>
        <w:rPr>
          <w:rFonts w:ascii="Consolas" w:hAnsi="Consolas"/>
          <w:b w:val="0"/>
          <w:i w:val="0"/>
        </w:rPr>
        <w:t xml:space="preserve"> "At the right hand. Sit and continue to sit till I make thine enemies thy footstool." That has the numbers 10:35 there as well.</w:t>
      </w:r>
    </w:p>
    <w:p>
      <w:pPr>
        <w:spacing w:after="120"/>
      </w:pPr>
      <w:r>
        <w:rPr>
          <w:rFonts w:ascii="Consolas" w:hAnsi="Consolas"/>
          <w:b w:val="0"/>
          <w:i w:val="0"/>
        </w:rPr>
        <w:t xml:space="preserve">So verse 11. "The Lord gave the word." </w:t>
      </w:r>
      <w:r>
        <w:rPr>
          <w:rFonts w:ascii="Calibri" w:hAnsi="Calibri"/>
          <w:b w:val="0"/>
          <w:i/>
        </w:rPr>
        <w:t>Okay, let's take a few things.</w:t>
      </w:r>
      <w:r>
        <w:rPr>
          <w:rFonts w:ascii="Consolas" w:hAnsi="Consolas"/>
          <w:b w:val="0"/>
          <w:i w:val="0"/>
        </w:rPr>
        <w:t xml:space="preserve"> A few things there represent the Exodus how he gave rain. Yep, the march through the wilderness. Joshua, Georges and all that. Judges 5:4-5. Let's see that Georges. 5, Verse 4 to. </w:t>
      </w:r>
      <w:r>
        <w:rPr>
          <w:rFonts w:ascii="Calibri" w:hAnsi="Calibri"/>
          <w:b w:val="0"/>
          <w:i/>
        </w:rPr>
        <w:t>Whether we have read it somewhere before.</w:t>
      </w:r>
      <w:r>
        <w:rPr>
          <w:rFonts w:ascii="Consolas" w:hAnsi="Consolas"/>
          <w:b w:val="0"/>
          <w:i w:val="0"/>
        </w:rPr>
        <w:t xml:space="preserve"> Aside from three here. </w:t>
      </w:r>
      <w:r>
        <w:rPr>
          <w:rFonts w:ascii="Calibri" w:hAnsi="Calibri"/>
          <w:b w:val="0"/>
          <w:i/>
        </w:rPr>
        <w:t>Okay.</w:t>
      </w:r>
      <w:r>
        <w:rPr>
          <w:rFonts w:ascii="Consolas" w:hAnsi="Consolas"/>
          <w:b w:val="0"/>
          <w:i w:val="0"/>
        </w:rPr>
        <w:t xml:space="preserve"> Verse one. "Then sang the boy and Barak the son of Abinoham on that day, saying, praise the Lord for the avenging of Israel. When people willingly work for themselves. Hear, O ye kings. Give ear, O ye princes. I even I will sing unto the Lord. I will sing praise to the Lord God of Israel. Lord, you went out of Seir. When you marched out of the field of Edom, the earth trembled, the heavens dropped. The clouds also dropped. What</w:t>
      </w:r>
      <w:r>
        <w:rPr>
          <w:rFonts w:ascii="Consolas" w:hAnsi="Consolas"/>
          <w:b w:val="0"/>
          <w:i w:val="0"/>
        </w:rPr>
        <w:t xml:space="preserve"> The mountains melted before the Lord."</w:t>
      </w:r>
    </w:p>
    <w:p>
      <w:pPr>
        <w:spacing w:after="120"/>
      </w:pPr>
      <w:r>
        <w:rPr>
          <w:rFonts w:ascii="Consolas" w:hAnsi="Consolas"/>
          <w:b w:val="0"/>
          <w:i w:val="0"/>
        </w:rPr>
        <w:t>"Even Sinai from before the Lord God of Israel." Was that what we read at Psalm 68</w:t>
      </w:r>
      <w:r>
        <w:rPr>
          <w:rFonts w:ascii="Consolas" w:hAnsi="Consolas"/>
          <w:b w:val="0"/>
          <w:i w:val="0"/>
        </w:rPr>
        <w:t xml:space="preserve"> So you can see the backstories. </w:t>
      </w:r>
      <w:r>
        <w:rPr>
          <w:rFonts w:ascii="Calibri" w:hAnsi="Calibri"/>
          <w:b w:val="0"/>
          <w:i/>
        </w:rPr>
        <w:t>Are you following?</w:t>
      </w:r>
      <w:r>
        <w:rPr>
          <w:rFonts w:ascii="Consolas" w:hAnsi="Consolas"/>
          <w:b w:val="0"/>
          <w:i w:val="0"/>
        </w:rPr>
        <w:t xml:space="preserve"> And what is Deborah singing about</w:t>
      </w:r>
      <w:r>
        <w:rPr>
          <w:rFonts w:ascii="Consolas" w:hAnsi="Consolas"/>
          <w:b w:val="0"/>
          <w:i w:val="0"/>
        </w:rPr>
        <w:t xml:space="preserve"> The same Exodus. So that's the backstory. So now look at verse 9. "You send forth rain." Verse 10. "Congregation," verse 11. Now, verse 11 is a tricky text. It says "the Lord gave the word great was the company." We said that word great is mighty much. But the word company is used for hosts. "Great was the company of them," which is another word for hosts. </w:t>
      </w:r>
      <w:r>
        <w:rPr>
          <w:rFonts w:ascii="Calibri" w:hAnsi="Calibri"/>
          <w:b w:val="0"/>
          <w:i/>
        </w:rPr>
        <w:t>There's something I mixed. I mixed. Okay, verse 12. No, verse nine.</w:t>
      </w:r>
      <w:r>
        <w:rPr>
          <w:rFonts w:ascii="Consolas" w:hAnsi="Consolas"/>
          <w:b w:val="0"/>
          <w:i w:val="0"/>
        </w:rPr>
        <w:t xml:space="preserve"> Inheritance. Where is inheritance</w:t>
      </w:r>
      <w:r>
        <w:rPr>
          <w:rFonts w:ascii="Consolas" w:hAnsi="Consolas"/>
          <w:b w:val="0"/>
          <w:i w:val="0"/>
        </w:rPr>
        <w:t xml:space="preserve"> That is Joshua. </w:t>
      </w:r>
      <w:r>
        <w:rPr>
          <w:rFonts w:ascii="Calibri" w:hAnsi="Calibri"/>
          <w:b w:val="0"/>
          <w:i/>
        </w:rPr>
        <w:t>Aha.</w:t>
      </w:r>
      <w:r>
        <w:rPr>
          <w:rFonts w:ascii="Consolas" w:hAnsi="Consolas"/>
          <w:b w:val="0"/>
          <w:i w:val="0"/>
        </w:rPr>
        <w:t xml:space="preserve"> That's Joshua. Where land was. Is that clear</w:t>
      </w:r>
      <w:r>
        <w:rPr>
          <w:rFonts w:ascii="Consolas" w:hAnsi="Consolas"/>
          <w:b w:val="0"/>
          <w:i w:val="0"/>
        </w:rPr>
        <w:t xml:space="preserve"> Inheritance is Joshua. And also the people are God's inheritance. Jeremy, 7, 7, 6, Psalm 28. 9.</w:t>
      </w:r>
    </w:p>
    <w:p>
      <w:pPr>
        <w:spacing w:after="120"/>
      </w:pPr>
      <w:r>
        <w:rPr>
          <w:rFonts w:ascii="Consolas" w:hAnsi="Consolas"/>
          <w:b w:val="0"/>
          <w:i w:val="0"/>
        </w:rPr>
        <w:t xml:space="preserve">Psalm 33, 12, Psalm 74. 2. That takes us back to the Exodus story. Dwelling place, mountain. Sinai, Oreb, Zion, Tabernacle temple. Now, verse 11. "The Lord gave the word great was the company that printed it in Jomulu." </w:t>
      </w:r>
      <w:r>
        <w:rPr>
          <w:rFonts w:ascii="Calibri" w:hAnsi="Calibri"/>
          <w:b w:val="0"/>
          <w:i/>
        </w:rPr>
        <w:t>People say that too. All right.</w:t>
      </w:r>
      <w:r>
        <w:rPr>
          <w:rFonts w:ascii="Consolas" w:hAnsi="Consolas"/>
          <w:b w:val="0"/>
          <w:i w:val="0"/>
        </w:rPr>
        <w:t xml:space="preserve"> To give the word there is how a king commands his hosts. So "great was the company" which is talking about army. So here is where we have the issue. The hosts in the Exodus were supernatural beings. And we'll see it as we proceed. The word to publish it is "Basa". I know. You know what Basa is, right</w:t>
      </w:r>
      <w:r>
        <w:rPr>
          <w:rFonts w:ascii="Consolas" w:hAnsi="Consolas"/>
          <w:b w:val="0"/>
          <w:i w:val="0"/>
        </w:rPr>
        <w:t xml:space="preserve"> That's preaching the gospel. And the gospel includes warfare. Right</w:t>
      </w:r>
      <w:r>
        <w:rPr>
          <w:rFonts w:ascii="Consolas" w:hAnsi="Consolas"/>
          <w:b w:val="0"/>
          <w:i w:val="0"/>
        </w:rPr>
        <w:t xml:space="preserve"> Preaching the gospel. "The king's armies did flee. She tarried her home divided the spoil though you have lying among ports, and on." Now look at 15.</w:t>
      </w:r>
    </w:p>
    <w:p>
      <w:pPr>
        <w:pStyle w:val="Heading2"/>
      </w:pPr>
      <w:r>
        <w:t>The Mountains of God and Supernatural Hosts</w:t>
      </w:r>
    </w:p>
    <w:p>
      <w:pPr>
        <w:spacing w:after="120"/>
      </w:pPr>
      <w:r>
        <w:rPr>
          <w:rFonts w:ascii="Consolas" w:hAnsi="Consolas"/>
          <w:b w:val="0"/>
          <w:i w:val="0"/>
        </w:rPr>
        <w:t xml:space="preserve">"The hill of God is as the hill of Bashan and high heel as the hill of Bashan." Now, Bashan is located in Canaan. </w:t>
      </w:r>
      <w:r>
        <w:rPr>
          <w:rFonts w:ascii="Calibri" w:hAnsi="Calibri"/>
          <w:b w:val="0"/>
          <w:i/>
        </w:rPr>
        <w:t>I explained that in the morning. Right?</w:t>
      </w:r>
      <w:r>
        <w:rPr>
          <w:rFonts w:ascii="Consolas" w:hAnsi="Consolas"/>
          <w:b w:val="0"/>
          <w:i w:val="0"/>
        </w:rPr>
        <w:t xml:space="preserve"> Can also be called the Mount Hermon. </w:t>
      </w:r>
      <w:r>
        <w:rPr>
          <w:rFonts w:ascii="Calibri" w:hAnsi="Calibri"/>
          <w:b w:val="0"/>
          <w:i/>
        </w:rPr>
        <w:t>There are a little bit of. There are some historical arguments But I would just leave it for you to think about that.</w:t>
      </w:r>
      <w:r>
        <w:rPr>
          <w:rFonts w:ascii="Consolas" w:hAnsi="Consolas"/>
          <w:b w:val="0"/>
          <w:i w:val="0"/>
        </w:rPr>
        <w:t xml:space="preserve"> This is the mount, very close to where Jesus said to Peter, "upon this rock, I'll build my church. The gates of hell shall not prevail against it." That Jesus was making a veiled reference to Psalm 68. Very, very close likelihood, because it's in the same land. And you notice that in particular, Matthew's rendering and Luke, they kept talking about a mountain, high mountain, throughout their narratives, which means they are taking you back to the Exodus, stories of things that God had possessed.</w:t>
      </w:r>
    </w:p>
    <w:p>
      <w:pPr>
        <w:spacing w:after="120"/>
      </w:pPr>
      <w:r>
        <w:rPr>
          <w:rFonts w:ascii="Consolas" w:hAnsi="Consolas"/>
          <w:b w:val="0"/>
          <w:i w:val="0"/>
        </w:rPr>
        <w:t xml:space="preserve">So this writer, the psalmist, tracks us back and talks about Bashan. Then he says in 16, "you high heels." </w:t>
      </w:r>
      <w:r>
        <w:rPr>
          <w:rFonts w:ascii="Calibri" w:hAnsi="Calibri"/>
          <w:b w:val="0"/>
          <w:i/>
        </w:rPr>
        <w:t>I like that. Every time I read it, I just see shoes.</w:t>
      </w:r>
      <w:r>
        <w:rPr>
          <w:rFonts w:ascii="Consolas" w:hAnsi="Consolas"/>
          <w:b w:val="0"/>
          <w:i w:val="0"/>
        </w:rPr>
        <w:t xml:space="preserve"> This is the hill. </w:t>
      </w:r>
      <w:r>
        <w:rPr>
          <w:rFonts w:ascii="Calibri" w:hAnsi="Calibri"/>
          <w:b w:val="0"/>
          <w:i/>
        </w:rPr>
        <w:t>There is imagery. Imagery.</w:t>
      </w:r>
      <w:r>
        <w:rPr>
          <w:rFonts w:ascii="Consolas" w:hAnsi="Consolas"/>
          <w:b w:val="0"/>
          <w:i w:val="0"/>
        </w:rPr>
        <w:t xml:space="preserve"> "This is the hill which God desired to dwell in. Yea, the Lord will dwell in it forever." </w:t>
      </w:r>
      <w:r>
        <w:rPr>
          <w:rFonts w:ascii="Calibri" w:hAnsi="Calibri"/>
          <w:b w:val="0"/>
          <w:i/>
        </w:rPr>
        <w:t>Wow.</w:t>
      </w:r>
      <w:r>
        <w:rPr>
          <w:rFonts w:ascii="Consolas" w:hAnsi="Consolas"/>
          <w:b w:val="0"/>
          <w:i w:val="0"/>
        </w:rPr>
        <w:t xml:space="preserve"> So that's Zion, Right</w:t>
      </w:r>
      <w:r>
        <w:rPr>
          <w:rFonts w:ascii="Consolas" w:hAnsi="Consolas"/>
          <w:b w:val="0"/>
          <w:i w:val="0"/>
        </w:rPr>
        <w:t xml:space="preserve"> That's Zion. We have Horeb there. We have Zion. So that's Mark's story. The mountains of God. Is there. Eden there</w:t>
      </w:r>
      <w:r>
        <w:rPr>
          <w:rFonts w:ascii="Consolas" w:hAnsi="Consolas"/>
          <w:b w:val="0"/>
          <w:i w:val="0"/>
        </w:rPr>
        <w:t xml:space="preserve"> </w:t>
      </w:r>
      <w:r>
        <w:rPr>
          <w:rFonts w:ascii="Calibri" w:hAnsi="Calibri"/>
          <w:b w:val="0"/>
          <w:i/>
        </w:rPr>
        <w:t>Huh? Okay,</w:t>
      </w:r>
      <w:r>
        <w:rPr>
          <w:rFonts w:ascii="Consolas" w:hAnsi="Consolas"/>
          <w:b w:val="0"/>
          <w:i w:val="0"/>
        </w:rPr>
        <w:t xml:space="preserve"> Eden is also there. </w:t>
      </w:r>
      <w:r>
        <w:rPr>
          <w:rFonts w:ascii="Calibri" w:hAnsi="Calibri"/>
          <w:b w:val="0"/>
          <w:i/>
        </w:rPr>
        <w:t>Okay.</w:t>
      </w:r>
      <w:r>
        <w:rPr>
          <w:rFonts w:ascii="Consolas" w:hAnsi="Consolas"/>
          <w:b w:val="0"/>
          <w:i w:val="0"/>
        </w:rPr>
        <w:t xml:space="preserve"> Then he now says, "the chariots of God are 20,000," verse 17. The chariots of God are 20,000, which may pass to groups. Now this is key to our understanding because that takes us back again to Deuteronomy 33. And verse 2.</w:t>
      </w:r>
    </w:p>
    <w:p>
      <w:pPr>
        <w:spacing w:before="120" w:after="120"/>
        <w:ind w:left="720"/>
        <w:pBdr>
          <w:left w:val="single" w:sz="12" w:space="4" w:color="4472C4"/>
        </w:pBdr>
      </w:pPr>
      <w:r>
        <w:rPr>
          <w:rFonts w:ascii="Calibri" w:hAnsi="Calibri"/>
          <w:b/>
          <w:i w:val="0"/>
          <w:sz w:val="21"/>
        </w:rPr>
        <w:t>Deuteronomy 33:2</w:t>
      </w:r>
      <w:r>
        <w:br/>
      </w:r>
      <w:r>
        <w:rPr>
          <w:rFonts w:ascii="Consolas" w:hAnsi="Consolas"/>
          <w:b w:val="0"/>
          <w:i w:val="0"/>
        </w:rPr>
        <w:t>The Lord came from Sinai and rose up from sire unto them he shined forth from mount. And he came with ten thousands of saints.</w:t>
      </w:r>
    </w:p>
    <w:p>
      <w:pPr>
        <w:spacing w:after="120"/>
      </w:pPr>
      <w:r>
        <w:rPr>
          <w:rFonts w:ascii="Consolas" w:hAnsi="Consolas"/>
          <w:b w:val="0"/>
          <w:i w:val="0"/>
        </w:rPr>
        <w:t>That's holy ones. And who were called saints there. Host of heaven, Right. Called sons of God also. "From his right hand went forth a fiery law for them. Yea, he loved the people. All his saints are in his hand. And they sat down at his feet. Everyone shall receive of thy words." Look at Exodus 19. Exodus 19, Verse 18.</w:t>
      </w:r>
    </w:p>
    <w:p>
      <w:pPr>
        <w:spacing w:before="120" w:after="120"/>
        <w:ind w:left="720"/>
        <w:pBdr>
          <w:left w:val="single" w:sz="12" w:space="4" w:color="4472C4"/>
        </w:pBdr>
      </w:pPr>
      <w:r>
        <w:rPr>
          <w:rFonts w:ascii="Calibri" w:hAnsi="Calibri"/>
          <w:b/>
          <w:i w:val="0"/>
          <w:sz w:val="21"/>
        </w:rPr>
        <w:t>Exodus 19:18</w:t>
      </w:r>
      <w:r>
        <w:br/>
      </w:r>
      <w:r>
        <w:rPr>
          <w:rFonts w:ascii="Consolas" w:hAnsi="Consolas"/>
          <w:b w:val="0"/>
          <w:i w:val="0"/>
        </w:rPr>
        <w:t>And the Mount Sinai was altogether on the smoke, because the Lord is sitting upon it in fire.</w:t>
      </w:r>
    </w:p>
    <w:p>
      <w:pPr>
        <w:spacing w:after="120"/>
      </w:pPr>
      <w:r>
        <w:rPr>
          <w:rFonts w:ascii="Consolas" w:hAnsi="Consolas"/>
          <w:b w:val="0"/>
          <w:i w:val="0"/>
        </w:rPr>
        <w:t>That's the chariots of fire. "And the smoke thereof ascended as the smoke of a furnace. And the whole mount quaked heavily." Is that the backstory</w:t>
      </w:r>
      <w:r>
        <w:rPr>
          <w:rFonts w:ascii="Consolas" w:hAnsi="Consolas"/>
          <w:b w:val="0"/>
          <w:i w:val="0"/>
        </w:rPr>
        <w:t xml:space="preserve"> Is that the backstory</w:t>
      </w:r>
      <w:r>
        <w:rPr>
          <w:rFonts w:ascii="Consolas" w:hAnsi="Consolas"/>
          <w:b w:val="0"/>
          <w:i w:val="0"/>
        </w:rPr>
        <w:t xml:space="preserve"> Psalm 68 again, then 17. Then it says, "thousands of angels."</w:t>
      </w:r>
    </w:p>
    <w:p>
      <w:pPr>
        <w:spacing w:after="120"/>
      </w:pPr>
      <w:r>
        <w:rPr>
          <w:rFonts w:ascii="Consolas" w:hAnsi="Consolas"/>
          <w:b w:val="0"/>
          <w:i w:val="0"/>
        </w:rPr>
        <w:t>This is Sinai story. Thousands of angels. "The Lord is amongst them. As in Sinai, in the holy place." So this is the backstory of Paul's quote in Ephesians 4, 8. "Thou hast ascended on high." So is this a prophecy or restating history</w:t>
      </w:r>
      <w:r>
        <w:rPr>
          <w:rFonts w:ascii="Consolas" w:hAnsi="Consolas"/>
          <w:b w:val="0"/>
          <w:i w:val="0"/>
        </w:rPr>
        <w:t xml:space="preserve"> But can it become a prophecy</w:t>
      </w:r>
      <w:r>
        <w:rPr>
          <w:rFonts w:ascii="Consolas" w:hAnsi="Consolas"/>
          <w:b w:val="0"/>
          <w:i w:val="0"/>
        </w:rPr>
        <w:t xml:space="preserve"> </w:t>
      </w:r>
      <w:r>
        <w:rPr>
          <w:rFonts w:ascii="Calibri" w:hAnsi="Calibri"/>
          <w:b w:val="0"/>
          <w:i/>
        </w:rPr>
        <w:t>Good.</w:t>
      </w:r>
      <w:r>
        <w:rPr>
          <w:rFonts w:ascii="Consolas" w:hAnsi="Consolas"/>
          <w:b w:val="0"/>
          <w:i w:val="0"/>
        </w:rPr>
        <w:t xml:space="preserve"> So "thou ascended on high." So where did he ascend</w:t>
      </w:r>
      <w:r>
        <w:rPr>
          <w:rFonts w:ascii="Consolas" w:hAnsi="Consolas"/>
          <w:b w:val="0"/>
          <w:i w:val="0"/>
        </w:rPr>
        <w:t xml:space="preserve"> On Mount Sinai. </w:t>
      </w:r>
      <w:r>
        <w:rPr>
          <w:rFonts w:ascii="Calibri" w:hAnsi="Calibri"/>
          <w:b w:val="0"/>
          <w:i/>
        </w:rPr>
        <w:t>Are you there?</w:t>
      </w:r>
      <w:r>
        <w:rPr>
          <w:rFonts w:ascii="Consolas" w:hAnsi="Consolas"/>
          <w:b w:val="0"/>
          <w:i w:val="0"/>
        </w:rPr>
        <w:t xml:space="preserve"> "And led captivity. Captive." Now what does that mean</w:t>
      </w:r>
      <w:r>
        <w:rPr>
          <w:rFonts w:ascii="Consolas" w:hAnsi="Consolas"/>
          <w:b w:val="0"/>
          <w:i w:val="0"/>
        </w:rPr>
        <w:t xml:space="preserve"> It means that those who were in chains. He set them free and paraded them. Is that the Exodus</w:t>
      </w:r>
      <w:r>
        <w:rPr>
          <w:rFonts w:ascii="Consolas" w:hAnsi="Consolas"/>
          <w:b w:val="0"/>
          <w:i w:val="0"/>
        </w:rPr>
        <w:t xml:space="preserve"> </w:t>
      </w:r>
      <w:r>
        <w:rPr>
          <w:rFonts w:ascii="Calibri" w:hAnsi="Calibri"/>
          <w:b w:val="0"/>
          <w:i/>
        </w:rPr>
        <w:t>Huh?</w:t>
      </w:r>
      <w:r>
        <w:rPr>
          <w:rFonts w:ascii="Consolas" w:hAnsi="Consolas"/>
          <w:b w:val="0"/>
          <w:i w:val="0"/>
        </w:rPr>
        <w:t xml:space="preserve"> Okay, then what else did he say</w:t>
      </w:r>
      <w:r>
        <w:rPr>
          <w:rFonts w:ascii="Consolas" w:hAnsi="Consolas"/>
          <w:b w:val="0"/>
          <w:i w:val="0"/>
        </w:rPr>
        <w:t xml:space="preserve"> "And he have received gifts for men." Gifts for men</w:t>
      </w:r>
      <w:r>
        <w:rPr>
          <w:rFonts w:ascii="Consolas" w:hAnsi="Consolas"/>
          <w:b w:val="0"/>
          <w:i w:val="0"/>
        </w:rPr>
        <w:t xml:space="preserve"> "Yea, the rebellious also. That the Lord God might dwell amongst them." The rebellious would be the same people in Israel, right</w:t>
      </w:r>
      <w:r>
        <w:rPr>
          <w:rFonts w:ascii="Consolas" w:hAnsi="Consolas"/>
          <w:b w:val="0"/>
          <w:i w:val="0"/>
        </w:rPr>
        <w:t xml:space="preserve"> Did he dwell amongst them</w:t>
      </w:r>
      <w:r>
        <w:rPr>
          <w:rFonts w:ascii="Consolas" w:hAnsi="Consolas"/>
          <w:b w:val="0"/>
          <w:i w:val="0"/>
        </w:rPr>
        <w:t xml:space="preserve"> </w:t>
      </w:r>
      <w:r>
        <w:rPr>
          <w:rFonts w:ascii="Calibri" w:hAnsi="Calibri"/>
          <w:b w:val="0"/>
          <w:i/>
        </w:rPr>
        <w:t>Huh? Yeah.</w:t>
      </w:r>
    </w:p>
    <w:p>
      <w:pPr>
        <w:spacing w:after="120"/>
      </w:pPr>
      <w:r>
        <w:rPr>
          <w:rFonts w:ascii="Consolas" w:hAnsi="Consolas"/>
          <w:b w:val="0"/>
          <w:i w:val="0"/>
        </w:rPr>
        <w:t xml:space="preserve">So we are reading a story then, verse 19. We probably need to read that one. "He daily loathes us with benefits." He daily loathes us with benefits. </w:t>
      </w:r>
      <w:r>
        <w:rPr>
          <w:rFonts w:ascii="Calibri" w:hAnsi="Calibri"/>
          <w:b w:val="0"/>
          <w:i/>
        </w:rPr>
        <w:t>Benefits. Amen.</w:t>
      </w:r>
      <w:r>
        <w:rPr>
          <w:rFonts w:ascii="Consolas" w:hAnsi="Consolas"/>
          <w:b w:val="0"/>
          <w:i w:val="0"/>
        </w:rPr>
        <w:t xml:space="preserve"> So here we have. So who are the chariots</w:t>
      </w:r>
      <w:r>
        <w:rPr>
          <w:rFonts w:ascii="Consolas" w:hAnsi="Consolas"/>
          <w:b w:val="0"/>
          <w:i w:val="0"/>
        </w:rPr>
        <w:t xml:space="preserve"> Supernatural beings. The great company. </w:t>
      </w:r>
      <w:r>
        <w:rPr>
          <w:rFonts w:ascii="Calibri" w:hAnsi="Calibri"/>
          <w:b w:val="0"/>
          <w:i/>
        </w:rPr>
        <w:t>Good.</w:t>
      </w:r>
      <w:r>
        <w:rPr>
          <w:rFonts w:ascii="Consolas" w:hAnsi="Consolas"/>
          <w:b w:val="0"/>
          <w:i w:val="0"/>
        </w:rPr>
        <w:t xml:space="preserve"> So we now want to think with Paul. Was David speaking about Jesus</w:t>
      </w:r>
      <w:r>
        <w:rPr>
          <w:rFonts w:ascii="Consolas" w:hAnsi="Consolas"/>
          <w:b w:val="0"/>
          <w:i w:val="0"/>
        </w:rPr>
        <w:t xml:space="preserve"> Tricky question, right</w:t>
      </w:r>
      <w:r>
        <w:rPr>
          <w:rFonts w:ascii="Consolas" w:hAnsi="Consolas"/>
          <w:b w:val="0"/>
          <w:i w:val="0"/>
        </w:rPr>
        <w:t xml:space="preserve"> Jesus is God. Jesus as God was he in David's story</w:t>
      </w:r>
      <w:r>
        <w:rPr>
          <w:rFonts w:ascii="Consolas" w:hAnsi="Consolas"/>
          <w:b w:val="0"/>
          <w:i w:val="0"/>
        </w:rPr>
        <w:t xml:space="preserve"> </w:t>
      </w:r>
      <w:r>
        <w:rPr>
          <w:rFonts w:ascii="Calibri" w:hAnsi="Calibri"/>
          <w:b w:val="0"/>
          <w:i/>
        </w:rPr>
        <w:t>I know we are not fasting. I will visit it again.</w:t>
      </w:r>
      <w:r>
        <w:rPr>
          <w:rFonts w:ascii="Consolas" w:hAnsi="Consolas"/>
          <w:b w:val="0"/>
          <w:i w:val="0"/>
        </w:rPr>
        <w:t xml:space="preserve"> Was Jesus in Mount Sinai, but as God</w:t>
      </w:r>
      <w:r>
        <w:rPr>
          <w:rFonts w:ascii="Consolas" w:hAnsi="Consolas"/>
          <w:b w:val="0"/>
          <w:i w:val="0"/>
        </w:rPr>
        <w:t xml:space="preserve"> So who ascended up on high</w:t>
      </w:r>
      <w:r>
        <w:rPr>
          <w:rFonts w:ascii="Consolas" w:hAnsi="Consolas"/>
          <w:b w:val="0"/>
          <w:i w:val="0"/>
        </w:rPr>
        <w:t xml:space="preserve"> Jesus. Who arose in the Exodus</w:t>
      </w:r>
      <w:r>
        <w:rPr>
          <w:rFonts w:ascii="Consolas" w:hAnsi="Consolas"/>
          <w:b w:val="0"/>
          <w:i w:val="0"/>
        </w:rPr>
        <w:t xml:space="preserve"> Jesus, Right. Now what is Paul taking from that</w:t>
      </w:r>
      <w:r>
        <w:rPr>
          <w:rFonts w:ascii="Consolas" w:hAnsi="Consolas"/>
          <w:b w:val="0"/>
          <w:i w:val="0"/>
        </w:rPr>
        <w:t xml:space="preserve"> Let's see how it goes. What's he taking from that</w:t>
      </w:r>
      <w:r>
        <w:rPr>
          <w:rFonts w:ascii="Consolas" w:hAnsi="Consolas"/>
          <w:b w:val="0"/>
          <w:i w:val="0"/>
        </w:rPr>
        <w:t xml:space="preserve"> He has done it again, </w:t>
      </w:r>
      <w:r>
        <w:rPr>
          <w:rFonts w:ascii="Calibri" w:hAnsi="Calibri"/>
          <w:b w:val="0"/>
          <w:i/>
        </w:rPr>
        <w:t>huh?</w:t>
      </w:r>
      <w:r>
        <w:rPr>
          <w:rFonts w:ascii="Consolas" w:hAnsi="Consolas"/>
          <w:b w:val="0"/>
          <w:i w:val="0"/>
        </w:rPr>
        <w:t xml:space="preserve"> But the story didn't change. What changed the story</w:t>
      </w:r>
      <w:r>
        <w:rPr>
          <w:rFonts w:ascii="Consolas" w:hAnsi="Consolas"/>
          <w:b w:val="0"/>
          <w:i w:val="0"/>
        </w:rPr>
        <w:t xml:space="preserve"> He did it as a man, right</w:t>
      </w:r>
      <w:r>
        <w:rPr>
          <w:rFonts w:ascii="Consolas" w:hAnsi="Consolas"/>
          <w:b w:val="0"/>
          <w:i w:val="0"/>
        </w:rPr>
        <w:t xml:space="preserve"> </w:t>
      </w:r>
      <w:r>
        <w:rPr>
          <w:rFonts w:ascii="Calibri" w:hAnsi="Calibri"/>
          <w:b w:val="0"/>
          <w:i/>
        </w:rPr>
        <w:t>Huh.</w:t>
      </w:r>
    </w:p>
    <w:p>
      <w:pPr>
        <w:spacing w:after="120"/>
      </w:pPr>
      <w:r>
        <w:rPr>
          <w:rFonts w:ascii="Consolas" w:hAnsi="Consolas"/>
          <w:b w:val="0"/>
          <w:i w:val="0"/>
        </w:rPr>
        <w:t>So did Jesus ascend up on high as a man</w:t>
      </w:r>
      <w:r>
        <w:rPr>
          <w:rFonts w:ascii="Consolas" w:hAnsi="Consolas"/>
          <w:b w:val="0"/>
          <w:i w:val="0"/>
        </w:rPr>
        <w:t xml:space="preserve"> Would he be the first person to do that</w:t>
      </w:r>
      <w:r>
        <w:rPr>
          <w:rFonts w:ascii="Consolas" w:hAnsi="Consolas"/>
          <w:b w:val="0"/>
          <w:i w:val="0"/>
        </w:rPr>
        <w:t xml:space="preserve"> Who did we know did that</w:t>
      </w:r>
      <w:r>
        <w:rPr>
          <w:rFonts w:ascii="Consolas" w:hAnsi="Consolas"/>
          <w:b w:val="0"/>
          <w:i w:val="0"/>
        </w:rPr>
        <w:t xml:space="preserve"> Angel Gabriel, Moses, who else</w:t>
      </w:r>
      <w:r>
        <w:rPr>
          <w:rFonts w:ascii="Consolas" w:hAnsi="Consolas"/>
          <w:b w:val="0"/>
          <w:i w:val="0"/>
        </w:rPr>
        <w:t xml:space="preserve"> </w:t>
      </w:r>
      <w:r>
        <w:rPr>
          <w:rFonts w:ascii="Calibri" w:hAnsi="Calibri"/>
          <w:b w:val="0"/>
          <w:i/>
        </w:rPr>
        <w:t>Let me, Let me demonstrate it. No, it's aaron.</w:t>
      </w:r>
      <w:r>
        <w:rPr>
          <w:rFonts w:ascii="Consolas" w:hAnsi="Consolas"/>
          <w:b w:val="0"/>
          <w:i w:val="0"/>
        </w:rPr>
        <w:t xml:space="preserve"> What was the first temple we described in this place</w:t>
      </w:r>
      <w:r>
        <w:rPr>
          <w:rFonts w:ascii="Consolas" w:hAnsi="Consolas"/>
          <w:b w:val="0"/>
          <w:i w:val="0"/>
        </w:rPr>
        <w:t xml:space="preserve"> Who was in Eden</w:t>
      </w:r>
      <w:r>
        <w:rPr>
          <w:rFonts w:ascii="Consolas" w:hAnsi="Consolas"/>
          <w:b w:val="0"/>
          <w:i w:val="0"/>
        </w:rPr>
        <w:t xml:space="preserve"> Is that on high</w:t>
      </w:r>
      <w:r>
        <w:rPr>
          <w:rFonts w:ascii="Consolas" w:hAnsi="Consolas"/>
          <w:b w:val="0"/>
          <w:i w:val="0"/>
        </w:rPr>
        <w:t xml:space="preserve"> So how did you forget Adam</w:t>
      </w:r>
      <w:r>
        <w:rPr>
          <w:rFonts w:ascii="Consolas" w:hAnsi="Consolas"/>
          <w:b w:val="0"/>
          <w:i w:val="0"/>
        </w:rPr>
        <w:t xml:space="preserve"> So Jesus ascended up in the Exodus as the Lord in their midst, Lord of hosts. Now in the resurrection, did he repeat it</w:t>
      </w:r>
      <w:r>
        <w:rPr>
          <w:rFonts w:ascii="Consolas" w:hAnsi="Consolas"/>
          <w:b w:val="0"/>
          <w:i w:val="0"/>
        </w:rPr>
        <w:t xml:space="preserve"> A new covenant. But now as a man, is that clear</w:t>
      </w:r>
      <w:r>
        <w:rPr>
          <w:rFonts w:ascii="Consolas" w:hAnsi="Consolas"/>
          <w:b w:val="0"/>
          <w:i w:val="0"/>
        </w:rPr>
        <w:t xml:space="preserve"> So what does that result for identification</w:t>
      </w:r>
      <w:r>
        <w:rPr>
          <w:rFonts w:ascii="Consolas" w:hAnsi="Consolas"/>
          <w:b w:val="0"/>
          <w:i w:val="0"/>
        </w:rPr>
        <w:t xml:space="preserve"> Is that clear</w:t>
      </w:r>
      <w:r>
        <w:rPr>
          <w:rFonts w:ascii="Consolas" w:hAnsi="Consolas"/>
          <w:b w:val="0"/>
          <w:i w:val="0"/>
        </w:rPr>
        <w:t xml:space="preserve"> Identification</w:t>
      </w:r>
      <w:r>
        <w:rPr>
          <w:rFonts w:ascii="Consolas" w:hAnsi="Consolas"/>
          <w:b w:val="0"/>
          <w:i w:val="0"/>
        </w:rPr>
        <w:t xml:space="preserve"> So Paul, now Paul is not saying that the believer is in Sinai. He's saying just like that. He uses the Sinai experience and equates it with the resurrection. Does that work out</w:t>
      </w:r>
      <w:r>
        <w:rPr>
          <w:rFonts w:ascii="Consolas" w:hAnsi="Consolas"/>
          <w:b w:val="0"/>
          <w:i w:val="0"/>
        </w:rPr>
        <w:t xml:space="preserve"> Does that work out</w:t>
      </w:r>
    </w:p>
    <w:p>
      <w:pPr>
        <w:pStyle w:val="Heading2"/>
      </w:pPr>
      <w:r>
        <w:t>Equating Sinai with the Resurrection</w:t>
      </w:r>
    </w:p>
    <w:p>
      <w:pPr>
        <w:spacing w:after="120"/>
      </w:pPr>
      <w:r>
        <w:rPr>
          <w:rFonts w:ascii="Consolas" w:hAnsi="Consolas"/>
          <w:b w:val="0"/>
          <w:i w:val="0"/>
        </w:rPr>
        <w:t>So now he ascended a sinner, then also descended in their midst. So let's look at the new creation. Jesus ascended, right</w:t>
      </w:r>
      <w:r>
        <w:rPr>
          <w:rFonts w:ascii="Consolas" w:hAnsi="Consolas"/>
          <w:b w:val="0"/>
          <w:i w:val="0"/>
        </w:rPr>
        <w:t xml:space="preserve"> Then he also what</w:t>
      </w:r>
      <w:r>
        <w:rPr>
          <w:rFonts w:ascii="Consolas" w:hAnsi="Consolas"/>
          <w:b w:val="0"/>
          <w:i w:val="0"/>
        </w:rPr>
        <w:t xml:space="preserve"> So Paul is using two events, right</w:t>
      </w:r>
      <w:r>
        <w:rPr>
          <w:rFonts w:ascii="Consolas" w:hAnsi="Consolas"/>
          <w:b w:val="0"/>
          <w:i w:val="0"/>
        </w:rPr>
        <w:t xml:space="preserve"> And also the expectation of the psalmist, who is equally happy, asking for victory and vengeance over their enemies, which happened. But the way it happened in the resurrection was that he will dwell forever. So the missing gap there was filled by Jesus. Is that okay in the resurrection</w:t>
      </w:r>
      <w:r>
        <w:rPr>
          <w:rFonts w:ascii="Consolas" w:hAnsi="Consolas"/>
          <w:b w:val="0"/>
          <w:i w:val="0"/>
        </w:rPr>
        <w:t xml:space="preserve"> So to understand how this connects with the believer, you have to understand how we thought, seated on high mountains of God, they are all connected, being raised and made to sit together with Jesus, with Christ, in the heavenlies. It places the believer here, you know, in Sidon High we said that Paul has included the believers in the host of heaven.</w:t>
      </w:r>
    </w:p>
    <w:p>
      <w:pPr>
        <w:spacing w:after="120"/>
      </w:pPr>
      <w:r>
        <w:rPr>
          <w:rFonts w:ascii="Consolas" w:hAnsi="Consolas"/>
          <w:b w:val="0"/>
          <w:i w:val="0"/>
        </w:rPr>
        <w:t>Remember, that's a teaching. That is by identification. And what Jesus did in the resurrection. So what is the key issue</w:t>
      </w:r>
      <w:r>
        <w:rPr>
          <w:rFonts w:ascii="Consolas" w:hAnsi="Consolas"/>
          <w:b w:val="0"/>
          <w:i w:val="0"/>
        </w:rPr>
        <w:t xml:space="preserve"> Why did we go this far</w:t>
      </w:r>
      <w:r>
        <w:rPr>
          <w:rFonts w:ascii="Consolas" w:hAnsi="Consolas"/>
          <w:b w:val="0"/>
          <w:i w:val="0"/>
        </w:rPr>
        <w:t xml:space="preserve"> Now, one other thing. Psalm 68 Again, Psalm 68. </w:t>
      </w:r>
      <w:r>
        <w:rPr>
          <w:rFonts w:ascii="Calibri" w:hAnsi="Calibri"/>
          <w:b w:val="0"/>
          <w:i/>
        </w:rPr>
        <w:t>Part of my note I can't have. I think I used it in the first service.</w:t>
      </w:r>
      <w:r>
        <w:rPr>
          <w:rFonts w:ascii="Consolas" w:hAnsi="Consolas"/>
          <w:b w:val="0"/>
          <w:i w:val="0"/>
        </w:rPr>
        <w:t xml:space="preserve"> Psalm 68 Again, Verse 32. "Sing unto God, O kingdoms of the earth. O sing praises to the Lord. Sing, sailor, to him that rise upon the heavens of heavens." Did that happen in the resurrection</w:t>
      </w:r>
      <w:r>
        <w:rPr>
          <w:rFonts w:ascii="Consolas" w:hAnsi="Consolas"/>
          <w:b w:val="0"/>
          <w:i w:val="0"/>
        </w:rPr>
        <w:t xml:space="preserve"> </w:t>
      </w:r>
      <w:r>
        <w:rPr>
          <w:rFonts w:ascii="Calibri" w:hAnsi="Calibri"/>
          <w:b w:val="0"/>
          <w:i/>
        </w:rPr>
        <w:t>Huh? Okay, remember Jesus said that you will see the Son of man coming in the clouds. Remember I said that? Aha.</w:t>
      </w:r>
      <w:r>
        <w:rPr>
          <w:rFonts w:ascii="Consolas" w:hAnsi="Consolas"/>
          <w:b w:val="0"/>
          <w:i w:val="0"/>
        </w:rPr>
        <w:t xml:space="preserve"> So that connects you to the Exodus. Right</w:t>
      </w:r>
      <w:r>
        <w:rPr>
          <w:rFonts w:ascii="Consolas" w:hAnsi="Consolas"/>
          <w:b w:val="0"/>
          <w:i w:val="0"/>
        </w:rPr>
        <w:t xml:space="preserve"> And that's why I said that you. If you remove the four gospels in Paul's letters, it becomes his death. That is the game changer.</w:t>
      </w:r>
    </w:p>
    <w:p>
      <w:pPr>
        <w:spacing w:after="120"/>
      </w:pPr>
      <w:r>
        <w:rPr>
          <w:rFonts w:ascii="Consolas" w:hAnsi="Consolas"/>
          <w:b w:val="0"/>
          <w:i w:val="0"/>
        </w:rPr>
        <w:t>So the four Gospels is where identification plays a major role. God as a man. God as a man is a major issue in theology of the New Testament. So he says, "as of old, let him that rise upon the heavens." Which as of old, which refers to the Exodus, "he does send out his voice. And a mighty voice." Is that the Great Commission</w:t>
      </w:r>
      <w:r>
        <w:rPr>
          <w:rFonts w:ascii="Consolas" w:hAnsi="Consolas"/>
          <w:b w:val="0"/>
          <w:i w:val="0"/>
        </w:rPr>
        <w:t xml:space="preserve"> So what's he saying</w:t>
      </w:r>
      <w:r>
        <w:rPr>
          <w:rFonts w:ascii="Consolas" w:hAnsi="Consolas"/>
          <w:b w:val="0"/>
          <w:i w:val="0"/>
        </w:rPr>
        <w:t xml:space="preserve"> The same way it was announced then, is now being announced. He sends out as a mighty voice, "ascribe his strength unto God. His Excellency is over Israel. His strength is in the clouds." Let's take 35, "O God. We're terrible out of the holy places." And this is what Paul will call the heavenlies. </w:t>
      </w:r>
      <w:r>
        <w:rPr>
          <w:rFonts w:ascii="Calibri" w:hAnsi="Calibri"/>
          <w:b w:val="0"/>
          <w:i/>
        </w:rPr>
        <w:t>Are you with me?</w:t>
      </w:r>
      <w:r>
        <w:rPr>
          <w:rFonts w:ascii="Consolas" w:hAnsi="Consolas"/>
          <w:b w:val="0"/>
          <w:i w:val="0"/>
        </w:rPr>
        <w:t xml:space="preserve"> The heavenlies. New Testament the functions we call heavenly places. "God, the God of Israel is he that gives strength."</w:t>
      </w:r>
    </w:p>
    <w:p>
      <w:pPr>
        <w:spacing w:after="120"/>
      </w:pPr>
      <w:r>
        <w:rPr>
          <w:rFonts w:ascii="Consolas" w:hAnsi="Consolas"/>
          <w:b w:val="0"/>
          <w:i w:val="0"/>
        </w:rPr>
        <w:t>That means the power that was used in conquering the enemies. He now gave it to the people. Where does that remind you of in Paul's letters</w:t>
      </w:r>
      <w:r>
        <w:rPr>
          <w:rFonts w:ascii="Consolas" w:hAnsi="Consolas"/>
          <w:b w:val="0"/>
          <w:i w:val="0"/>
        </w:rPr>
        <w:t xml:space="preserve"> "The exceeding greatness of his powers towards those who believe according to the working of his mighty power which he rose in Christ when he." What</w:t>
      </w:r>
      <w:r>
        <w:rPr>
          <w:rFonts w:ascii="Consolas" w:hAnsi="Consolas"/>
          <w:b w:val="0"/>
          <w:i w:val="0"/>
        </w:rPr>
        <w:t xml:space="preserve"> That's a similar thing said here. So you can see that Paul used Psalm 68 a lot. Now, why is that important in our understanding</w:t>
      </w:r>
      <w:r>
        <w:rPr>
          <w:rFonts w:ascii="Consolas" w:hAnsi="Consolas"/>
          <w:b w:val="0"/>
          <w:i w:val="0"/>
        </w:rPr>
        <w:t xml:space="preserve"> Go to Ephesians 4. </w:t>
      </w:r>
      <w:r>
        <w:rPr>
          <w:rFonts w:ascii="Calibri" w:hAnsi="Calibri"/>
          <w:b w:val="0"/>
          <w:i/>
        </w:rPr>
        <w:t>Are you learning something?</w:t>
      </w:r>
      <w:r>
        <w:rPr>
          <w:rFonts w:ascii="Consolas" w:hAnsi="Consolas"/>
          <w:b w:val="0"/>
          <w:i w:val="0"/>
        </w:rPr>
        <w:t xml:space="preserve"> So let me see whether we are following this. So what is what we said</w:t>
      </w:r>
      <w:r>
        <w:rPr>
          <w:rFonts w:ascii="Consolas" w:hAnsi="Consolas"/>
          <w:b w:val="0"/>
          <w:i w:val="0"/>
        </w:rPr>
        <w:t xml:space="preserve"> Let me see it again. Can you design the patterns</w:t>
      </w:r>
      <w:r>
        <w:rPr>
          <w:rFonts w:ascii="Consolas" w:hAnsi="Consolas"/>
          <w:b w:val="0"/>
          <w:i w:val="0"/>
        </w:rPr>
        <w:t xml:space="preserve"> Can I send the patterns</w:t>
      </w:r>
      <w:r>
        <w:rPr>
          <w:rFonts w:ascii="Consolas" w:hAnsi="Consolas"/>
          <w:b w:val="0"/>
          <w:i w:val="0"/>
        </w:rPr>
        <w:t xml:space="preserve"> Can you discern how the prediction was made by the psalmist</w:t>
      </w:r>
      <w:r>
        <w:rPr>
          <w:rFonts w:ascii="Consolas" w:hAnsi="Consolas"/>
          <w:b w:val="0"/>
          <w:i w:val="0"/>
        </w:rPr>
        <w:t xml:space="preserve"> Maybe you can say unconsciously. And Paul picked on it and said this, which Samuel said has taken place already through Jesus.</w:t>
      </w:r>
    </w:p>
    <w:p>
      <w:pPr>
        <w:spacing w:after="120"/>
      </w:pPr>
      <w:r>
        <w:rPr>
          <w:rFonts w:ascii="Consolas" w:hAnsi="Consolas"/>
          <w:b w:val="0"/>
          <w:i w:val="0"/>
        </w:rPr>
        <w:t>Is that clear</w:t>
      </w:r>
      <w:r>
        <w:rPr>
          <w:rFonts w:ascii="Consolas" w:hAnsi="Consolas"/>
          <w:b w:val="0"/>
          <w:i w:val="0"/>
        </w:rPr>
        <w:t xml:space="preserve"> By the benefit of hindsight. So he said, inspiration is not necessary, an aha moment. It's what New Testament writers will pick in their hindsight and say, this has happened. So it's now for us to look at the events and say, oh, there's a similar theme here, similar narrative and of course, similar theology. So Ephesians 4, Eight. </w:t>
      </w:r>
      <w:r>
        <w:rPr>
          <w:rFonts w:ascii="Calibri" w:hAnsi="Calibri"/>
          <w:b w:val="0"/>
          <w:i/>
        </w:rPr>
        <w:t>Okay, So verse 8. Let me see the transition that can walk.</w:t>
      </w:r>
      <w:r>
        <w:rPr>
          <w:rFonts w:ascii="Consolas" w:hAnsi="Consolas"/>
          <w:b w:val="0"/>
          <w:i w:val="0"/>
        </w:rPr>
        <w:t xml:space="preserve"> King James says "he gave gifts unto men." What</w:t>
      </w:r>
      <w:r>
        <w:rPr>
          <w:rFonts w:ascii="Consolas" w:hAnsi="Consolas"/>
          <w:b w:val="0"/>
          <w:i w:val="0"/>
        </w:rPr>
        <w:t xml:space="preserve"> How does the Psalm 68. How does he put it</w:t>
      </w:r>
      <w:r>
        <w:rPr>
          <w:rFonts w:ascii="Consolas" w:hAnsi="Consolas"/>
          <w:b w:val="0"/>
          <w:i w:val="0"/>
        </w:rPr>
        <w:t xml:space="preserve"> </w:t>
      </w:r>
      <w:r>
        <w:rPr>
          <w:rFonts w:ascii="Calibri" w:hAnsi="Calibri"/>
          <w:b w:val="0"/>
          <w:i/>
        </w:rPr>
        <w:t>I'm going to read the Septuagint for you.</w:t>
      </w:r>
      <w:r>
        <w:rPr>
          <w:rFonts w:ascii="Consolas" w:hAnsi="Consolas"/>
          <w:b w:val="0"/>
          <w:i w:val="0"/>
        </w:rPr>
        <w:t xml:space="preserve"> "Is those gift men." We ruled that out, right</w:t>
      </w:r>
      <w:r>
        <w:rPr>
          <w:rFonts w:ascii="Consolas" w:hAnsi="Consolas"/>
          <w:b w:val="0"/>
          <w:i w:val="0"/>
        </w:rPr>
        <w:t xml:space="preserve"> </w:t>
      </w:r>
      <w:r>
        <w:rPr>
          <w:rFonts w:ascii="Calibri" w:hAnsi="Calibri"/>
          <w:b w:val="0"/>
          <w:i/>
        </w:rPr>
        <w:t>Okay, now</w:t>
      </w:r>
      <w:r>
        <w:rPr>
          <w:rFonts w:ascii="Consolas" w:hAnsi="Consolas"/>
          <w:b w:val="0"/>
          <w:i w:val="0"/>
        </w:rPr>
        <w:t xml:space="preserve"> the word gift in the Hebrew is decorations of. Decorations of mercy and kindness. That's what it is. We see this is already. We can go back to it later. Psalm 68. Now. Now watch this.</w:t>
      </w:r>
    </w:p>
    <w:p>
      <w:pPr>
        <w:spacing w:after="120"/>
      </w:pPr>
      <w:r>
        <w:rPr>
          <w:rFonts w:ascii="Consolas" w:hAnsi="Consolas"/>
          <w:b w:val="0"/>
          <w:i w:val="0"/>
        </w:rPr>
        <w:t xml:space="preserve">It says, "having gone up in the high places, he took as prisoners a body of captives. You received gifts in a person. Yes, indeed, those resisting to cause them to dwell there." So we see where Paul uses where he got the word gave from, which is Psalm 68. He gave power. </w:t>
      </w:r>
      <w:r>
        <w:rPr>
          <w:rFonts w:ascii="Calibri" w:hAnsi="Calibri"/>
          <w:b w:val="0"/>
          <w:i/>
        </w:rPr>
        <w:t>Are you there? Are you following this?</w:t>
      </w:r>
      <w:r>
        <w:rPr>
          <w:rFonts w:ascii="Consolas" w:hAnsi="Consolas"/>
          <w:b w:val="0"/>
          <w:i w:val="0"/>
        </w:rPr>
        <w:t xml:space="preserve"> He gave. So it put the gifts the midst of his people. Would that better translation</w:t>
      </w:r>
      <w:r>
        <w:rPr>
          <w:rFonts w:ascii="Consolas" w:hAnsi="Consolas"/>
          <w:b w:val="0"/>
          <w:i w:val="0"/>
        </w:rPr>
        <w:t xml:space="preserve"> </w:t>
      </w:r>
      <w:r>
        <w:rPr>
          <w:rFonts w:ascii="Calibri" w:hAnsi="Calibri"/>
          <w:b w:val="0"/>
          <w:i/>
        </w:rPr>
        <w:t>Huh? Are you there?</w:t>
      </w:r>
      <w:r>
        <w:rPr>
          <w:rFonts w:ascii="Consolas" w:hAnsi="Consolas"/>
          <w:b w:val="0"/>
          <w:i w:val="0"/>
        </w:rPr>
        <w:t xml:space="preserve"> He placed the gifts in the temple. Does that work</w:t>
      </w:r>
      <w:r>
        <w:rPr>
          <w:rFonts w:ascii="Consolas" w:hAnsi="Consolas"/>
          <w:b w:val="0"/>
          <w:i w:val="0"/>
        </w:rPr>
        <w:t xml:space="preserve"> So let's drive it further. He put the gifts in the body of Christ. Verified. So "he gave gifts on the men" can better read "he put gifts amongst us." Verse 9. "Now that he descended, that is, but also into the lower parts of the earth." We said there are two ways to look at it.</w:t>
      </w:r>
    </w:p>
    <w:p>
      <w:pPr>
        <w:spacing w:after="120"/>
      </w:pPr>
      <w:r>
        <w:rPr>
          <w:rFonts w:ascii="Consolas" w:hAnsi="Consolas"/>
          <w:b w:val="0"/>
          <w:i w:val="0"/>
        </w:rPr>
        <w:t>Jesus going to a deeds or the second that will be reading Romans 10:6. Right</w:t>
      </w:r>
      <w:r>
        <w:rPr>
          <w:rFonts w:ascii="Consolas" w:hAnsi="Consolas"/>
          <w:b w:val="0"/>
          <w:i w:val="0"/>
        </w:rPr>
        <w:t xml:space="preserve"> "We shall go to the deep to bring out Christ again, the dead." So that's a reading. But the challenge with that reading is if the lower parts of the earth here refers to Hades, is it consistent with Psalm 68</w:t>
      </w:r>
      <w:r>
        <w:rPr>
          <w:rFonts w:ascii="Consolas" w:hAnsi="Consolas"/>
          <w:b w:val="0"/>
          <w:i w:val="0"/>
        </w:rPr>
        <w:t xml:space="preserve"> </w:t>
      </w:r>
      <w:r>
        <w:rPr>
          <w:rFonts w:ascii="Calibri" w:hAnsi="Calibri"/>
          <w:b w:val="0"/>
          <w:i/>
        </w:rPr>
        <w:t>Okay, let's start again. So the number of times we spend such this. Okay.</w:t>
      </w:r>
      <w:r>
        <w:rPr>
          <w:rFonts w:ascii="Consolas" w:hAnsi="Consolas"/>
          <w:b w:val="0"/>
          <w:i w:val="0"/>
        </w:rPr>
        <w:t xml:space="preserve"> Did God ascend</w:t>
      </w:r>
      <w:r>
        <w:rPr>
          <w:rFonts w:ascii="Consolas" w:hAnsi="Consolas"/>
          <w:b w:val="0"/>
          <w:i w:val="0"/>
        </w:rPr>
        <w:t xml:space="preserve"> Did he descend</w:t>
      </w:r>
      <w:r>
        <w:rPr>
          <w:rFonts w:ascii="Consolas" w:hAnsi="Consolas"/>
          <w:b w:val="0"/>
          <w:i w:val="0"/>
        </w:rPr>
        <w:t xml:space="preserve"> Now where did he send to</w:t>
      </w:r>
      <w:r>
        <w:rPr>
          <w:rFonts w:ascii="Consolas" w:hAnsi="Consolas"/>
          <w:b w:val="0"/>
          <w:i w:val="0"/>
        </w:rPr>
        <w:t xml:space="preserve"> </w:t>
      </w:r>
      <w:r>
        <w:rPr>
          <w:rFonts w:ascii="Calibri" w:hAnsi="Calibri"/>
          <w:b w:val="0"/>
          <w:i/>
        </w:rPr>
        <w:t>Huh? Huh? Say what? Can I not hear what you're saying, man? What did you say? Is he said to where Igobi? I don't know what you are saying. I'm not joking.</w:t>
      </w:r>
      <w:r>
        <w:rPr>
          <w:rFonts w:ascii="Consolas" w:hAnsi="Consolas"/>
          <w:b w:val="0"/>
          <w:i w:val="0"/>
        </w:rPr>
        <w:t xml:space="preserve"> He has fell upon Sinai, then he came in their midst. So can we equate that with Jesus going to Eddie's</w:t>
      </w:r>
      <w:r>
        <w:rPr>
          <w:rFonts w:ascii="Consolas" w:hAnsi="Consolas"/>
          <w:b w:val="0"/>
          <w:i w:val="0"/>
        </w:rPr>
        <w:t xml:space="preserve"> </w:t>
      </w:r>
      <w:r>
        <w:rPr>
          <w:rFonts w:ascii="Calibri" w:hAnsi="Calibri"/>
          <w:b w:val="0"/>
          <w:i/>
        </w:rPr>
        <w:t>Huh?</w:t>
      </w:r>
      <w:r>
        <w:rPr>
          <w:rFonts w:ascii="Consolas" w:hAnsi="Consolas"/>
          <w:b w:val="0"/>
          <w:i w:val="0"/>
        </w:rPr>
        <w:t xml:space="preserve"> It's tough.</w:t>
      </w:r>
    </w:p>
    <w:p>
      <w:pPr>
        <w:spacing w:after="120"/>
      </w:pPr>
      <w:r>
        <w:rPr>
          <w:rFonts w:ascii="Consolas" w:hAnsi="Consolas"/>
          <w:b w:val="0"/>
          <w:i w:val="0"/>
        </w:rPr>
        <w:t>Well, the only way can equate because there are men in Hades. Who go bail us out. Because where do we find the solution</w:t>
      </w:r>
      <w:r>
        <w:rPr>
          <w:rFonts w:ascii="Consolas" w:hAnsi="Consolas"/>
          <w:b w:val="0"/>
          <w:i w:val="0"/>
        </w:rPr>
        <w:t xml:space="preserve"> Because the lower parts of the earth can be now lower can be in comparison to the heavens. And it can also be underground. So let's see another proposition. Look at Acts 2. 33. </w:t>
      </w:r>
      <w:r>
        <w:rPr>
          <w:rFonts w:ascii="Calibri" w:hAnsi="Calibri"/>
          <w:b w:val="0"/>
          <w:i/>
        </w:rPr>
        <w:t>Learning something.</w:t>
      </w:r>
      <w:r>
        <w:rPr>
          <w:rFonts w:ascii="Consolas" w:hAnsi="Consolas"/>
          <w:b w:val="0"/>
          <w:i w:val="0"/>
        </w:rPr>
        <w:t xml:space="preserve"> "Being exalted by the power of God." Exalted, "received of the Father. Promise of the Holy Ghost, which he has shed forth. This which you now see and hear." So there's an ascension there, right</w:t>
      </w:r>
      <w:r>
        <w:rPr>
          <w:rFonts w:ascii="Consolas" w:hAnsi="Consolas"/>
          <w:b w:val="0"/>
          <w:i w:val="0"/>
        </w:rPr>
        <w:t xml:space="preserve"> 34. "David is not ascended to heaven, but he said, the Lord said to my Lord, sit on my right hand till I make the enemies of footstool." So that ascension and what happened after, can it be linked to the day of Pentecost</w:t>
      </w:r>
      <w:r>
        <w:rPr>
          <w:rFonts w:ascii="Consolas" w:hAnsi="Consolas"/>
          <w:b w:val="0"/>
          <w:i w:val="0"/>
        </w:rPr>
        <w:t xml:space="preserve"> Outpoint of the Spirit.</w:t>
      </w:r>
    </w:p>
    <w:p>
      <w:pPr>
        <w:spacing w:after="120"/>
      </w:pPr>
      <w:r>
        <w:rPr>
          <w:rFonts w:ascii="Consolas" w:hAnsi="Consolas"/>
          <w:b w:val="0"/>
          <w:i w:val="0"/>
        </w:rPr>
        <w:t>"You shall receive power after with the Holy Ghost." The outpouring of the Spirit. Now let's see something that's working out there. Is that linked to Pentecost</w:t>
      </w:r>
      <w:r>
        <w:rPr>
          <w:rFonts w:ascii="Consolas" w:hAnsi="Consolas"/>
          <w:b w:val="0"/>
          <w:i w:val="0"/>
        </w:rPr>
        <w:t xml:space="preserve"> Is Pentecost linked to Sinai</w:t>
      </w:r>
      <w:r>
        <w:rPr>
          <w:rFonts w:ascii="Consolas" w:hAnsi="Consolas"/>
          <w:b w:val="0"/>
          <w:i w:val="0"/>
        </w:rPr>
        <w:t xml:space="preserve"> The events in Exodus. So connect all the dots. Luke 24:49. "I sent the promise of my Father upon you, right</w:t>
      </w:r>
      <w:r>
        <w:rPr>
          <w:rFonts w:ascii="Consolas" w:hAnsi="Consolas"/>
          <w:b w:val="0"/>
          <w:i w:val="0"/>
        </w:rPr>
        <w:t xml:space="preserve"> You shall receive power after the Holy Ghost is come upon you." Acts 1:4. "Wait for the promise of power which I have heard of me. John baptized with water. Not many descendants shall be baptized with the Holy Ghost." "I'll pour out of my Spirit upon all flesh." Okay, so the second proposition here, Ephesians 4. And why is that</w:t>
      </w:r>
      <w:r>
        <w:rPr>
          <w:rFonts w:ascii="Consolas" w:hAnsi="Consolas"/>
          <w:b w:val="0"/>
          <w:i w:val="0"/>
        </w:rPr>
        <w:t xml:space="preserve"> Very likely. </w:t>
      </w:r>
      <w:r>
        <w:rPr>
          <w:rFonts w:ascii="Calibri" w:hAnsi="Calibri"/>
          <w:b w:val="0"/>
          <w:i/>
        </w:rPr>
        <w:t>I'm still going to conclude it. I'm just giving you how to think. Now, why are we not choosing a this? Who can tell me why? Why? Why?</w:t>
      </w:r>
    </w:p>
    <w:p>
      <w:pPr>
        <w:spacing w:after="120"/>
      </w:pPr>
      <w:r>
        <w:rPr>
          <w:rFonts w:ascii="Calibri" w:hAnsi="Calibri"/>
          <w:b w:val="0"/>
          <w:i/>
        </w:rPr>
        <w:t>You know, initially, this is the simplest place to look at. But why is it difficult, huh? Because of what the pattern. Say exactly what you want to say. What's the backstory? Community? People. What's the backstory?</w:t>
      </w:r>
      <w:r>
        <w:rPr>
          <w:rFonts w:ascii="Consolas" w:hAnsi="Consolas"/>
          <w:b w:val="0"/>
          <w:i w:val="0"/>
        </w:rPr>
        <w:t xml:space="preserve"> Psalm 68. Psalm 68 is why we cannot stick with Hadith. Because when he descended in the midst of people and he empowered them. Do you understand</w:t>
      </w:r>
      <w:r>
        <w:rPr>
          <w:rFonts w:ascii="Consolas" w:hAnsi="Consolas"/>
          <w:b w:val="0"/>
          <w:i w:val="0"/>
        </w:rPr>
        <w:t xml:space="preserve"> So that's why it's difficult to stick to the Hades narrative. So Ephesians 4, "He that descended is the same also that ascended far above all heavens, that he might feel all things." Where did he fill all things</w:t>
      </w:r>
      <w:r>
        <w:rPr>
          <w:rFonts w:ascii="Consolas" w:hAnsi="Consolas"/>
          <w:b w:val="0"/>
          <w:i w:val="0"/>
        </w:rPr>
        <w:t xml:space="preserve"> In the church</w:t>
      </w:r>
      <w:r>
        <w:rPr>
          <w:rFonts w:ascii="Consolas" w:hAnsi="Consolas"/>
          <w:b w:val="0"/>
          <w:i w:val="0"/>
        </w:rPr>
        <w:t xml:space="preserve"> "He gave some." So can we say verse 11 is the way the power he gave to his people is verse 11, the power he gave to the people. Now, what has Paul re contextualized here</w:t>
      </w:r>
      <w:r>
        <w:rPr>
          <w:rFonts w:ascii="Consolas" w:hAnsi="Consolas"/>
          <w:b w:val="0"/>
          <w:i w:val="0"/>
        </w:rPr>
        <w:t xml:space="preserve"> </w:t>
      </w:r>
      <w:r>
        <w:rPr>
          <w:rFonts w:ascii="Calibri" w:hAnsi="Calibri"/>
          <w:b w:val="0"/>
          <w:i/>
        </w:rPr>
        <w:t>Huh?</w:t>
      </w:r>
      <w:r>
        <w:rPr>
          <w:rFonts w:ascii="Consolas" w:hAnsi="Consolas"/>
          <w:b w:val="0"/>
          <w:i w:val="0"/>
        </w:rPr>
        <w:t xml:space="preserve"> What has it been contextualized from</w:t>
      </w:r>
    </w:p>
    <w:p>
      <w:pPr>
        <w:spacing w:after="120"/>
      </w:pPr>
      <w:r>
        <w:rPr>
          <w:rFonts w:ascii="Consolas" w:hAnsi="Consolas"/>
          <w:b w:val="0"/>
          <w:i w:val="0"/>
        </w:rPr>
        <w:t xml:space="preserve">Resurrection. That's the baptism with the Holy Ghost, </w:t>
      </w:r>
      <w:r>
        <w:rPr>
          <w:rFonts w:ascii="Calibri" w:hAnsi="Calibri"/>
          <w:b w:val="0"/>
          <w:i/>
        </w:rPr>
        <w:t>huh? Come on.</w:t>
      </w:r>
      <w:r>
        <w:rPr>
          <w:rFonts w:ascii="Consolas" w:hAnsi="Consolas"/>
          <w:b w:val="0"/>
          <w:i w:val="0"/>
        </w:rPr>
        <w:t xml:space="preserve"> Battle with the Holy Ghost, which took place after they had crossed the Red Sea, right</w:t>
      </w:r>
      <w:r>
        <w:rPr>
          <w:rFonts w:ascii="Consolas" w:hAnsi="Consolas"/>
          <w:b w:val="0"/>
          <w:i w:val="0"/>
        </w:rPr>
        <w:t xml:space="preserve"> They're out of Pharaoh's hands, out of Egypt. Then the sinner experience where he descended. He ascended up on then descended in their midst. So therefore, Ephesians 4:11 cannot refer to persons or personalities. Is this getting clear</w:t>
      </w:r>
      <w:r>
        <w:rPr>
          <w:rFonts w:ascii="Consolas" w:hAnsi="Consolas"/>
          <w:b w:val="0"/>
          <w:i w:val="0"/>
        </w:rPr>
        <w:t xml:space="preserve"> It will be the gift of grace. Can we also say the demonstrations of God's power</w:t>
      </w:r>
      <w:r>
        <w:rPr>
          <w:rFonts w:ascii="Consolas" w:hAnsi="Consolas"/>
          <w:b w:val="0"/>
          <w:i w:val="0"/>
        </w:rPr>
        <w:t xml:space="preserve"> Can we also say shades of the baptism with the Holy Ghost</w:t>
      </w:r>
      <w:r>
        <w:rPr>
          <w:rFonts w:ascii="Consolas" w:hAnsi="Consolas"/>
          <w:b w:val="0"/>
          <w:i w:val="0"/>
        </w:rPr>
        <w:t xml:space="preserve"> </w:t>
      </w:r>
      <w:r>
        <w:rPr>
          <w:rFonts w:ascii="Calibri" w:hAnsi="Calibri"/>
          <w:b w:val="0"/>
          <w:i/>
        </w:rPr>
        <w:t>Huh? Good.</w:t>
      </w:r>
      <w:r>
        <w:rPr>
          <w:rFonts w:ascii="Consolas" w:hAnsi="Consolas"/>
          <w:b w:val="0"/>
          <w:i w:val="0"/>
        </w:rPr>
        <w:t xml:space="preserve"> So Ephesians 1 second, Ephesians 4:11 will leave us with connecting these events with the Exodus story. We get to the psalmist, the expectation of the psalmist and then the Exodus story. So verse 12.</w:t>
      </w:r>
    </w:p>
    <w:p>
      <w:pPr>
        <w:spacing w:after="120"/>
      </w:pPr>
      <w:r>
        <w:rPr>
          <w:rFonts w:ascii="Consolas" w:hAnsi="Consolas"/>
          <w:b w:val="0"/>
          <w:i w:val="0"/>
        </w:rPr>
        <w:t>Then we go back to 11 "for the perfecting of the saints," which is to fit to work catatismos to equip is not maturity "for the work of the ministry." Is there priesthood there</w:t>
      </w:r>
      <w:r>
        <w:rPr>
          <w:rFonts w:ascii="Consolas" w:hAnsi="Consolas"/>
          <w:b w:val="0"/>
          <w:i w:val="0"/>
        </w:rPr>
        <w:t xml:space="preserve"> </w:t>
      </w:r>
      <w:r>
        <w:rPr>
          <w:rFonts w:ascii="Calibri" w:hAnsi="Calibri"/>
          <w:b w:val="0"/>
          <w:i/>
        </w:rPr>
        <w:t>Huh?</w:t>
      </w:r>
      <w:r>
        <w:rPr>
          <w:rFonts w:ascii="Consolas" w:hAnsi="Consolas"/>
          <w:b w:val="0"/>
          <w:i w:val="0"/>
        </w:rPr>
        <w:t xml:space="preserve"> Is that priesthood</w:t>
      </w:r>
      <w:r>
        <w:rPr>
          <w:rFonts w:ascii="Consolas" w:hAnsi="Consolas"/>
          <w:b w:val="0"/>
          <w:i w:val="0"/>
        </w:rPr>
        <w:t xml:space="preserve"> Kingdom "for the edifices of the body of Christ." So verse 11, persons or equipment. </w:t>
      </w:r>
      <w:r>
        <w:rPr>
          <w:rFonts w:ascii="Calibri" w:hAnsi="Calibri"/>
          <w:b w:val="0"/>
          <w:i/>
        </w:rPr>
        <w:t>Good, we'll see where persons come in, right?</w:t>
      </w:r>
      <w:r>
        <w:rPr>
          <w:rFonts w:ascii="Consolas" w:hAnsi="Consolas"/>
          <w:b w:val="0"/>
          <w:i w:val="0"/>
        </w:rPr>
        <w:t xml:space="preserve"> So God gave this to his people. So God has put in the church apostle, prophet, evangelist, pastor, teacher, so that the saints. You know, Paul is an interesting person because we saw. Did you see saints in Psalm 68</w:t>
      </w:r>
      <w:r>
        <w:rPr>
          <w:rFonts w:ascii="Consolas" w:hAnsi="Consolas"/>
          <w:b w:val="0"/>
          <w:i w:val="0"/>
        </w:rPr>
        <w:t xml:space="preserve"> Because he has already made us see that the believer is included in the host. So Psalm 68 "for the work of the ministry." So does that take us back to 11</w:t>
      </w:r>
      <w:r>
        <w:rPr>
          <w:rFonts w:ascii="Consolas" w:hAnsi="Consolas"/>
          <w:b w:val="0"/>
          <w:i w:val="0"/>
        </w:rPr>
        <w:t xml:space="preserve"> "Great. Was the company that published it</w:t>
      </w:r>
      <w:r>
        <w:rPr>
          <w:rFonts w:ascii="Consolas" w:hAnsi="Consolas"/>
          <w:b w:val="0"/>
          <w:i w:val="0"/>
        </w:rPr>
        <w:t xml:space="preserve">" </w:t>
      </w:r>
      <w:r>
        <w:rPr>
          <w:rFonts w:ascii="Calibri" w:hAnsi="Calibri"/>
          <w:b w:val="0"/>
          <w:i/>
        </w:rPr>
        <w:t>Are you following this?</w:t>
      </w:r>
    </w:p>
    <w:p>
      <w:pPr>
        <w:spacing w:after="120"/>
      </w:pPr>
      <w:r>
        <w:rPr>
          <w:rFonts w:ascii="Consolas" w:hAnsi="Consolas"/>
          <w:b w:val="0"/>
          <w:i w:val="0"/>
        </w:rPr>
        <w:t>So by the time you get to chapter six and he's talking about the whole armor of God. Is this using the same narrative</w:t>
      </w:r>
      <w:r>
        <w:rPr>
          <w:rFonts w:ascii="Consolas" w:hAnsi="Consolas"/>
          <w:b w:val="0"/>
          <w:i w:val="0"/>
        </w:rPr>
        <w:t xml:space="preserve"> "And the feet shod with the sandals of the preparation of the Gospel of peace." </w:t>
      </w:r>
      <w:r>
        <w:rPr>
          <w:rFonts w:ascii="Calibri" w:hAnsi="Calibri"/>
          <w:b w:val="0"/>
          <w:i/>
        </w:rPr>
        <w:t>Are you learning something here?</w:t>
      </w:r>
      <w:r>
        <w:rPr>
          <w:rFonts w:ascii="Consolas" w:hAnsi="Consolas"/>
          <w:b w:val="0"/>
          <w:i w:val="0"/>
        </w:rPr>
        <w:t xml:space="preserve"> So we need to unpack this text very well. And not say what Paul didn't say. Whilst we submit that he does use apostles and prophets as a noun and a verb and other areas too. We must see that what he's saying here, similar to the gift in the temple. So God's temple is totally fitted for the service of God with the apostle, the prophet, evangelist, pastor and teacher. And you could also include. </w:t>
      </w:r>
      <w:r>
        <w:rPr>
          <w:rFonts w:ascii="Calibri" w:hAnsi="Calibri"/>
          <w:b w:val="0"/>
          <w:i/>
        </w:rPr>
        <w:t>Okay, let's quickly run to what we did in the first service.</w:t>
      </w:r>
      <w:r>
        <w:rPr>
          <w:rFonts w:ascii="Consolas" w:hAnsi="Consolas"/>
          <w:b w:val="0"/>
          <w:i w:val="0"/>
        </w:rPr>
        <w:t xml:space="preserve"> Romans 12, verse 5 and 6. Where we have gifts, do we have temple there</w:t>
      </w:r>
      <w:r>
        <w:rPr>
          <w:rFonts w:ascii="Consolas" w:hAnsi="Consolas"/>
          <w:b w:val="0"/>
          <w:i w:val="0"/>
        </w:rPr>
        <w:t xml:space="preserve"> Verse 1.</w:t>
      </w:r>
    </w:p>
    <w:p>
      <w:pPr>
        <w:spacing w:after="120"/>
      </w:pPr>
      <w:r>
        <w:rPr>
          <w:rFonts w:ascii="Consolas" w:hAnsi="Consolas"/>
          <w:b w:val="0"/>
          <w:i w:val="0"/>
        </w:rPr>
        <w:t>"Present your body, a living sacrifice," which is temple offering, "holy and acceptable, which is your reasonable service." Temple service. So there's temple there. Romans 12, 2, 6, first Corinthians 12, obviously verse 4 to 9. So to 10, then to 12 and 13, verse 28 to 31 obvious body, Temple. Then you have first Peter 4, right</w:t>
      </w:r>
      <w:r>
        <w:rPr>
          <w:rFonts w:ascii="Consolas" w:hAnsi="Consolas"/>
          <w:b w:val="0"/>
          <w:i w:val="0"/>
        </w:rPr>
        <w:t xml:space="preserve"> </w:t>
      </w:r>
      <w:r>
        <w:rPr>
          <w:rFonts w:ascii="Calibri" w:hAnsi="Calibri"/>
          <w:b w:val="0"/>
          <w:i/>
        </w:rPr>
        <w:t>That was the last group.</w:t>
      </w:r>
      <w:r>
        <w:rPr>
          <w:rFonts w:ascii="Consolas" w:hAnsi="Consolas"/>
          <w:b w:val="0"/>
          <w:i w:val="0"/>
        </w:rPr>
        <w:t xml:space="preserve"> One Peter 4, 10 and 11. "If any speak, let us pray the oracle of God as God they will say" that is connected to 1st Peter 2,5 "a spiritual house built up to offer spiritual sacrifices." And the sacrifice can also be called gifts. So the temple background of the gifts of God is unshakable. It is now whether we can call the gifts the persons or the gifts what the persons offer.</w:t>
      </w:r>
    </w:p>
    <w:p>
      <w:pPr>
        <w:spacing w:after="120"/>
      </w:pPr>
      <w:r>
        <w:rPr>
          <w:rFonts w:ascii="Calibri" w:hAnsi="Calibri"/>
          <w:b w:val="0"/>
          <w:i/>
        </w:rPr>
        <w:t>Let me drop this as a last liner for us to think.</w:t>
      </w:r>
      <w:r>
        <w:rPr>
          <w:rFonts w:ascii="Consolas" w:hAnsi="Consolas"/>
          <w:b w:val="0"/>
          <w:i w:val="0"/>
        </w:rPr>
        <w:t xml:space="preserve"> The servants of God who offer sacrifices are also called to reflect in the service. To reflect, sorry, the service of the sacrifices that they offer. So which means that we can look at gifts both firstly as the offerings, then it is now seen in those who are offering it. And that will be a major conversation the next time we come. </w:t>
      </w:r>
      <w:r>
        <w:rPr>
          <w:rFonts w:ascii="Calibri" w:hAnsi="Calibri"/>
          <w:b w:val="0"/>
          <w:i/>
        </w:rPr>
        <w:t>You learn something.</w:t>
      </w:r>
    </w:p>
    <w:p>
      <w:pPr>
        <w:spacing w:after="120"/>
      </w:pPr>
      <w:r>
        <w:rPr>
          <w:rFonts w:ascii="Consolas" w:hAnsi="Consolas"/>
          <w:b w:val="0"/>
          <w:i w:val="0"/>
        </w:rPr>
        <w:t>Transcribed by https://fireflies.ai/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