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Further Studies in the defence of the Charismatic Ministry — Part 3: Track 11</w:t>
      </w:r>
    </w:p>
    <w:p>
      <w:pPr>
        <w:pStyle w:val="Heading2"/>
      </w:pPr>
      <w:r>
        <w:t>Seven Methods of Studying the Old and New Testaments Together</w:t>
      </w:r>
    </w:p>
    <w:p>
      <w:pPr>
        <w:spacing w:before="120" w:after="120"/>
        <w:ind w:left="720"/>
        <w:pBdr>
          <w:left w:val="single" w:sz="12" w:space="4" w:color="4472C4"/>
        </w:pBdr>
      </w:pPr>
      <w:r>
        <w:rPr>
          <w:rFonts w:ascii="Calibri" w:hAnsi="Calibri"/>
          <w:b/>
          <w:i w:val="0"/>
          <w:sz w:val="21"/>
        </w:rPr>
        <w:t>Romans 15:4</w:t>
      </w:r>
      <w:r>
        <w:br/>
      </w:r>
      <w:r>
        <w:rPr>
          <w:rFonts w:ascii="Consolas" w:hAnsi="Consolas"/>
          <w:b w:val="0"/>
          <w:i w:val="0"/>
        </w:rPr>
        <w:t>Whatsoever things were written at full time were written for our learning, that we, through the patience and comfort of the Scriptures, might have hope.</w:t>
      </w:r>
    </w:p>
    <w:p>
      <w:pPr>
        <w:spacing w:after="120"/>
      </w:pPr>
      <w:r>
        <w:rPr>
          <w:rFonts w:ascii="Consolas" w:hAnsi="Consolas"/>
          <w:b w:val="0"/>
          <w:i w:val="0"/>
        </w:rPr>
        <w:t>And this gives a background of whatever we read in the New Testament. The New Testament self evidences that its writings are derived from the Old Testament books. And 2nd Timothy 3:16 says:</w:t>
      </w:r>
    </w:p>
    <w:p>
      <w:pPr>
        <w:spacing w:before="120" w:after="120"/>
        <w:ind w:left="720"/>
        <w:pBdr>
          <w:left w:val="single" w:sz="12" w:space="4" w:color="4472C4"/>
        </w:pBdr>
      </w:pPr>
      <w:r>
        <w:rPr>
          <w:rFonts w:ascii="Calibri" w:hAnsi="Calibri"/>
          <w:b/>
          <w:i w:val="0"/>
          <w:sz w:val="21"/>
        </w:rPr>
        <w:t>2nd Timothy 3:16</w:t>
      </w:r>
      <w:r>
        <w:br/>
      </w:r>
      <w:r>
        <w:rPr>
          <w:rFonts w:ascii="Consolas" w:hAnsi="Consolas"/>
          <w:b w:val="0"/>
          <w:i w:val="0"/>
        </w:rPr>
        <w:t>All Scripture is given by inspiration of God's, prompted for doctrine, for reproof, for correction, for instruction in righteousness.</w:t>
      </w:r>
    </w:p>
    <w:p>
      <w:pPr>
        <w:spacing w:after="120"/>
      </w:pPr>
      <w:r>
        <w:rPr>
          <w:rFonts w:ascii="Consolas" w:hAnsi="Consolas"/>
          <w:b w:val="0"/>
          <w:i w:val="0"/>
        </w:rPr>
        <w:t xml:space="preserve">Now we'll just run through our seven methods of studying the Old and New Testaments together. And we said it's something we need to look at. </w:t>
      </w:r>
      <w:r>
        <w:rPr>
          <w:rFonts w:ascii="Calibri" w:hAnsi="Calibri"/>
          <w:b w:val="0"/>
          <w:i/>
        </w:rPr>
        <w:t>Let me see whether I can pick up something from the last session. All right.</w:t>
      </w:r>
      <w:r>
        <w:rPr>
          <w:rFonts w:ascii="Consolas" w:hAnsi="Consolas"/>
          <w:b w:val="0"/>
          <w:i w:val="0"/>
        </w:rPr>
        <w:t xml:space="preserve"> We spoke about the Old and New Testament being read together. And firstly we spoke. </w:t>
      </w:r>
      <w:r>
        <w:rPr>
          <w:rFonts w:ascii="Calibri" w:hAnsi="Calibri"/>
          <w:b w:val="0"/>
          <w:i/>
        </w:rPr>
        <w:t>Okay, let's just go to seven.</w:t>
      </w:r>
    </w:p>
    <w:p>
      <w:pPr>
        <w:spacing w:after="120"/>
      </w:pPr>
      <w:r>
        <w:rPr>
          <w:rFonts w:ascii="Consolas" w:hAnsi="Consolas"/>
          <w:b w:val="0"/>
          <w:i w:val="0"/>
        </w:rPr>
        <w:t>That the first method is to read the Bible as a book of text. And the nature of text is that a text is a code, right</w:t>
      </w:r>
      <w:r>
        <w:rPr>
          <w:rFonts w:ascii="Consolas" w:hAnsi="Consolas"/>
          <w:b w:val="0"/>
          <w:i w:val="0"/>
        </w:rPr>
        <w:t xml:space="preserve"> A text is a group of words, phrases that summarizes events. So which means that you need more than the Bible to read the Bible. Just like many other books, it a book of text. We said. The Bible is like a reportage, right</w:t>
      </w:r>
      <w:r>
        <w:rPr>
          <w:rFonts w:ascii="Consolas" w:hAnsi="Consolas"/>
          <w:b w:val="0"/>
          <w:i w:val="0"/>
        </w:rPr>
        <w:t xml:space="preserve"> A reportage of something that you require to unbundle, unpack the meanings. So you require more than just the Bible itself to understand it. So first and foremost, that's the first rule.</w:t>
      </w:r>
    </w:p>
    <w:p>
      <w:pPr>
        <w:spacing w:after="120"/>
      </w:pPr>
      <w:r>
        <w:rPr>
          <w:rFonts w:ascii="Consolas" w:hAnsi="Consolas"/>
          <w:b w:val="0"/>
          <w:i w:val="0"/>
        </w:rPr>
        <w:t xml:space="preserve">Second one we said is to find a grammatical structure that explains what you are reading, which means you cannot use the chapters, verses, and the grammatical connotations there because they were added by translations. </w:t>
      </w:r>
      <w:r>
        <w:rPr>
          <w:rFonts w:ascii="Calibri" w:hAnsi="Calibri"/>
          <w:b w:val="0"/>
          <w:i/>
        </w:rPr>
        <w:t>Well, on Sunday, I think we looked at John 3, right?</w:t>
      </w:r>
    </w:p>
    <w:p>
      <w:pPr>
        <w:spacing w:before="120" w:after="120"/>
        <w:ind w:left="720"/>
        <w:pBdr>
          <w:left w:val="single" w:sz="12" w:space="4" w:color="4472C4"/>
        </w:pBdr>
      </w:pPr>
      <w:r>
        <w:rPr>
          <w:rFonts w:ascii="Calibri" w:hAnsi="Calibri"/>
          <w:b/>
          <w:i w:val="0"/>
          <w:sz w:val="21"/>
        </w:rPr>
        <w:t>John 3</w:t>
      </w:r>
      <w:r>
        <w:br/>
      </w:r>
      <w:r>
        <w:rPr>
          <w:rFonts w:ascii="Consolas" w:hAnsi="Consolas"/>
          <w:b w:val="0"/>
          <w:i w:val="0"/>
        </w:rPr>
        <w:t>Except a man is born again, he cannot see the kingdom then, except a man is born of water, and the spirit, it cannot enter.</w:t>
      </w:r>
    </w:p>
    <w:p>
      <w:pPr>
        <w:spacing w:after="120"/>
      </w:pPr>
      <w:r>
        <w:rPr>
          <w:rFonts w:ascii="Consolas" w:hAnsi="Consolas"/>
          <w:b w:val="0"/>
          <w:i w:val="0"/>
        </w:rPr>
        <w:t>And so we said that if you look at the emphasis of spirit in verse 6, verse 7 and 8, 6, 8, 5. Then you read further, John 4, 10, 13, 14, and in John 7, 36, 38, it's clear that the emphasis is the spirit. And the use of water is grammatical. So in today's language, therefore, it will be, except a man is born of water, semicolon the spirit, he cannot enter the kingdom. So that's how to restructure a text grammatically so that you, because of that comes because of your understanding of what the text is about. Then maybe I should add a few things to that. Number one, can we add footnotes</w:t>
      </w:r>
      <w:r>
        <w:rPr>
          <w:rFonts w:ascii="Consolas" w:hAnsi="Consolas"/>
          <w:b w:val="0"/>
          <w:i w:val="0"/>
        </w:rPr>
        <w:t xml:space="preserve"> Always practice footnotes.</w:t>
      </w:r>
    </w:p>
    <w:p>
      <w:pPr>
        <w:spacing w:after="120"/>
      </w:pPr>
      <w:r>
        <w:rPr>
          <w:rFonts w:ascii="Calibri" w:hAnsi="Calibri"/>
          <w:b w:val="0"/>
          <w:i/>
        </w:rPr>
        <w:t>A footnote is where there are links, right? Okay. No, the footnote should work with number four, right? That would be four. Okay, so that's one, two, then three.</w:t>
      </w:r>
      <w:r>
        <w:rPr>
          <w:rFonts w:ascii="Consolas" w:hAnsi="Consolas"/>
          <w:b w:val="0"/>
          <w:i w:val="0"/>
        </w:rPr>
        <w:t xml:space="preserve"> We said that the words are not as English, which means that you need to unpack the original writer. What's his language</w:t>
      </w:r>
      <w:r>
        <w:rPr>
          <w:rFonts w:ascii="Consolas" w:hAnsi="Consolas"/>
          <w:b w:val="0"/>
          <w:i w:val="0"/>
        </w:rPr>
        <w:t xml:space="preserve"> Language was always defer. They would always have their differences. So. And we also discovered that even in Paul's time, they use more than one translation. So you might have to be closer to that translation than you think. So we'll find out the grammatical meaning. </w:t>
      </w:r>
      <w:r>
        <w:rPr>
          <w:rFonts w:ascii="Calibri" w:hAnsi="Calibri"/>
          <w:b w:val="0"/>
          <w:i/>
        </w:rPr>
        <w:t>Which is the fourth one then? No, that's the third. Sorry.</w:t>
      </w:r>
      <w:r>
        <w:rPr>
          <w:rFonts w:ascii="Consolas" w:hAnsi="Consolas"/>
          <w:b w:val="0"/>
          <w:i w:val="0"/>
        </w:rPr>
        <w:t xml:space="preserve"> The fourth is very key. Now, that grammatical meaning will mean you use the aids of concordances and dictionaries and things like that, and in some instances also the Greek translation itself, the Hebrew translation.</w:t>
      </w:r>
    </w:p>
    <w:p>
      <w:pPr>
        <w:spacing w:after="120"/>
      </w:pPr>
      <w:r>
        <w:rPr>
          <w:rFonts w:ascii="Consolas" w:hAnsi="Consolas"/>
          <w:b w:val="0"/>
          <w:i w:val="0"/>
        </w:rPr>
        <w:t xml:space="preserve">So then number four is there's a source text, particularly when you are reading the Old and New Testament together. And why this is important. </w:t>
      </w:r>
      <w:r>
        <w:rPr>
          <w:rFonts w:ascii="Calibri" w:hAnsi="Calibri"/>
          <w:b w:val="0"/>
          <w:i/>
        </w:rPr>
        <w:t>I asked a question here.</w:t>
      </w:r>
      <w:r>
        <w:rPr>
          <w:rFonts w:ascii="Consolas" w:hAnsi="Consolas"/>
          <w:b w:val="0"/>
          <w:i w:val="0"/>
        </w:rPr>
        <w:t xml:space="preserve"> Why is this important</w:t>
      </w:r>
      <w:r>
        <w:rPr>
          <w:rFonts w:ascii="Consolas" w:hAnsi="Consolas"/>
          <w:b w:val="0"/>
          <w:i w:val="0"/>
        </w:rPr>
        <w:t xml:space="preserve"> Because we are looking at the gifts of God. Usually in studying the New Testament, we're usually exclusive about it and almost like it dropped from somewhere for Paul. And that's what last week, remember, we talked about continuity and discontinuity. All right, there's a continuity and there's a discontinuity. Not necessarily that, but where there's an expansion. So you must find out, is there an expansion going on here</w:t>
      </w:r>
      <w:r>
        <w:rPr>
          <w:rFonts w:ascii="Consolas" w:hAnsi="Consolas"/>
          <w:b w:val="0"/>
          <w:i w:val="0"/>
        </w:rPr>
        <w:t xml:space="preserve"> And you might have to pick that. Is there an expansion going on here</w:t>
      </w:r>
      <w:r>
        <w:rPr>
          <w:rFonts w:ascii="Consolas" w:hAnsi="Consolas"/>
          <w:b w:val="0"/>
          <w:i w:val="0"/>
        </w:rPr>
        <w:t xml:space="preserve"> It's not a discontinuity like that, but it's like there's something being expanded by the writer. And that happens a lot of times.</w:t>
      </w:r>
    </w:p>
    <w:p>
      <w:pPr>
        <w:spacing w:after="120"/>
      </w:pPr>
      <w:r>
        <w:rPr>
          <w:rFonts w:ascii="Consolas" w:hAnsi="Consolas"/>
          <w:b w:val="0"/>
          <w:i w:val="0"/>
        </w:rPr>
        <w:t>But the fourth one is where is the source text</w:t>
      </w:r>
      <w:r>
        <w:rPr>
          <w:rFonts w:ascii="Consolas" w:hAnsi="Consolas"/>
          <w:b w:val="0"/>
          <w:i w:val="0"/>
        </w:rPr>
        <w:t xml:space="preserve"> There's a source text here because for many reasons. Let me state a few. The compilation of biblical books didn't happen at once. So as it was going on, there was the author. The author would be primarily those who spoke. I'm talking to you, Old Testament, particularly those whose words were captured, those who were there. We did that last year. Who captured what they did. There are also those who compiled it. The nature of compilation, as we do even in modern times, is that you format it in a way that your audience will understand. Now, let me put this very clearly. Every writer, every writer as a major role, thinks about his audience, which means that. How will this get to my audience</w:t>
      </w:r>
      <w:r>
        <w:rPr>
          <w:rFonts w:ascii="Consolas" w:hAnsi="Consolas"/>
          <w:b w:val="0"/>
          <w:i w:val="0"/>
        </w:rPr>
        <w:t xml:space="preserve"> The most effective way. That's a writer's thinking.</w:t>
      </w:r>
    </w:p>
    <w:p>
      <w:pPr>
        <w:spacing w:after="120"/>
      </w:pPr>
      <w:r>
        <w:rPr>
          <w:rFonts w:ascii="Consolas" w:hAnsi="Consolas"/>
          <w:b w:val="0"/>
          <w:i w:val="0"/>
        </w:rPr>
        <w:t>So it will reformat the work, it will change the message, but the language rearranged. For example, that's why Matthew, Mark, Luke and John had different sequencing of the events. Right. And does that take away the truth</w:t>
      </w:r>
      <w:r>
        <w:rPr>
          <w:rFonts w:ascii="Consolas" w:hAnsi="Consolas"/>
          <w:b w:val="0"/>
          <w:i w:val="0"/>
        </w:rPr>
        <w:t xml:space="preserve"> No, it doesn't. It's just a literal truth. And we said also last week, that we mustn't take away the Bible out of its literary context. Literary context, which is it has its own literary devices that were used. So what's the source text</w:t>
      </w:r>
      <w:r>
        <w:rPr>
          <w:rFonts w:ascii="Consolas" w:hAnsi="Consolas"/>
          <w:b w:val="0"/>
          <w:i w:val="0"/>
        </w:rPr>
        <w:t xml:space="preserve"> Find the source text. Moses, I told you clearly that his job was to liberate Israel out of Egypt according to the covenant God made with Abraham in Genesis 15 and 17. So that's clear the context of what he's going to say. So the source text. What's the source text</w:t>
      </w:r>
    </w:p>
    <w:p>
      <w:pPr>
        <w:spacing w:after="120"/>
      </w:pPr>
      <w:r>
        <w:rPr>
          <w:rFonts w:ascii="Consolas" w:hAnsi="Consolas"/>
          <w:b w:val="0"/>
          <w:i w:val="0"/>
        </w:rPr>
        <w:t xml:space="preserve">Now the New Testament takes you, and we saw it last week that of the 39 books of the Old Testament, there were at least 30 to 31 direct usages of the Old Testament. The other eight were allusions. So the Old Testament overwhelms the New Testament. You must also find the source text. So the source text is. So that means that in the grammatical. So that takes us back to two a bit. You may need to use footnotes, that is for text of scripture. Create footnotes. </w:t>
      </w:r>
      <w:r>
        <w:rPr>
          <w:rFonts w:ascii="Calibri" w:hAnsi="Calibri"/>
          <w:b w:val="0"/>
          <w:i/>
        </w:rPr>
        <w:t>I know we feel lazy sometimes when we have seen it already in the Bibles that we use. Now I use a Bible here, but this Bible has chain references already. It doesn't even use footnotes.</w:t>
      </w:r>
      <w:r>
        <w:rPr>
          <w:rFonts w:ascii="Consolas" w:hAnsi="Consolas"/>
          <w:b w:val="0"/>
          <w:i w:val="0"/>
        </w:rPr>
        <w:t xml:space="preserve"> There is a tendency that you rely upon it and not do your own study. It's very dangerous. Right</w:t>
      </w:r>
    </w:p>
    <w:p>
      <w:pPr>
        <w:spacing w:after="120"/>
      </w:pPr>
      <w:r>
        <w:rPr>
          <w:rFonts w:ascii="Consolas" w:hAnsi="Consolas"/>
          <w:b w:val="0"/>
          <w:i w:val="0"/>
        </w:rPr>
        <w:t xml:space="preserve">You must go and cross check, don't just quote it. </w:t>
      </w:r>
      <w:r>
        <w:rPr>
          <w:rFonts w:ascii="Calibri" w:hAnsi="Calibri"/>
          <w:b w:val="0"/>
          <w:i/>
        </w:rPr>
        <w:t>I know people that when they are teaching that, they just go use cross reference. No checking up, no validation, no need to verify what is in the notes or what is there.</w:t>
      </w:r>
      <w:r>
        <w:rPr>
          <w:rFonts w:ascii="Consolas" w:hAnsi="Consolas"/>
          <w:b w:val="0"/>
          <w:i w:val="0"/>
        </w:rPr>
        <w:t xml:space="preserve"> So you may have to create your own references and then create your own footnotes from your study. It can align with what you have in your Bible already. But you must find out where this is linked to. So you create links of the sort. Right</w:t>
      </w:r>
      <w:r>
        <w:rPr>
          <w:rFonts w:ascii="Consolas" w:hAnsi="Consolas"/>
          <w:b w:val="0"/>
          <w:i w:val="0"/>
        </w:rPr>
        <w:t xml:space="preserve"> This is linked here. And it's very possible that a text has more than one link, as we are going to see. Oh, we have seen that already that Paul can compress almost 5 text in a statement. That happens to all the other writers. So find the text.</w:t>
      </w:r>
    </w:p>
    <w:p>
      <w:pPr>
        <w:spacing w:after="120"/>
      </w:pPr>
      <w:r>
        <w:rPr>
          <w:rFonts w:ascii="Consolas" w:hAnsi="Consolas"/>
          <w:b w:val="0"/>
          <w:i w:val="0"/>
        </w:rPr>
        <w:t>So then we looked at last week, remember the clicking and double clicking</w:t>
      </w:r>
      <w:r>
        <w:rPr>
          <w:rFonts w:ascii="Consolas" w:hAnsi="Consolas"/>
          <w:b w:val="0"/>
          <w:i w:val="0"/>
        </w:rPr>
        <w:t xml:space="preserve"> All right. Which means the first thing is that you click it to find out where. To find out where. That's the first step. You click it. Yeah, you get, oh, this is the text. Okay, fine. Then we said you will now double click, which is double clicking will now be to go through the entire, you know, by time. Clicking means that, oh, I've seen this somewhere before. So this is. So John, let me give you an idea of what I'm saying. Okay, John 1:14:</w:t>
      </w:r>
    </w:p>
    <w:p>
      <w:pPr>
        <w:spacing w:before="120" w:after="120"/>
        <w:ind w:left="720"/>
        <w:pBdr>
          <w:left w:val="single" w:sz="12" w:space="4" w:color="4472C4"/>
        </w:pBdr>
      </w:pPr>
      <w:r>
        <w:rPr>
          <w:rFonts w:ascii="Calibri" w:hAnsi="Calibri"/>
          <w:b/>
          <w:i w:val="0"/>
          <w:sz w:val="21"/>
        </w:rPr>
        <w:t>John 1:14</w:t>
      </w:r>
      <w:r>
        <w:br/>
      </w:r>
      <w:r>
        <w:rPr>
          <w:rFonts w:ascii="Consolas" w:hAnsi="Consolas"/>
          <w:b w:val="0"/>
          <w:i w:val="0"/>
        </w:rPr>
        <w:t>The world became flesh and dwelt amongst us.</w:t>
      </w:r>
    </w:p>
    <w:p>
      <w:pPr>
        <w:spacing w:after="120"/>
      </w:pPr>
      <w:r>
        <w:rPr>
          <w:rFonts w:ascii="Consolas" w:hAnsi="Consolas"/>
          <w:b w:val="0"/>
          <w:i w:val="0"/>
        </w:rPr>
        <w:t>You click that. You get your exodus, right</w:t>
      </w:r>
      <w:r>
        <w:rPr>
          <w:rFonts w:ascii="Consolas" w:hAnsi="Consolas"/>
          <w:b w:val="0"/>
          <w:i w:val="0"/>
        </w:rPr>
        <w:t xml:space="preserve"> 25, 29, 20, 29, 45. They've clicked it. John 1:1:</w:t>
      </w:r>
    </w:p>
    <w:p>
      <w:pPr>
        <w:spacing w:before="120" w:after="120"/>
        <w:ind w:left="720"/>
        <w:pBdr>
          <w:left w:val="single" w:sz="12" w:space="4" w:color="4472C4"/>
        </w:pBdr>
      </w:pPr>
      <w:r>
        <w:rPr>
          <w:rFonts w:ascii="Calibri" w:hAnsi="Calibri"/>
          <w:b/>
          <w:i w:val="0"/>
          <w:sz w:val="21"/>
        </w:rPr>
        <w:t>John 1:1</w:t>
      </w:r>
      <w:r>
        <w:br/>
      </w:r>
      <w:r>
        <w:rPr>
          <w:rFonts w:ascii="Consolas" w:hAnsi="Consolas"/>
          <w:b w:val="0"/>
          <w:i w:val="0"/>
        </w:rPr>
        <w:t>In the beginning was the word.</w:t>
      </w:r>
    </w:p>
    <w:p>
      <w:pPr>
        <w:spacing w:after="120"/>
      </w:pPr>
      <w:r>
        <w:rPr>
          <w:rFonts w:ascii="Consolas" w:hAnsi="Consolas"/>
          <w:b w:val="0"/>
          <w:i w:val="0"/>
        </w:rPr>
        <w:t>You click in the beginning, Genesis 1:1.</w:t>
      </w:r>
    </w:p>
    <w:p>
      <w:pPr>
        <w:spacing w:after="120"/>
      </w:pPr>
      <w:r>
        <w:rPr>
          <w:rFonts w:ascii="Consolas" w:hAnsi="Consolas"/>
          <w:b w:val="0"/>
          <w:i w:val="0"/>
        </w:rPr>
        <w:t>Then when you double click, it means that you are now opening the whole place. So he said that it's not a link to refer, it's a link to go and study the entire passage. So you go back and then you read the whole text. Now, when you read the whole text, of course many of those texts will also have their own links, right</w:t>
      </w:r>
      <w:r>
        <w:rPr>
          <w:rFonts w:ascii="Consolas" w:hAnsi="Consolas"/>
          <w:b w:val="0"/>
          <w:i w:val="0"/>
        </w:rPr>
        <w:t xml:space="preserve"> So you open it up and you read the whole text. So when you see the word became flesh and dwelt amongst us, you begin to look at tabernacles, right</w:t>
      </w:r>
      <w:r>
        <w:rPr>
          <w:rFonts w:ascii="Consolas" w:hAnsi="Consolas"/>
          <w:b w:val="0"/>
          <w:i w:val="0"/>
        </w:rPr>
        <w:t xml:space="preserve"> What do tabernacles do</w:t>
      </w:r>
      <w:r>
        <w:rPr>
          <w:rFonts w:ascii="Consolas" w:hAnsi="Consolas"/>
          <w:b w:val="0"/>
          <w:i w:val="0"/>
        </w:rPr>
        <w:t xml:space="preserve"> And we made a small distinction between temple and tabernacle. While temple is oftentimes a fixed place, tabernacle is moving in, moving tents. Also using wars, war camps, where you. You can see that to understand tabernacle, you might refer to ancient dictionaries, all of that.</w:t>
      </w:r>
    </w:p>
    <w:p>
      <w:pPr>
        <w:spacing w:after="120"/>
      </w:pPr>
      <w:r>
        <w:rPr>
          <w:rFonts w:ascii="Consolas" w:hAnsi="Consolas"/>
          <w:b w:val="0"/>
          <w:i w:val="0"/>
        </w:rPr>
        <w:t>Just like when you see Genesis 1:26:</w:t>
      </w:r>
    </w:p>
    <w:p>
      <w:pPr>
        <w:spacing w:before="120" w:after="120"/>
        <w:ind w:left="720"/>
        <w:pBdr>
          <w:left w:val="single" w:sz="12" w:space="4" w:color="4472C4"/>
        </w:pBdr>
      </w:pPr>
      <w:r>
        <w:rPr>
          <w:rFonts w:ascii="Calibri" w:hAnsi="Calibri"/>
          <w:b/>
          <w:i w:val="0"/>
          <w:sz w:val="21"/>
        </w:rPr>
        <w:t>Genesis 1:26</w:t>
      </w:r>
      <w:r>
        <w:br/>
      </w:r>
      <w:r>
        <w:rPr>
          <w:rFonts w:ascii="Consolas" w:hAnsi="Consolas"/>
          <w:b w:val="0"/>
          <w:i w:val="0"/>
        </w:rPr>
        <w:t>Let us make man in our image after our likeness.</w:t>
      </w:r>
    </w:p>
    <w:p>
      <w:pPr>
        <w:spacing w:after="120"/>
      </w:pPr>
      <w:r>
        <w:rPr>
          <w:rFonts w:ascii="Consolas" w:hAnsi="Consolas"/>
          <w:b w:val="0"/>
          <w:i w:val="0"/>
        </w:rPr>
        <w:t>Because there's no prior text to that. You may have to read further and see the use of the selem in numbers, Deuteronomy. And then you discover that it's used for temples. Then you now have to double click and see what images do in the temple. And strangely, so not strangely, interestingly, God will tell man not to make any image in the temple. Why</w:t>
      </w:r>
      <w:r>
        <w:rPr>
          <w:rFonts w:ascii="Consolas" w:hAnsi="Consolas"/>
          <w:b w:val="0"/>
          <w:i w:val="0"/>
        </w:rPr>
        <w:t xml:space="preserve"> Because man is that image. So therefore you look at what's the image, and that opens up the world of the text. They will say that when you double click, they now have the. They will now have what we now say. There could be differences. </w:t>
      </w:r>
      <w:r>
        <w:rPr>
          <w:rFonts w:ascii="Calibri" w:hAnsi="Calibri"/>
          <w:b w:val="0"/>
          <w:i/>
        </w:rPr>
        <w:t>I don't want to get. I'll do that on Saturday.</w:t>
      </w:r>
      <w:r>
        <w:rPr>
          <w:rFonts w:ascii="Consolas" w:hAnsi="Consolas"/>
          <w:b w:val="0"/>
          <w:i w:val="0"/>
        </w:rPr>
        <w:t xml:space="preserve"> Again, where you now have differences.</w:t>
      </w:r>
    </w:p>
    <w:p>
      <w:pPr>
        <w:spacing w:after="120"/>
      </w:pPr>
      <w:r>
        <w:rPr>
          <w:rFonts w:ascii="Consolas" w:hAnsi="Consolas"/>
          <w:b w:val="0"/>
          <w:i w:val="0"/>
        </w:rPr>
        <w:t>We saw that in Isaiah, sorry, Psalm 68. And this is not the words Paul used. And there are several other texts like that. Isaiah 52, 7, Romans 10, 15. You see that distinction, a bit of differences. So your job is to say, okay, why was there a mix</w:t>
      </w:r>
      <w:r>
        <w:rPr>
          <w:rFonts w:ascii="Consolas" w:hAnsi="Consolas"/>
          <w:b w:val="0"/>
          <w:i w:val="0"/>
        </w:rPr>
        <w:t xml:space="preserve"> And on Sunday we said that sometimes the writer is using more than that translation he's using. There are times where they use notes, right</w:t>
      </w:r>
      <w:r>
        <w:rPr>
          <w:rFonts w:ascii="Consolas" w:hAnsi="Consolas"/>
          <w:b w:val="0"/>
          <w:i w:val="0"/>
        </w:rPr>
        <w:t xml:space="preserve"> There are times where they use translations, though. Yeah, same thing. And they use it. And you see that difference. And even Jesus's quotes were like that. Same way you refer to translations and it would be a bit different from what others are using. So you begin to say, okay, that world operator see it and say, okay. Why did you change this</w:t>
      </w:r>
      <w:r>
        <w:rPr>
          <w:rFonts w:ascii="Consolas" w:hAnsi="Consolas"/>
          <w:b w:val="0"/>
          <w:i w:val="0"/>
        </w:rPr>
        <w:t xml:space="preserve"> </w:t>
      </w:r>
      <w:r>
        <w:rPr>
          <w:rFonts w:ascii="Calibri" w:hAnsi="Calibri"/>
          <w:b w:val="0"/>
          <w:i/>
        </w:rPr>
        <w:t>I was going to mention something again. Okay.</w:t>
      </w:r>
    </w:p>
    <w:p>
      <w:pPr>
        <w:spacing w:after="120"/>
      </w:pPr>
      <w:r>
        <w:rPr>
          <w:rFonts w:ascii="Consolas" w:hAnsi="Consolas"/>
          <w:b w:val="0"/>
          <w:i w:val="0"/>
        </w:rPr>
        <w:t>For example, for a long time the. And this is authoritative. For a long time, the church world, the evangelical world, a good number of it, were struggling with the meaning of works of the law and the reason why, even till now they are still. What do you mean by works of the law</w:t>
      </w:r>
      <w:r>
        <w:rPr>
          <w:rFonts w:ascii="Consolas" w:hAnsi="Consolas"/>
          <w:b w:val="0"/>
          <w:i w:val="0"/>
        </w:rPr>
        <w:t xml:space="preserve"> Some will say, we're saved from the works of the law will mean we're saved from moral codes. But by the time you read the New Testament, you say, no, the New Testament retains the moral codes. There's no difference at all. Then some will say, well, it's the ceremonies. We'll go on and on. But it's not clear that Paul's reference or works of the law had to do with an interpretation of the Old Testament works that prevails.</w:t>
      </w:r>
    </w:p>
    <w:p>
      <w:pPr>
        <w:spacing w:after="120"/>
      </w:pPr>
      <w:r>
        <w:rPr>
          <w:rFonts w:ascii="Consolas" w:hAnsi="Consolas"/>
          <w:b w:val="0"/>
          <w:i w:val="0"/>
        </w:rPr>
        <w:t>Just about what they call the Second Temple period, before the Incarnation and during the Incarnation, it was a phrase that was known to them. So he would not assume that his audience were not familiar with it. So we have simply gone to the Old Testament to say works of the law will refer to this and this. And that's not the meaning. The same way you find words used by Jesus, you try to track the Old Testament, you say, how come I'm not finding this as direct</w:t>
      </w:r>
      <w:r>
        <w:rPr>
          <w:rFonts w:ascii="Consolas" w:hAnsi="Consolas"/>
          <w:b w:val="0"/>
          <w:i w:val="0"/>
        </w:rPr>
        <w:t xml:space="preserve"> So that's where, after double clicking, you now have to lay the outlay. I mean, have the proper outlay of the text and see. Okay, there's a difference here. Pay attention to I said, where the secondary, where the quote differs from where it's quoting from. Find out why. So that's number five, that's number four.</w:t>
      </w:r>
    </w:p>
    <w:p>
      <w:pPr>
        <w:pStyle w:val="Heading2"/>
      </w:pPr>
      <w:r>
        <w:t>What is Theology?</w:t>
      </w:r>
    </w:p>
    <w:p>
      <w:pPr>
        <w:spacing w:after="120"/>
      </w:pPr>
      <w:r>
        <w:rPr>
          <w:rFonts w:ascii="Consolas" w:hAnsi="Consolas"/>
          <w:b w:val="0"/>
          <w:i w:val="0"/>
        </w:rPr>
        <w:t>Number five will now be what is theology there</w:t>
      </w:r>
      <w:r>
        <w:rPr>
          <w:rFonts w:ascii="Consolas" w:hAnsi="Consolas"/>
          <w:b w:val="0"/>
          <w:i w:val="0"/>
        </w:rPr>
        <w:t xml:space="preserve"> So that's how you find theology there. More often than not, theology is the same. </w:t>
      </w:r>
      <w:r>
        <w:rPr>
          <w:rFonts w:ascii="Calibri" w:hAnsi="Calibri"/>
          <w:b w:val="0"/>
          <w:i/>
        </w:rPr>
        <w:t>Now let me break that down a bit.</w:t>
      </w:r>
      <w:r>
        <w:rPr>
          <w:rFonts w:ascii="Consolas" w:hAnsi="Consolas"/>
          <w:b w:val="0"/>
          <w:i w:val="0"/>
        </w:rPr>
        <w:t xml:space="preserve"> The theology should be the same. But on Sunday we said, there's a game changer. Remember, the incarnation of Jesus and his resurrection is an event that stands on his own. So because that event therefore is added to theology of the Bible, it's not a supplantation, it's an addition, it's an expansion. The death, burial and resurrection of Jesus is not an expansion of Bible theology. So if you're in the New Testament, it is added in your own didactic becomes a key element of your understanding.</w:t>
      </w:r>
    </w:p>
    <w:p>
      <w:pPr>
        <w:spacing w:after="120"/>
      </w:pPr>
      <w:r>
        <w:rPr>
          <w:rFonts w:ascii="Consolas" w:hAnsi="Consolas"/>
          <w:b w:val="0"/>
          <w:i w:val="0"/>
        </w:rPr>
        <w:t xml:space="preserve">So having said that, it will mean that theology for us now in the New Testament, plus the events of the four Gospels will create a wider outlook of how the New Testament reads the Old Testament. So those two things can happen. One theology. Yep, same. The theology expanded where we said from the Old Testament. Where you notice this is a little bit of. </w:t>
      </w:r>
      <w:r>
        <w:rPr>
          <w:rFonts w:ascii="Calibri" w:hAnsi="Calibri"/>
          <w:b w:val="0"/>
          <w:i/>
        </w:rPr>
        <w:t>I'm being oversimplifying now by what I'm saying. Excuse me.</w:t>
      </w:r>
      <w:r>
        <w:rPr>
          <w:rFonts w:ascii="Consolas" w:hAnsi="Consolas"/>
          <w:b w:val="0"/>
          <w:i w:val="0"/>
        </w:rPr>
        <w:t xml:space="preserve"> That's where things of new covenant comes in, where God renews what he has said. And see that consistent pattern where he renews something he has said, he says it again, he does it again. And having seen that pattern, then what happens in the four Gospels and the Epistles, you know, can be seen in that light. </w:t>
      </w:r>
      <w:r>
        <w:rPr>
          <w:rFonts w:ascii="Calibri" w:hAnsi="Calibri"/>
          <w:b w:val="0"/>
          <w:i/>
        </w:rPr>
        <w:t>Let me go over that again.</w:t>
      </w:r>
    </w:p>
    <w:p>
      <w:pPr>
        <w:pStyle w:val="Heading2"/>
      </w:pPr>
      <w:r>
        <w:t>Progressive Revelation and Fulfillment</w:t>
      </w:r>
    </w:p>
    <w:p>
      <w:pPr>
        <w:spacing w:after="120"/>
      </w:pPr>
      <w:r>
        <w:rPr>
          <w:rFonts w:ascii="Consolas" w:hAnsi="Consolas"/>
          <w:b w:val="0"/>
          <w:i w:val="0"/>
        </w:rPr>
        <w:t xml:space="preserve">So in looking at theology, Jesus and his incarnation will play a role in how we now say there's a fulfillment. So we said on Sunday that there will be gaps. You notice that this gap has been field. There will be. There will be an expectation that was met. It's not going to dis. It's not going to be a. </w:t>
      </w:r>
      <w:r>
        <w:rPr>
          <w:rFonts w:ascii="Calibri" w:hAnsi="Calibri"/>
          <w:b w:val="0"/>
          <w:i/>
        </w:rPr>
        <w:t>What do I put now?</w:t>
      </w:r>
      <w:r>
        <w:rPr>
          <w:rFonts w:ascii="Consolas" w:hAnsi="Consolas"/>
          <w:b w:val="0"/>
          <w:i w:val="0"/>
        </w:rPr>
        <w:t xml:space="preserve"> It's not going to be a diversion. It's going to be an expansion like dots, dots like Hebrews one God who are so many times in diverse manner spoken time pass to the Father's mind. The prophets, as in Isla says smoking in the sun. That the fact of comparisons in the book of Hebrews informs us that there is the fulfillment.</w:t>
      </w:r>
    </w:p>
    <w:p>
      <w:pPr>
        <w:spacing w:after="120"/>
      </w:pPr>
      <w:r>
        <w:rPr>
          <w:rFonts w:ascii="Consolas" w:hAnsi="Consolas"/>
          <w:b w:val="0"/>
          <w:i w:val="0"/>
        </w:rPr>
        <w:t>And that fulfillment itself shows you that there was an unending race, a journey that wasn't ended, that has now ended in Jesus and another one began in him as well. So that is number five. What's his theology</w:t>
      </w:r>
      <w:r>
        <w:rPr>
          <w:rFonts w:ascii="Consolas" w:hAnsi="Consolas"/>
          <w:b w:val="0"/>
          <w:i w:val="0"/>
        </w:rPr>
        <w:t xml:space="preserve"> However, theology. Now notice that what I'm about to say is likened to number six. How does the New Testament writer apply it</w:t>
      </w:r>
      <w:r>
        <w:rPr>
          <w:rFonts w:ascii="Consolas" w:hAnsi="Consolas"/>
          <w:b w:val="0"/>
          <w:i w:val="0"/>
        </w:rPr>
        <w:t xml:space="preserve"> But they're a little bit different, which is there's an expansion there. It's the bridge between 5 and 6. What does the New Testament writer say about it</w:t>
      </w:r>
      <w:r>
        <w:rPr>
          <w:rFonts w:ascii="Consolas" w:hAnsi="Consolas"/>
          <w:b w:val="0"/>
          <w:i w:val="0"/>
        </w:rPr>
        <w:t xml:space="preserve"> So we're now saying why. Why Buddhism</w:t>
      </w:r>
      <w:r>
        <w:rPr>
          <w:rFonts w:ascii="Consolas" w:hAnsi="Consolas"/>
          <w:b w:val="0"/>
          <w:i w:val="0"/>
        </w:rPr>
        <w:t xml:space="preserve"> Righteous application is important to us, is closer to us than the events of the cross will play a big role in theology of the New Testament writer. Where the cross and the resurrection do not alter it or invalidate it. Rather they expand it. They expand it.</w:t>
      </w:r>
    </w:p>
    <w:p>
      <w:pPr>
        <w:pStyle w:val="Heading2"/>
      </w:pPr>
      <w:r>
        <w:t>The Expansion of the House</w:t>
      </w:r>
    </w:p>
    <w:p>
      <w:pPr>
        <w:spacing w:after="120"/>
      </w:pPr>
      <w:r>
        <w:rPr>
          <w:rFonts w:ascii="Consolas" w:hAnsi="Consolas"/>
          <w:b w:val="0"/>
          <w:i w:val="0"/>
        </w:rPr>
        <w:t>And we have seen that if you look at the progressive revelation of scripture, you notice that Abraham was shown a land, right</w:t>
      </w:r>
      <w:r>
        <w:rPr>
          <w:rFonts w:ascii="Consolas" w:hAnsi="Consolas"/>
          <w:b w:val="0"/>
          <w:i w:val="0"/>
        </w:rPr>
        <w:t xml:space="preserve"> And he offered Isaac and it was renewed. Then Isaac, then Jacob. When he got to Jacob was told about the house of God and then he called it the house of God. Isaac is expanding. Then the same thing. Then you come to the Exodus and then they are going to build the tabernacle </w:t>
      </w:r>
      <w:r>
        <w:rPr>
          <w:rFonts w:ascii="Calibri" w:hAnsi="Calibri"/>
          <w:b w:val="0"/>
          <w:i/>
        </w:rPr>
        <w:t>Are you following this?</w:t>
      </w:r>
      <w:r>
        <w:rPr>
          <w:rFonts w:ascii="Consolas" w:hAnsi="Consolas"/>
          <w:b w:val="0"/>
          <w:i w:val="0"/>
        </w:rPr>
        <w:t xml:space="preserve"> Everything is rooted in the Genesis narrative, but it's been expanding, right</w:t>
      </w:r>
      <w:r>
        <w:rPr>
          <w:rFonts w:ascii="Consolas" w:hAnsi="Consolas"/>
          <w:b w:val="0"/>
          <w:i w:val="0"/>
        </w:rPr>
        <w:t xml:space="preserve"> So you come to. Well, Moses also inferred it, but you come to First Samuel, Second Samuel, then there's a kingdom. So the same thing. There is a land, there is the temple, there is a tabernacle. Sorry, there's a house, there's a tabernacle, is now called the kingdom. And you know, it's expanding.</w:t>
      </w:r>
    </w:p>
    <w:p>
      <w:pPr>
        <w:spacing w:after="120"/>
      </w:pPr>
      <w:r>
        <w:rPr>
          <w:rFonts w:ascii="Consolas" w:hAnsi="Consolas"/>
          <w:b w:val="0"/>
          <w:i w:val="0"/>
        </w:rPr>
        <w:t>It's the same thing. But all the gaps are now being filled. So the house is built. Eventually you're not told that all the nations are coming to that house. A reminder of Genesis 28, reminder of Genesis 12, Genesis 15, 16, 17, 15 and 17 parliament. Then you begin to wonder, okay, what's going on</w:t>
      </w:r>
      <w:r>
        <w:rPr>
          <w:rFonts w:ascii="Consolas" w:hAnsi="Consolas"/>
          <w:b w:val="0"/>
          <w:i w:val="0"/>
        </w:rPr>
        <w:t xml:space="preserve"> Then it comes down to Jesus's body, which in his resurrection becomes identified with Jews and Gentiles. So that is how theology is expanded. All the gaps are now filled. So crossing from number five to six, we need to see the progressive revelation nature of the Scriptures.</w:t>
      </w:r>
    </w:p>
    <w:p>
      <w:pPr>
        <w:pStyle w:val="Heading2"/>
      </w:pPr>
      <w:r>
        <w:t>Applying the New Testament</w:t>
      </w:r>
    </w:p>
    <w:p>
      <w:pPr>
        <w:spacing w:after="120"/>
      </w:pPr>
      <w:r>
        <w:rPr>
          <w:rFonts w:ascii="Consolas" w:hAnsi="Consolas"/>
          <w:b w:val="0"/>
          <w:i w:val="0"/>
        </w:rPr>
        <w:t>Number six, how does the New Testament writer apply it</w:t>
      </w:r>
      <w:r>
        <w:rPr>
          <w:rFonts w:ascii="Consolas" w:hAnsi="Consolas"/>
          <w:b w:val="0"/>
          <w:i w:val="0"/>
        </w:rPr>
        <w:t xml:space="preserve"> Now, because this is a main writer, because of the nature of his letters and the medium. The limitation of the medium, more often than not is contextualizing it without betraying the meaning to his world. So that's six and seven. How do we apply it in today's world</w:t>
      </w:r>
      <w:r>
        <w:rPr>
          <w:rFonts w:ascii="Consolas" w:hAnsi="Consolas"/>
          <w:b w:val="0"/>
          <w:i w:val="0"/>
        </w:rPr>
        <w:t xml:space="preserve"> Because no matter how we try, New Testament world, not just like in many instances, differs from our own today. And we said number eight, where you find any sort of distortion or contradiction, there's a germ in there. Find out. So First Corinthians 12:1 is our main text here.</w:t>
      </w:r>
    </w:p>
    <w:p>
      <w:pPr>
        <w:spacing w:before="120" w:after="120"/>
        <w:ind w:left="720"/>
        <w:pBdr>
          <w:left w:val="single" w:sz="12" w:space="4" w:color="4472C4"/>
        </w:pBdr>
      </w:pPr>
      <w:r>
        <w:rPr>
          <w:rFonts w:ascii="Calibri" w:hAnsi="Calibri"/>
          <w:b/>
          <w:i w:val="0"/>
          <w:sz w:val="21"/>
        </w:rPr>
        <w:t>1 Corinthians 12:1</w:t>
      </w:r>
      <w:r>
        <w:br/>
      </w:r>
      <w:r>
        <w:rPr>
          <w:rFonts w:ascii="Consolas" w:hAnsi="Consolas"/>
          <w:b w:val="0"/>
          <w:i w:val="0"/>
        </w:rPr>
        <w:t>Now, concerning spiritual gifts, Brethren, I would not have you ignorant,</w:t>
      </w:r>
    </w:p>
    <w:p>
      <w:pPr>
        <w:spacing w:after="120"/>
      </w:pPr>
      <w:r>
        <w:rPr>
          <w:rFonts w:ascii="Consolas" w:hAnsi="Consolas"/>
          <w:b w:val="0"/>
          <w:i w:val="0"/>
        </w:rPr>
        <w:t>following the rules we just laid down saying that spiritual gifts here is a short form of describing the temple, right</w:t>
      </w:r>
      <w:r>
        <w:rPr>
          <w:rFonts w:ascii="Consolas" w:hAnsi="Consolas"/>
          <w:b w:val="0"/>
          <w:i w:val="0"/>
        </w:rPr>
        <w:t xml:space="preserve"> </w:t>
      </w:r>
      <w:r>
        <w:rPr>
          <w:rFonts w:ascii="Calibri" w:hAnsi="Calibri"/>
          <w:b w:val="0"/>
          <w:i/>
        </w:rPr>
        <w:t>Are we here?</w:t>
      </w:r>
      <w:r>
        <w:rPr>
          <w:rFonts w:ascii="Consolas" w:hAnsi="Consolas"/>
          <w:b w:val="0"/>
          <w:i w:val="0"/>
        </w:rPr>
        <w:t xml:space="preserve"> And so we can call these spiritual sacrifices. And now we are going to do a footnote. </w:t>
      </w:r>
      <w:r>
        <w:rPr>
          <w:rFonts w:ascii="Calibri" w:hAnsi="Calibri"/>
          <w:b w:val="0"/>
          <w:i/>
        </w:rPr>
        <w:t>I'm sure that you are going to have first Peter 2, 5, right?</w:t>
      </w:r>
    </w:p>
    <w:p>
      <w:pPr>
        <w:spacing w:after="120"/>
      </w:pPr>
      <w:r>
        <w:rPr>
          <w:rFonts w:ascii="Consolas" w:hAnsi="Consolas"/>
          <w:b w:val="0"/>
          <w:i w:val="0"/>
        </w:rPr>
        <w:t>First Peter 4, 9 and 10. Then that takes you back to the Old Testament, because Peter directly calls it the house.</w:t>
      </w:r>
    </w:p>
    <w:p>
      <w:pPr>
        <w:spacing w:before="120" w:after="120"/>
        <w:ind w:left="720"/>
        <w:pBdr>
          <w:left w:val="single" w:sz="12" w:space="4" w:color="4472C4"/>
        </w:pBdr>
      </w:pPr>
      <w:r>
        <w:rPr>
          <w:rFonts w:ascii="Calibri" w:hAnsi="Calibri"/>
          <w:b/>
          <w:i w:val="0"/>
          <w:sz w:val="21"/>
        </w:rPr>
        <w:t>1 Peter 2:5</w:t>
      </w:r>
      <w:r>
        <w:br/>
      </w:r>
      <w:r>
        <w:rPr>
          <w:rFonts w:ascii="Consolas" w:hAnsi="Consolas"/>
          <w:b w:val="0"/>
          <w:i w:val="0"/>
        </w:rPr>
        <w:t>First Peter 2:5, spiritual house, built up to offer spiritual sacrifices unto God, acceptable to God by Jesus Christ.</w:t>
      </w:r>
      <w:r>
        <w:br/>
      </w:r>
      <w:r>
        <w:rPr>
          <w:rFonts w:ascii="Calibri" w:hAnsi="Calibri"/>
          <w:b/>
          <w:i w:val="0"/>
          <w:sz w:val="21"/>
        </w:rPr>
        <w:t>1 Peter 4:10</w:t>
      </w:r>
      <w:r>
        <w:br/>
      </w:r>
      <w:r>
        <w:rPr>
          <w:rFonts w:ascii="Consolas" w:hAnsi="Consolas"/>
          <w:b w:val="0"/>
          <w:i w:val="0"/>
        </w:rPr>
        <w:t>First Peter 4 and verse 10, Peter mentions, or Peter calls it, we have a gift minister, the same one to another as good stewards of the manifold wisdom of God.</w:t>
      </w:r>
    </w:p>
    <w:p>
      <w:pPr>
        <w:spacing w:after="120"/>
      </w:pPr>
      <w:r>
        <w:rPr>
          <w:rFonts w:ascii="Consolas" w:hAnsi="Consolas"/>
          <w:b w:val="0"/>
          <w:i w:val="0"/>
        </w:rPr>
        <w:t>Then he uses the word oracles, minister. So ministry is done in the house of God, which is called the temple of God. So the concept of ministry by Paul here, let's see the graduation.</w:t>
      </w:r>
    </w:p>
    <w:p>
      <w:pPr>
        <w:spacing w:before="120" w:after="120"/>
        <w:ind w:left="720"/>
        <w:pBdr>
          <w:left w:val="single" w:sz="12" w:space="4" w:color="4472C4"/>
        </w:pBdr>
      </w:pPr>
      <w:r>
        <w:rPr>
          <w:rFonts w:ascii="Calibri" w:hAnsi="Calibri"/>
          <w:b/>
          <w:i w:val="0"/>
          <w:sz w:val="21"/>
        </w:rPr>
        <w:t>1 Corinthians 12:4</w:t>
      </w:r>
      <w:r>
        <w:br/>
      </w:r>
      <w:r>
        <w:rPr>
          <w:rFonts w:ascii="Consolas" w:hAnsi="Consolas"/>
          <w:b w:val="0"/>
          <w:i w:val="0"/>
        </w:rPr>
        <w:t>First Corinthians 12:4. Diversity of gifts, but the same spirit.</w:t>
      </w:r>
    </w:p>
    <w:p>
      <w:pPr>
        <w:spacing w:after="120"/>
      </w:pPr>
      <w:r>
        <w:rPr>
          <w:rFonts w:ascii="Consolas" w:hAnsi="Consolas"/>
          <w:b w:val="0"/>
          <w:i w:val="0"/>
        </w:rPr>
        <w:t>And we can also say offerings, right</w:t>
      </w:r>
      <w:r>
        <w:rPr>
          <w:rFonts w:ascii="Consolas" w:hAnsi="Consolas"/>
          <w:b w:val="0"/>
          <w:i w:val="0"/>
        </w:rPr>
        <w:t xml:space="preserve"> Right. Sacrifices in the temple. Then we say there are differences of administrations, and that's priesthood, the priesthood of the offerings.</w:t>
      </w:r>
    </w:p>
    <w:p>
      <w:pPr>
        <w:spacing w:after="120"/>
      </w:pPr>
      <w:r>
        <w:rPr>
          <w:rFonts w:ascii="Consolas" w:hAnsi="Consolas"/>
          <w:b w:val="0"/>
          <w:i w:val="0"/>
        </w:rPr>
        <w:t>So we use the imagery of the temple, that people will bring the offerings, the gifts to the priests to offer to God on behalf of the people. And who provides it</w:t>
      </w:r>
      <w:r>
        <w:rPr>
          <w:rFonts w:ascii="Consolas" w:hAnsi="Consolas"/>
          <w:b w:val="0"/>
          <w:i w:val="0"/>
        </w:rPr>
        <w:t xml:space="preserve"> God does. So God provides what we use to worship him and to serve others. The same Lord. There are diverse operations. The same God that worketh all the law. And verse seven. </w:t>
      </w:r>
      <w:r>
        <w:rPr>
          <w:rFonts w:ascii="Calibri" w:hAnsi="Calibri"/>
          <w:b w:val="0"/>
          <w:i/>
        </w:rPr>
        <w:t>Remember what we did in verse seven, huh?</w:t>
      </w:r>
      <w:r>
        <w:rPr>
          <w:rFonts w:ascii="Consolas" w:hAnsi="Consolas"/>
          <w:b w:val="0"/>
          <w:i w:val="0"/>
        </w:rPr>
        <w:t xml:space="preserve"> Manifestation of the Spirit is what. </w:t>
      </w:r>
      <w:r>
        <w:rPr>
          <w:rFonts w:ascii="Calibri" w:hAnsi="Calibri"/>
          <w:b w:val="0"/>
          <w:i/>
        </w:rPr>
        <w:t>Who can remind me?</w:t>
      </w:r>
      <w:r>
        <w:rPr>
          <w:rFonts w:ascii="Consolas" w:hAnsi="Consolas"/>
          <w:b w:val="0"/>
          <w:i w:val="0"/>
        </w:rPr>
        <w:t xml:space="preserve"> I went into the word force feneru, light, the glory of God. </w:t>
      </w:r>
      <w:r>
        <w:rPr>
          <w:rFonts w:ascii="Calibri" w:hAnsi="Calibri"/>
          <w:b w:val="0"/>
          <w:i/>
        </w:rPr>
        <w:t>Is that what you said? I thought you said something. What is it? Temple. No, actually went to Tabernacle.</w:t>
      </w:r>
      <w:r>
        <w:rPr>
          <w:rFonts w:ascii="Consolas" w:hAnsi="Consolas"/>
          <w:b w:val="0"/>
          <w:i w:val="0"/>
        </w:rPr>
        <w:t xml:space="preserve"> Exodus 25:40, right</w:t>
      </w:r>
      <w:r>
        <w:rPr>
          <w:rFonts w:ascii="Consolas" w:hAnsi="Consolas"/>
          <w:b w:val="0"/>
          <w:i w:val="0"/>
        </w:rPr>
        <w:t xml:space="preserve"> And we saw that's what Paul is imaging. The manifestation where Moses could not even enter into the tabernacle of the Spirit is given to every man to profit without.</w:t>
      </w:r>
    </w:p>
    <w:p>
      <w:pPr>
        <w:pStyle w:val="Heading2"/>
      </w:pPr>
      <w:r>
        <w:t>Understanding Offerings in the Temple</w:t>
      </w:r>
    </w:p>
    <w:p>
      <w:pPr>
        <w:spacing w:after="120"/>
      </w:pPr>
      <w:r>
        <w:rPr>
          <w:rFonts w:ascii="Consolas" w:hAnsi="Consolas"/>
          <w:b w:val="0"/>
          <w:i w:val="0"/>
        </w:rPr>
        <w:t>Which means that what Paul is writing about took place in Exodus 25 to 40, particularly 40. So we now have within that temple, just like the Old Testament had different offerings. We said there are diversities of gifts. And all the offerings were for service, right</w:t>
      </w:r>
      <w:r>
        <w:rPr>
          <w:rFonts w:ascii="Consolas" w:hAnsi="Consolas"/>
          <w:b w:val="0"/>
          <w:i w:val="0"/>
        </w:rPr>
        <w:t xml:space="preserve"> For worship, but the same Spirit. So we have different ministering or ministering operations of the gifts of God. So situated. 1 Corinthians 12 in the context of a temple is a proper emnotic, a proper interpretation thinking with Paul, of course, having the background of First Corinthians 3:16. You are the temple of God because the Spirit of God dwells in you. You're the temple of the Holy Ghost, your body temple of the Holy Ghost. First Corinthians 6:19. And you see the background of the meetings. First Corinthians 5:7,8. He calls the garden a Passover. </w:t>
      </w:r>
      <w:r>
        <w:rPr>
          <w:rFonts w:ascii="Calibri" w:hAnsi="Calibri"/>
          <w:b w:val="0"/>
          <w:i/>
        </w:rPr>
        <w:t>Are you here?</w:t>
      </w:r>
    </w:p>
    <w:p>
      <w:pPr>
        <w:spacing w:after="120"/>
      </w:pPr>
      <w:r>
        <w:rPr>
          <w:rFonts w:ascii="Consolas" w:hAnsi="Consolas"/>
          <w:b w:val="0"/>
          <w:i w:val="0"/>
        </w:rPr>
        <w:t>So which means the garden is Passover. And our thinking, we must think Old Testament. In themes of the New Testament. Passover said we should remove sin, the leaven, from our midst because we are unleavened. So you can see the connection there. So we go back and understand the unleavened bread, the leaven. And so that gathering has an Old Testament context to it. And same as 1 Corinthians chapter 10 where it says, we are one bread, we are partakers of that one bread, then that all of this has fingerprints of the Old Testament there. So you go back and then you read it. So by the time he's talking about gifts, charisma, the charisma would be what is freely given. And notice that for the priest, all their offerings are given to them, right</w:t>
      </w:r>
      <w:r>
        <w:rPr>
          <w:rFonts w:ascii="Consolas" w:hAnsi="Consolas"/>
          <w:b w:val="0"/>
          <w:i w:val="0"/>
        </w:rPr>
        <w:t xml:space="preserve"> Freely given to them.</w:t>
      </w:r>
    </w:p>
    <w:p>
      <w:pPr>
        <w:spacing w:after="120"/>
      </w:pPr>
      <w:r>
        <w:rPr>
          <w:rFonts w:ascii="Consolas" w:hAnsi="Consolas"/>
          <w:b w:val="0"/>
          <w:i w:val="0"/>
        </w:rPr>
        <w:t>And they are given to them by God who commands the people to. To put it in the temple. So we have that instance that God provides those things with which we minister to him and for him. Is that clear</w:t>
      </w:r>
      <w:r>
        <w:rPr>
          <w:rFonts w:ascii="Consolas" w:hAnsi="Consolas"/>
          <w:b w:val="0"/>
          <w:i w:val="0"/>
        </w:rPr>
        <w:t xml:space="preserve"> So we'll get today's concept in a moment. So that should always be in your thinking. You need the Old Testament to unlock what Paul is saying here. So you have the Passover. Now, of course, Paul will face a bit of challenge in chapter 11, which is still the problem with the use of sacraments today. And he talks about when they come together. And you notice that if you look at the way he presents it. </w:t>
      </w:r>
      <w:r>
        <w:rPr>
          <w:rFonts w:ascii="Calibri" w:hAnsi="Calibri"/>
          <w:b w:val="0"/>
          <w:i/>
        </w:rPr>
        <w:t>I want you to read 1 Corinthians 11 and 12 together. I'm running through this for you.</w:t>
      </w:r>
    </w:p>
    <w:p>
      <w:pPr>
        <w:pStyle w:val="Heading2"/>
      </w:pPr>
      <w:r>
        <w:t>The Lord's Passover vs Cultural Feasts</w:t>
      </w:r>
    </w:p>
    <w:p>
      <w:pPr>
        <w:spacing w:after="120"/>
      </w:pPr>
      <w:r>
        <w:rPr>
          <w:rFonts w:ascii="Consolas" w:hAnsi="Consolas"/>
          <w:b w:val="0"/>
          <w:i w:val="0"/>
        </w:rPr>
        <w:t>And then he says, people bring food from home, those who have and those who don't have. Then he says that those who do not have, you know, they go hungry afterwards, Right</w:t>
      </w:r>
      <w:r>
        <w:rPr>
          <w:rFonts w:ascii="Consolas" w:hAnsi="Consolas"/>
          <w:b w:val="0"/>
          <w:i w:val="0"/>
        </w:rPr>
        <w:t xml:space="preserve"> Now, if you look at that is the immediate textual context of 1 Corinthians 12:14. So those who have. So they come from home with it. They are meant to looking at the feast of the Passover, we're all meant to sit at the same table, and then we're all meant to eat the same things. But you are in the Greco Roman world, you are in the Gentile world. They don't have a cultural feast like the Passover, but they have their own.</w:t>
      </w:r>
    </w:p>
    <w:p>
      <w:pPr>
        <w:spacing w:after="120"/>
      </w:pPr>
      <w:r>
        <w:rPr>
          <w:rFonts w:ascii="Consolas" w:hAnsi="Consolas"/>
          <w:b w:val="0"/>
          <w:i w:val="0"/>
        </w:rPr>
        <w:t>And so we said there'll be a clash of culture, where in their own instance, just like today, we have VIP section, we have, what do you call, reserve tables and all that, you know, so they had that because they had the high table, you know, and all that. But the Passover table is not like that. Everybody who is family must sit at the same table, eat the same things. So Paul is saying, when you come together like that, which is what they will do. Just the same way he will use bishop to explain shepherd and all that. He will use that to explain, look, brethren, we need to eat together, you know, and fellowship around one another. So. But in this instance, people come and bring their food.</w:t>
      </w:r>
    </w:p>
    <w:p>
      <w:pPr>
        <w:spacing w:after="120"/>
      </w:pPr>
      <w:r>
        <w:rPr>
          <w:rFonts w:ascii="Consolas" w:hAnsi="Consolas"/>
          <w:b w:val="0"/>
          <w:i w:val="0"/>
        </w:rPr>
        <w:t>Those who have shame, those who don't have, okay, just stay at home and eat, you know, because this is not the Lord's Passover. This is not the Lord's. It's not the Lord's feast. That's not what you are doing. If those who don't have boys go back hungry, so he says the night that Jesus. So he now used the Passover. And I keep telling people that the element of the Passover is not the same thing he was talking about. It's not the same things that he was referring to. Yeah, but. And of course, it's even far distant from what we are doing today, because what he's referring to there, when you eat it, you are full or you are hungry or you are drunk. But I doubt whether what oral take today is similar to that.</w:t>
      </w:r>
    </w:p>
    <w:p>
      <w:pPr>
        <w:spacing w:after="120"/>
      </w:pPr>
      <w:r>
        <w:rPr>
          <w:rFonts w:ascii="Consolas" w:hAnsi="Consolas"/>
          <w:b w:val="0"/>
          <w:i w:val="0"/>
        </w:rPr>
        <w:t xml:space="preserve">So he now talks about those who have and those who don't have. I want you to think about what he's really saying. He's using the Passover feast, which you can see in Exodus 12, 13, and 14, to mirror how believers ought to eat together and fellowship together. But the key issue there is selfishness, where you don't see what you have as a blessing to others. So. And notice that just as he leaves that subject matter, and I think I've been pointing this out for a while, he says in verse 34, First Corinthians 11, if any man hunger, let him eat at home, and you come not together unto condemnation. The rest I will set in order when I come. Now, concerning spiritual gifts, so he's dealing with the same thing. So he has moved from ministering. </w:t>
      </w:r>
      <w:r>
        <w:rPr>
          <w:rFonts w:ascii="Calibri" w:hAnsi="Calibri"/>
          <w:b w:val="0"/>
          <w:i/>
        </w:rPr>
        <w:t>Let me put like this.</w:t>
      </w:r>
    </w:p>
    <w:p>
      <w:pPr>
        <w:pStyle w:val="Heading2"/>
      </w:pPr>
      <w:r>
        <w:t>The Context of Edification</w:t>
      </w:r>
    </w:p>
    <w:p>
      <w:pPr>
        <w:spacing w:after="120"/>
      </w:pPr>
      <w:r>
        <w:rPr>
          <w:rFonts w:ascii="Consolas" w:hAnsi="Consolas"/>
          <w:b w:val="0"/>
          <w:i w:val="0"/>
        </w:rPr>
        <w:t>Ministering natural things, but spiritually. So you are ministering food but spiritually, Is that it</w:t>
      </w:r>
      <w:r>
        <w:rPr>
          <w:rFonts w:ascii="Consolas" w:hAnsi="Consolas"/>
          <w:b w:val="0"/>
          <w:i w:val="0"/>
        </w:rPr>
        <w:t xml:space="preserve"> </w:t>
      </w:r>
      <w:r>
        <w:rPr>
          <w:rFonts w:ascii="Calibri" w:hAnsi="Calibri"/>
          <w:b w:val="0"/>
          <w:i/>
        </w:rPr>
        <w:t>Okay, that's where he's coming from.</w:t>
      </w:r>
      <w:r>
        <w:rPr>
          <w:rFonts w:ascii="Consolas" w:hAnsi="Consolas"/>
          <w:b w:val="0"/>
          <w:i w:val="0"/>
        </w:rPr>
        <w:t xml:space="preserve"> 1St Corinthians 11. So he gets to 1st Corinthians 12. He now says in 7 for the common good. So you can see that he is saying the same thing as chapter 11. For the common good. For the common good. The background of 11 is a Passover feast, where what we are eating, is it an offering to God</w:t>
      </w:r>
      <w:r>
        <w:rPr>
          <w:rFonts w:ascii="Consolas" w:hAnsi="Consolas"/>
          <w:b w:val="0"/>
          <w:i w:val="0"/>
        </w:rPr>
        <w:t xml:space="preserve"> Yes, it's worship and service. He's now saying, the gift of the spirit, or gifts in the spirit, the gift are also like that for the common good. So in chapter 14, when you come together and every one of you ask, </w:t>
      </w:r>
      <w:r>
        <w:rPr>
          <w:rFonts w:ascii="Calibri" w:hAnsi="Calibri"/>
          <w:b w:val="0"/>
          <w:i/>
        </w:rPr>
        <w:t>now think very well that again is temple language.</w:t>
      </w:r>
      <w:r>
        <w:rPr>
          <w:rFonts w:ascii="Consolas" w:hAnsi="Consolas"/>
          <w:b w:val="0"/>
          <w:i w:val="0"/>
        </w:rPr>
        <w:t xml:space="preserve"> People will bring offerings. Let it be for the edifying.</w:t>
      </w:r>
    </w:p>
    <w:p>
      <w:pPr>
        <w:spacing w:after="120"/>
      </w:pPr>
      <w:r>
        <w:rPr>
          <w:rFonts w:ascii="Consolas" w:hAnsi="Consolas"/>
          <w:b w:val="0"/>
          <w:i w:val="0"/>
        </w:rPr>
        <w:t>And we said the word edifying is a temple language too. Psalm 118, 22.</w:t>
      </w:r>
    </w:p>
    <w:p>
      <w:pPr>
        <w:spacing w:before="120" w:after="120"/>
        <w:ind w:left="720"/>
        <w:pBdr>
          <w:left w:val="single" w:sz="12" w:space="4" w:color="4472C4"/>
        </w:pBdr>
      </w:pPr>
      <w:r>
        <w:rPr>
          <w:rFonts w:ascii="Calibri" w:hAnsi="Calibri"/>
          <w:b/>
          <w:i w:val="0"/>
          <w:sz w:val="21"/>
        </w:rPr>
        <w:t>Psalm 118:22</w:t>
      </w:r>
      <w:r>
        <w:br/>
      </w:r>
      <w:r>
        <w:rPr>
          <w:rFonts w:ascii="Consolas" w:hAnsi="Consolas"/>
          <w:b w:val="0"/>
          <w:i w:val="0"/>
        </w:rPr>
        <w:t>And where he says, the stone that the builders rejected has become the head of the corner.</w:t>
      </w:r>
    </w:p>
    <w:p>
      <w:pPr>
        <w:spacing w:after="120"/>
      </w:pPr>
      <w:r>
        <w:rPr>
          <w:rFonts w:ascii="Consolas" w:hAnsi="Consolas"/>
          <w:b w:val="0"/>
          <w:i w:val="0"/>
        </w:rPr>
        <w:t xml:space="preserve">We saw the word bana, which is the word edify in the. In the Hebrew bana, it's the same word oikodomio. So when we are told to edify, you know, </w:t>
      </w:r>
      <w:r>
        <w:rPr>
          <w:rFonts w:ascii="Calibri" w:hAnsi="Calibri"/>
          <w:b w:val="0"/>
          <w:i/>
        </w:rPr>
        <w:t>Let me go back that again. You know, one of the most quoted texts of the old Testament is 118, verse 22.</w:t>
      </w:r>
    </w:p>
    <w:p>
      <w:pPr>
        <w:spacing w:before="120" w:after="120"/>
        <w:ind w:left="720"/>
        <w:pBdr>
          <w:left w:val="single" w:sz="12" w:space="4" w:color="4472C4"/>
        </w:pBdr>
      </w:pPr>
      <w:r>
        <w:rPr>
          <w:rFonts w:ascii="Calibri" w:hAnsi="Calibri"/>
          <w:b/>
          <w:i w:val="0"/>
          <w:sz w:val="21"/>
        </w:rPr>
        <w:t>Psalm 118:22</w:t>
      </w:r>
      <w:r>
        <w:br/>
      </w:r>
      <w:r>
        <w:rPr>
          <w:rFonts w:ascii="Consolas" w:hAnsi="Consolas"/>
          <w:b w:val="0"/>
          <w:i w:val="0"/>
        </w:rPr>
        <w:t>The stone that the builders drew have become the head of the corner.</w:t>
      </w:r>
    </w:p>
    <w:p>
      <w:pPr>
        <w:spacing w:after="120"/>
      </w:pPr>
      <w:r>
        <w:rPr>
          <w:rFonts w:ascii="Consolas" w:hAnsi="Consolas"/>
          <w:b w:val="0"/>
          <w:i w:val="0"/>
        </w:rPr>
        <w:t>Which is why Paul and the other writers used edify, edify, Build, build, build, build. Now what do you build with</w:t>
      </w:r>
      <w:r>
        <w:rPr>
          <w:rFonts w:ascii="Consolas" w:hAnsi="Consolas"/>
          <w:b w:val="0"/>
          <w:i w:val="0"/>
        </w:rPr>
        <w:t xml:space="preserve"> Now</w:t>
      </w:r>
      <w:r>
        <w:rPr>
          <w:rFonts w:ascii="Consolas" w:hAnsi="Consolas"/>
          <w:b w:val="0"/>
          <w:i w:val="0"/>
        </w:rPr>
        <w:t xml:space="preserve"> The temple was built with service, right</w:t>
      </w:r>
      <w:r>
        <w:rPr>
          <w:rFonts w:ascii="Consolas" w:hAnsi="Consolas"/>
          <w:b w:val="0"/>
          <w:i w:val="0"/>
        </w:rPr>
        <w:t xml:space="preserve"> These are the Spouse who are willing with service, with worship. So we build with service and worship. Building is ministry, Is that it</w:t>
      </w:r>
    </w:p>
    <w:p>
      <w:pPr>
        <w:spacing w:after="120"/>
      </w:pPr>
      <w:r>
        <w:rPr>
          <w:rFonts w:ascii="Calibri" w:hAnsi="Calibri"/>
          <w:b w:val="0"/>
          <w:i/>
        </w:rPr>
        <w:t>Aha. Are you following this? So which of the rules are we using now? Are we double clicking? We are triple clicking to see where there's a whole lot packed in statements.</w:t>
      </w:r>
      <w:r>
        <w:rPr>
          <w:rFonts w:ascii="Consolas" w:hAnsi="Consolas"/>
          <w:b w:val="0"/>
          <w:i w:val="0"/>
        </w:rPr>
        <w:t xml:space="preserve"> To build, to strengthen, to make functional, and all of that. So when you come together, right, you know the temple. </w:t>
      </w:r>
      <w:r>
        <w:rPr>
          <w:rFonts w:ascii="Calibri" w:hAnsi="Calibri"/>
          <w:b w:val="0"/>
          <w:i/>
        </w:rPr>
        <w:t>Let me explain.</w:t>
      </w:r>
      <w:r>
        <w:rPr>
          <w:rFonts w:ascii="Consolas" w:hAnsi="Consolas"/>
          <w:b w:val="0"/>
          <w:i w:val="0"/>
        </w:rPr>
        <w:t xml:space="preserve"> The temple is building. Then when people come with offerings and the priests also offer is building the building. </w:t>
      </w:r>
      <w:r>
        <w:rPr>
          <w:rFonts w:ascii="Calibri" w:hAnsi="Calibri"/>
          <w:b w:val="0"/>
          <w:i/>
        </w:rPr>
        <w:t>Do you understand that?</w:t>
      </w:r>
      <w:r>
        <w:rPr>
          <w:rFonts w:ascii="Consolas" w:hAnsi="Consolas"/>
          <w:b w:val="0"/>
          <w:i w:val="0"/>
        </w:rPr>
        <w:t xml:space="preserve"> Making the building effective. So the same way when we offer spiritual gifts of the spirit, we are building God's house. So first Peter 2, 5.</w:t>
      </w:r>
    </w:p>
    <w:p>
      <w:pPr>
        <w:spacing w:before="120" w:after="120"/>
        <w:ind w:left="720"/>
        <w:pBdr>
          <w:left w:val="single" w:sz="12" w:space="4" w:color="4472C4"/>
        </w:pBdr>
      </w:pPr>
      <w:r>
        <w:rPr>
          <w:rFonts w:ascii="Calibri" w:hAnsi="Calibri"/>
          <w:b/>
          <w:i w:val="0"/>
          <w:sz w:val="21"/>
        </w:rPr>
        <w:t>1 Peter 2:5</w:t>
      </w:r>
      <w:r>
        <w:br/>
      </w:r>
      <w:r>
        <w:rPr>
          <w:rFonts w:ascii="Consolas" w:hAnsi="Consolas"/>
          <w:b w:val="0"/>
          <w:i w:val="0"/>
        </w:rPr>
        <w:t>To offer spiritual sacrifices.</w:t>
      </w:r>
    </w:p>
    <w:p>
      <w:pPr>
        <w:spacing w:after="120"/>
      </w:pPr>
      <w:r>
        <w:rPr>
          <w:rFonts w:ascii="Consolas" w:hAnsi="Consolas"/>
          <w:b w:val="0"/>
          <w:i w:val="0"/>
        </w:rPr>
        <w:t>That's part of the building. Oikodomio bana. So think about that. Paul doesn't. When you come, every one of you has. He doesn't make an assumption. In chapter 12 there will be the rich and the poor. So chapter 11.</w:t>
      </w:r>
    </w:p>
    <w:p>
      <w:pPr>
        <w:spacing w:after="120"/>
      </w:pPr>
      <w:r>
        <w:rPr>
          <w:rFonts w:ascii="Consolas" w:hAnsi="Consolas"/>
          <w:b w:val="0"/>
          <w:i w:val="0"/>
        </w:rPr>
        <w:t>So what you contribute will be based on your capacity, financial, economic capacity, and what else</w:t>
      </w:r>
      <w:r>
        <w:rPr>
          <w:rFonts w:ascii="Consolas" w:hAnsi="Consolas"/>
          <w:b w:val="0"/>
          <w:i w:val="0"/>
        </w:rPr>
        <w:t xml:space="preserve"> You're walking in love. Do you notice that if you come to the First Corinthians 12:14, 2, what you contribute will be based on the capacity which is given by God's Spirit. One other key element is love also involved and your desire. So that is the thinking that Paul is bringing to First Corinthians 12:14, chapter 11 is key. How he talks about when you come together. Chapter 11 from verse 16, 17, not for the better, but for the worse. Now he talks about us waiting for one another, considering the other person in chapter 11. But in chapter 14, does he talk about it too</w:t>
      </w:r>
      <w:r>
        <w:rPr>
          <w:rFonts w:ascii="Consolas" w:hAnsi="Consolas"/>
          <w:b w:val="0"/>
          <w:i w:val="0"/>
        </w:rPr>
        <w:t xml:space="preserve"> Consider the other person. So one is dealing with natural things, the other is talking about spiritual things.</w:t>
      </w:r>
    </w:p>
    <w:p>
      <w:pPr>
        <w:spacing w:after="120"/>
      </w:pPr>
      <w:r>
        <w:rPr>
          <w:rFonts w:ascii="Consolas" w:hAnsi="Consolas"/>
          <w:b w:val="0"/>
          <w:i w:val="0"/>
        </w:rPr>
        <w:t>But both are governed by spiritual attitudes, right</w:t>
      </w:r>
      <w:r>
        <w:rPr>
          <w:rFonts w:ascii="Consolas" w:hAnsi="Consolas"/>
          <w:b w:val="0"/>
          <w:i w:val="0"/>
        </w:rPr>
        <w:t xml:space="preserve"> And they are both servers. </w:t>
      </w:r>
      <w:r>
        <w:rPr>
          <w:rFonts w:ascii="Calibri" w:hAnsi="Calibri"/>
          <w:b w:val="0"/>
          <w:i/>
        </w:rPr>
        <w:t>All right?</w:t>
      </w:r>
      <w:r>
        <w:rPr>
          <w:rFonts w:ascii="Consolas" w:hAnsi="Consolas"/>
          <w:b w:val="0"/>
          <w:i w:val="0"/>
        </w:rPr>
        <w:t xml:space="preserve"> So you have to open up the text. So the key to understanding what he's talking about is going to the background. How are offerings done</w:t>
      </w:r>
      <w:r>
        <w:rPr>
          <w:rFonts w:ascii="Consolas" w:hAnsi="Consolas"/>
          <w:b w:val="0"/>
          <w:i w:val="0"/>
        </w:rPr>
        <w:t xml:space="preserve"> So we said, the Old Testament without the New Testament is an inconclusive journey. The New Testament without the Old Testament will be incoherent. You say, where is this coming from</w:t>
      </w:r>
      <w:r>
        <w:rPr>
          <w:rFonts w:ascii="Consolas" w:hAnsi="Consolas"/>
          <w:b w:val="0"/>
          <w:i w:val="0"/>
        </w:rPr>
        <w:t xml:space="preserve"> What does this mean</w:t>
      </w:r>
      <w:r>
        <w:rPr>
          <w:rFonts w:ascii="Consolas" w:hAnsi="Consolas"/>
          <w:b w:val="0"/>
          <w:i w:val="0"/>
        </w:rPr>
        <w:t xml:space="preserve"> So we need to read both together to have a clear understanding of what the author is saying. </w:t>
      </w:r>
      <w:r>
        <w:rPr>
          <w:rFonts w:ascii="Calibri" w:hAnsi="Calibri"/>
          <w:b w:val="0"/>
          <w:i/>
        </w:rPr>
        <w:t>Are we clear? Huh? All right.</w:t>
      </w:r>
      <w:r>
        <w:rPr>
          <w:rFonts w:ascii="Consolas" w:hAnsi="Consolas"/>
          <w:b w:val="0"/>
          <w:i w:val="0"/>
        </w:rPr>
        <w:t xml:space="preserve"> So now why do we have to break it down like this</w:t>
      </w:r>
      <w:r>
        <w:rPr>
          <w:rFonts w:ascii="Consolas" w:hAnsi="Consolas"/>
          <w:b w:val="0"/>
          <w:i w:val="0"/>
        </w:rPr>
        <w:t xml:space="preserve"> I will tell you what we are on, what we are trying to resolve, and I said it on Sunday and the last week that a traditional thinking is.</w:t>
      </w:r>
    </w:p>
    <w:p>
      <w:pPr>
        <w:pStyle w:val="Heading2"/>
      </w:pPr>
      <w:r>
        <w:t>Resolving 1 Corinthians 12</w:t>
      </w:r>
    </w:p>
    <w:p>
      <w:pPr>
        <w:spacing w:after="120"/>
      </w:pPr>
      <w:r>
        <w:rPr>
          <w:rFonts w:ascii="Calibri" w:hAnsi="Calibri"/>
          <w:b w:val="0"/>
          <w:i/>
        </w:rPr>
        <w:t>Let's, let's view something, how important it is to understand the text.</w:t>
      </w:r>
      <w:r>
        <w:rPr>
          <w:rFonts w:ascii="Consolas" w:hAnsi="Consolas"/>
          <w:b w:val="0"/>
          <w:i w:val="0"/>
        </w:rPr>
        <w:t xml:space="preserve"> Remember what we did with 1 Corinthians 2 12. Sorry, 28 and 29 and 30. Do all speak with tongues</w:t>
      </w:r>
      <w:r>
        <w:rPr>
          <w:rFonts w:ascii="Consolas" w:hAnsi="Consolas"/>
          <w:b w:val="0"/>
          <w:i w:val="0"/>
        </w:rPr>
        <w:t xml:space="preserve"> Do all interpret</w:t>
      </w:r>
      <w:r>
        <w:rPr>
          <w:rFonts w:ascii="Consolas" w:hAnsi="Consolas"/>
          <w:b w:val="0"/>
          <w:i w:val="0"/>
        </w:rPr>
        <w:t xml:space="preserve"> The first thing that was important in that text is that it was not talking about persons. </w:t>
      </w:r>
      <w:r>
        <w:rPr>
          <w:rFonts w:ascii="Calibri" w:hAnsi="Calibri"/>
          <w:b w:val="0"/>
          <w:i/>
        </w:rPr>
        <w:t>You see?</w:t>
      </w:r>
      <w:r>
        <w:rPr>
          <w:rFonts w:ascii="Consolas" w:hAnsi="Consolas"/>
          <w:b w:val="0"/>
          <w:i w:val="0"/>
        </w:rPr>
        <w:t xml:space="preserve"> Now, how important is it for us to explain it</w:t>
      </w:r>
      <w:r>
        <w:rPr>
          <w:rFonts w:ascii="Consolas" w:hAnsi="Consolas"/>
          <w:b w:val="0"/>
          <w:i w:val="0"/>
        </w:rPr>
        <w:t xml:space="preserve"> Very well, because that is a text. Even a new convert will tell you why he will not speak in tongues. Do all speak with tongues</w:t>
      </w:r>
      <w:r>
        <w:rPr>
          <w:rFonts w:ascii="Consolas" w:hAnsi="Consolas"/>
          <w:b w:val="0"/>
          <w:i w:val="0"/>
        </w:rPr>
        <w:t xml:space="preserve"> Number two and important. It's also a text for some people to invalidate virtually everything Paul said afterwards. It looks contradictory. How would you say, do all speak with tongues</w:t>
      </w:r>
      <w:r>
        <w:rPr>
          <w:rFonts w:ascii="Consolas" w:hAnsi="Consolas"/>
          <w:b w:val="0"/>
          <w:i w:val="0"/>
        </w:rPr>
        <w:t xml:space="preserve"> In 1 Corinthians 12, 30. Then in 1 Corinthians 12, sorry, 14, and verse 5, I would that you all speak with tongues.</w:t>
      </w:r>
    </w:p>
    <w:p>
      <w:pPr>
        <w:spacing w:after="120"/>
      </w:pPr>
      <w:r>
        <w:rPr>
          <w:rFonts w:ascii="Consolas" w:hAnsi="Consolas"/>
          <w:b w:val="0"/>
          <w:i w:val="0"/>
        </w:rPr>
        <w:t>Or first Corinthians 14, 23, 25, 26. Then you now wonder, is there something wrong</w:t>
      </w:r>
      <w:r>
        <w:rPr>
          <w:rFonts w:ascii="Consolas" w:hAnsi="Consolas"/>
          <w:b w:val="0"/>
          <w:i w:val="0"/>
        </w:rPr>
        <w:t xml:space="preserve"> It is us reading our meaning to what he's saying. So the first thing we must say about 1 Corinthians 12 is that he's talking about the gifts in the body. 27, 28, 29, 30, 31. So he's now saying, are all speaking in tongues</w:t>
      </w:r>
      <w:r>
        <w:rPr>
          <w:rFonts w:ascii="Consolas" w:hAnsi="Consolas"/>
          <w:b w:val="0"/>
          <w:i w:val="0"/>
        </w:rPr>
        <w:t xml:space="preserve"> Do all what</w:t>
      </w:r>
      <w:r>
        <w:rPr>
          <w:rFonts w:ascii="Consolas" w:hAnsi="Consolas"/>
          <w:b w:val="0"/>
          <w:i w:val="0"/>
        </w:rPr>
        <w:t xml:space="preserve"> Do all the gifts. He's not saying, do all believers</w:t>
      </w:r>
      <w:r>
        <w:rPr>
          <w:rFonts w:ascii="Consolas" w:hAnsi="Consolas"/>
          <w:b w:val="0"/>
          <w:i w:val="0"/>
        </w:rPr>
        <w:t xml:space="preserve"> So that resolves the challenge of thinking. There are classes of believers that speak in gong. </w:t>
      </w:r>
      <w:r>
        <w:rPr>
          <w:rFonts w:ascii="Calibri" w:hAnsi="Calibri"/>
          <w:b w:val="0"/>
          <w:i/>
        </w:rPr>
        <w:t>Do you understand what I'm saying? Now? This might. Now for you, if I said this somewhere else, if I explained it somewhere, which I have, you know, where, maybe half of the congregation don't speak in tongues. They will see it as a whole lot. It will be so precious. I'm sure they will ask more questions.</w:t>
      </w:r>
    </w:p>
    <w:p>
      <w:pPr>
        <w:spacing w:after="120"/>
      </w:pPr>
      <w:r>
        <w:rPr>
          <w:rFonts w:ascii="Calibri" w:hAnsi="Calibri"/>
          <w:b w:val="0"/>
          <w:i/>
        </w:rPr>
        <w:t>But what about this? You know the reason why you are just adding it to your knowledge because you speak with tongues. I don't have that challenge. So which is why you might. You, you will appreciate it, but you won't really see much in it because you. You'll have skipped it to tell someone.</w:t>
      </w:r>
      <w:r>
        <w:rPr>
          <w:rFonts w:ascii="Consolas" w:hAnsi="Consolas"/>
          <w:b w:val="0"/>
          <w:i w:val="0"/>
        </w:rPr>
        <w:t xml:space="preserve"> Well, Paul said, do all speak with tongues</w:t>
      </w:r>
      <w:r>
        <w:rPr>
          <w:rFonts w:ascii="Consolas" w:hAnsi="Consolas"/>
          <w:b w:val="0"/>
          <w:i w:val="0"/>
        </w:rPr>
        <w:t xml:space="preserve"> It's not just a question, but you ask too. They all speak with. </w:t>
      </w:r>
      <w:r>
        <w:rPr>
          <w:rFonts w:ascii="Calibri" w:hAnsi="Calibri"/>
          <w:b w:val="0"/>
          <w:i/>
        </w:rPr>
        <w:t>You know, just go there. But for the fellow who has based his non speaking with tongues on that text, you have not solved this problem. Are you following what I'm Saying here, you know, many times we don't pay attention to what doesn't bother us. But that bothers some people that what did Paul say?</w:t>
      </w:r>
      <w:r>
        <w:rPr>
          <w:rFonts w:ascii="Consolas" w:hAnsi="Consolas"/>
          <w:b w:val="0"/>
          <w:i w:val="0"/>
        </w:rPr>
        <w:t xml:space="preserve"> This is the reason why went into the nitty gritty of 1 Corinthians 12.</w:t>
      </w:r>
    </w:p>
    <w:p>
      <w:pPr>
        <w:spacing w:after="120"/>
      </w:pPr>
      <w:r>
        <w:rPr>
          <w:rFonts w:ascii="Consolas" w:hAnsi="Consolas"/>
          <w:b w:val="0"/>
          <w:i w:val="0"/>
        </w:rPr>
        <w:t>What does it mean by body</w:t>
      </w:r>
      <w:r>
        <w:rPr>
          <w:rFonts w:ascii="Consolas" w:hAnsi="Consolas"/>
          <w:b w:val="0"/>
          <w:i w:val="0"/>
        </w:rPr>
        <w:t xml:space="preserve"> Can the eyes say to the head, I don't have need of you</w:t>
      </w:r>
      <w:r>
        <w:rPr>
          <w:rFonts w:ascii="Consolas" w:hAnsi="Consolas"/>
          <w:b w:val="0"/>
          <w:i w:val="0"/>
        </w:rPr>
        <w:t xml:space="preserve"> There is not talking about individual believers. </w:t>
      </w:r>
      <w:r>
        <w:rPr>
          <w:rFonts w:ascii="Calibri" w:hAnsi="Calibri"/>
          <w:b w:val="0"/>
          <w:i/>
        </w:rPr>
        <w:t>Are you following it?</w:t>
      </w:r>
      <w:r>
        <w:rPr>
          <w:rFonts w:ascii="Consolas" w:hAnsi="Consolas"/>
          <w:b w:val="0"/>
          <w:i w:val="0"/>
        </w:rPr>
        <w:t xml:space="preserve"> We needed to first of all resolve that. So when you resolve that, verse 31 will now make sense. Desire the best gift. If believers were in issue in 28:30, he couldn't have actually desire believers. </w:t>
      </w:r>
      <w:r>
        <w:rPr>
          <w:rFonts w:ascii="Calibri" w:hAnsi="Calibri"/>
          <w:b w:val="0"/>
          <w:i/>
        </w:rPr>
        <w:t>Do you understand what I'm saying here?</w:t>
      </w:r>
      <w:r>
        <w:rPr>
          <w:rFonts w:ascii="Consolas" w:hAnsi="Consolas"/>
          <w:b w:val="0"/>
          <w:i w:val="0"/>
        </w:rPr>
        <w:t xml:space="preserve"> It's the gifts. So. But we have to take it one by one, which we have done in this series. We can go back to it later. One by one to say, Paul is talking about the body of gifts. He used the physical body as a parallel. Then he was talking about the body of gifts. So the next statement will now make sense. </w:t>
      </w:r>
      <w:r>
        <w:rPr>
          <w:rFonts w:ascii="Calibri" w:hAnsi="Calibri"/>
          <w:b w:val="0"/>
          <w:i/>
        </w:rPr>
        <w:t>What. What other thing did we do?</w:t>
      </w:r>
    </w:p>
    <w:p>
      <w:pPr>
        <w:pStyle w:val="Heading2"/>
      </w:pPr>
      <w:r>
        <w:t>The Unique Nature of Tongues</w:t>
      </w:r>
    </w:p>
    <w:p>
      <w:pPr>
        <w:spacing w:after="120"/>
      </w:pPr>
      <w:r>
        <w:rPr>
          <w:rFonts w:ascii="Consolas" w:hAnsi="Consolas"/>
          <w:b w:val="0"/>
          <w:i w:val="0"/>
        </w:rPr>
        <w:t xml:space="preserve">We looked at the word diversity, </w:t>
      </w:r>
      <w:r>
        <w:rPr>
          <w:rFonts w:ascii="Calibri" w:hAnsi="Calibri"/>
          <w:b w:val="0"/>
          <w:i/>
        </w:rPr>
        <w:t>remember, which is. Remember that genos, which means kind of not different kinds. And that day I showed you how virtually all the translations were wrong.</w:t>
      </w:r>
      <w:r>
        <w:rPr>
          <w:rFonts w:ascii="Consolas" w:hAnsi="Consolas"/>
          <w:b w:val="0"/>
          <w:i w:val="0"/>
        </w:rPr>
        <w:t xml:space="preserve"> And then verse 10, that is talking about a unique way of speaking, not different kinds of speaking till today. </w:t>
      </w:r>
      <w:r>
        <w:rPr>
          <w:rFonts w:ascii="Calibri" w:hAnsi="Calibri"/>
          <w:b w:val="0"/>
          <w:i/>
        </w:rPr>
        <w:t>I just saw somebody yesterday and see, you know, I also said it here that if you are going to learn about this Catholic ministry, you must learn it from somebody who has a valid one. Do you get it?</w:t>
      </w:r>
      <w:r>
        <w:rPr>
          <w:rFonts w:ascii="Consolas" w:hAnsi="Consolas"/>
          <w:b w:val="0"/>
          <w:i w:val="0"/>
        </w:rPr>
        <w:t xml:space="preserve"> And this person said that the tongues people speak today somehow. </w:t>
      </w:r>
      <w:r>
        <w:rPr>
          <w:rFonts w:ascii="Calibri" w:hAnsi="Calibri"/>
          <w:b w:val="0"/>
          <w:i/>
        </w:rPr>
        <w:t>Let me just mention this.</w:t>
      </w:r>
      <w:r>
        <w:rPr>
          <w:rFonts w:ascii="Consolas" w:hAnsi="Consolas"/>
          <w:b w:val="0"/>
          <w:i w:val="0"/>
        </w:rPr>
        <w:t xml:space="preserve"> It's as though we assume sometimes that we are in charge of the body of Christ.</w:t>
      </w:r>
    </w:p>
    <w:p>
      <w:pPr>
        <w:spacing w:after="120"/>
      </w:pPr>
      <w:r>
        <w:rPr>
          <w:rFonts w:ascii="Calibri" w:hAnsi="Calibri"/>
          <w:b w:val="0"/>
          <w:i/>
        </w:rPr>
        <w:t>So he said for almost 500 years now that the tongues people have been speaking is fake, that he's yet to see the tongues of the Bible. So I'm not wondering that. So you think that Jesus just stays somewhere?</w:t>
      </w:r>
      <w:r>
        <w:rPr>
          <w:rFonts w:ascii="Consolas" w:hAnsi="Consolas"/>
          <w:b w:val="0"/>
          <w:i w:val="0"/>
        </w:rPr>
        <w:t xml:space="preserve"> You agree it's biblical, that the one that is gibberish that the tongues of the Bible is that people will be speaking numerous languages. </w:t>
      </w:r>
      <w:r>
        <w:rPr>
          <w:rFonts w:ascii="Calibri" w:hAnsi="Calibri"/>
          <w:b w:val="0"/>
          <w:i/>
        </w:rPr>
        <w:t>So I engaged him. No, it wasn't yesterday, it was Monday. I said, what would be the reason for speaking numerous languages? Can you explain? Except for evangelism. Evangelism, where I said, from basic biblical history, which you know, this person is a professor. I said, obviously Paul, when he went to the gentile world, he used translators. Yeah, I know that. So explain the reason why God will give us the ability to speak numerous languages. What would it be for? He couldn't answer.</w:t>
      </w:r>
    </w:p>
    <w:p>
      <w:pPr>
        <w:spacing w:after="120"/>
      </w:pPr>
      <w:r>
        <w:rPr>
          <w:rFonts w:ascii="Consolas" w:hAnsi="Consolas"/>
          <w:b w:val="0"/>
          <w:i w:val="0"/>
        </w:rPr>
        <w:t>Let's leave aside the Greek word. The Greek Words, let's. What is this emphasis that for missionaries</w:t>
      </w:r>
      <w:r>
        <w:rPr>
          <w:rFonts w:ascii="Consolas" w:hAnsi="Consolas"/>
          <w:b w:val="0"/>
          <w:i w:val="0"/>
        </w:rPr>
        <w:t xml:space="preserve"> </w:t>
      </w:r>
      <w:r>
        <w:rPr>
          <w:rFonts w:ascii="Calibri" w:hAnsi="Calibri"/>
          <w:b w:val="0"/>
          <w:i/>
        </w:rPr>
        <w:t>How many missionaries do you know? I am a missionary. I started my life in ministry as a missionary. We never went anywhere saying, oh, God, give us the language of the people. We have William Carey's of this world. There was nobody who gave these stories you are giving.</w:t>
      </w:r>
      <w:r>
        <w:rPr>
          <w:rFonts w:ascii="Consolas" w:hAnsi="Consolas"/>
          <w:b w:val="0"/>
          <w:i w:val="0"/>
        </w:rPr>
        <w:t xml:space="preserve"> It is just to talk down on the charismatic ministry. So look at the words. The words. There is kinds of tongues everywhere. It is used. It is used for the uniqueness of a tribe from another one, a man for another one. So when it says kind of tongues, it means this one is different from the other languages. </w:t>
      </w:r>
      <w:r>
        <w:rPr>
          <w:rFonts w:ascii="Calibri" w:hAnsi="Calibri"/>
          <w:b w:val="0"/>
          <w:i/>
        </w:rPr>
        <w:t>Do you understand it?</w:t>
      </w:r>
      <w:r>
        <w:rPr>
          <w:rFonts w:ascii="Consolas" w:hAnsi="Consolas"/>
          <w:b w:val="0"/>
          <w:i w:val="0"/>
        </w:rPr>
        <w:t xml:space="preserve"> That is all he's saying. Then the helps and government.</w:t>
      </w:r>
    </w:p>
    <w:p>
      <w:pPr>
        <w:spacing w:after="120"/>
      </w:pPr>
      <w:r>
        <w:rPr>
          <w:rFonts w:ascii="Consolas" w:hAnsi="Consolas"/>
          <w:b w:val="0"/>
          <w:i w:val="0"/>
        </w:rPr>
        <w:t>Why was it important that we should unbundle that</w:t>
      </w:r>
      <w:r>
        <w:rPr>
          <w:rFonts w:ascii="Consolas" w:hAnsi="Consolas"/>
          <w:b w:val="0"/>
          <w:i w:val="0"/>
        </w:rPr>
        <w:t xml:space="preserve"> We did that first in concerning gifts of God. </w:t>
      </w:r>
      <w:r>
        <w:rPr>
          <w:rFonts w:ascii="Calibri" w:hAnsi="Calibri"/>
          <w:b w:val="0"/>
          <w:i/>
        </w:rPr>
        <w:t>I remember I taught this first. Yeah. No, my friend was 1997 then concerning gifts of God, that when he used epilepsies that by the time you got to 30, he dropped it.</w:t>
      </w:r>
      <w:r>
        <w:rPr>
          <w:rFonts w:ascii="Consolas" w:hAnsi="Consolas"/>
          <w:b w:val="0"/>
          <w:i w:val="0"/>
        </w:rPr>
        <w:t xml:space="preserve"> Why would he drop it again</w:t>
      </w:r>
      <w:r>
        <w:rPr>
          <w:rFonts w:ascii="Consolas" w:hAnsi="Consolas"/>
          <w:b w:val="0"/>
          <w:i w:val="0"/>
        </w:rPr>
        <w:t xml:space="preserve"> </w:t>
      </w:r>
      <w:r>
        <w:rPr>
          <w:rFonts w:ascii="Calibri" w:hAnsi="Calibri"/>
          <w:b w:val="0"/>
          <w:i/>
        </w:rPr>
        <w:t>As we often say,</w:t>
      </w:r>
      <w:r>
        <w:rPr>
          <w:rFonts w:ascii="Consolas" w:hAnsi="Consolas"/>
          <w:b w:val="0"/>
          <w:i w:val="0"/>
        </w:rPr>
        <w:t xml:space="preserve"> the emphasis there was. He couldn't have said speaking in tongues. Then he let out interpretation because Paul always said the two together. That's one, two. Epilepsies and kubernetes are words that should have been used together. So Paul used a synonym for interpretation of tongues by using helps and government. Now you know what has happened because we didn't go far. People have used helps to mean helps, ministry, government, to say pastoring. And that is not true. So why is it important</w:t>
      </w:r>
    </w:p>
    <w:p>
      <w:pPr>
        <w:spacing w:after="120"/>
      </w:pPr>
      <w:r>
        <w:rPr>
          <w:rFonts w:ascii="Calibri" w:hAnsi="Calibri"/>
          <w:b w:val="0"/>
          <w:i/>
        </w:rPr>
        <w:t>You know, I said that for all of us here. You don't have that challenge. So you are not going to pay attention to it because you feel, yeah, yeah, pastor, go to another one. But the truth is that you really need to understand it because we are missionaries. We are sent to believers who might even have challenges with those areas. Are you with me?</w:t>
      </w:r>
      <w:r>
        <w:rPr>
          <w:rFonts w:ascii="Consolas" w:hAnsi="Consolas"/>
          <w:b w:val="0"/>
          <w:i w:val="0"/>
        </w:rPr>
        <w:t xml:space="preserve"> So it must be clear. And that's why in Mark 16, you years ago I'll have said, Mark 16, all believers speak with tongues. All believers speak with tongues. </w:t>
      </w:r>
      <w:r>
        <w:rPr>
          <w:rFonts w:ascii="Calibri" w:hAnsi="Calibri"/>
          <w:b w:val="0"/>
          <w:i/>
        </w:rPr>
        <w:t>Somebody asked me a question. I even preached for the guy. Now he is a professor of eminutics. So he told me, he said it was a very logical thing. He said. He said, okay.</w:t>
      </w:r>
      <w:r>
        <w:rPr>
          <w:rFonts w:ascii="Consolas" w:hAnsi="Consolas"/>
          <w:b w:val="0"/>
          <w:i w:val="0"/>
        </w:rPr>
        <w:t xml:space="preserve"> He said, you lay hands on the sick and the sick you recover.</w:t>
      </w:r>
    </w:p>
    <w:p>
      <w:pPr>
        <w:spacing w:after="120"/>
      </w:pPr>
      <w:r>
        <w:rPr>
          <w:rFonts w:ascii="Consolas" w:hAnsi="Consolas"/>
          <w:b w:val="0"/>
          <w:i w:val="0"/>
        </w:rPr>
        <w:t>He said, you would cast out demons, right</w:t>
      </w:r>
      <w:r>
        <w:rPr>
          <w:rFonts w:ascii="Consolas" w:hAnsi="Consolas"/>
          <w:b w:val="0"/>
          <w:i w:val="0"/>
        </w:rPr>
        <w:t xml:space="preserve"> Physical entity shall not hurt them. Said you speak with tongues. He said, did I notice that all those things are required</w:t>
      </w:r>
      <w:r>
        <w:rPr>
          <w:rFonts w:ascii="Consolas" w:hAnsi="Consolas"/>
          <w:b w:val="0"/>
          <w:i w:val="0"/>
        </w:rPr>
        <w:t xml:space="preserve"> There will be a requirement for it. So what do you mean</w:t>
      </w:r>
      <w:r>
        <w:rPr>
          <w:rFonts w:ascii="Consolas" w:hAnsi="Consolas"/>
          <w:b w:val="0"/>
          <w:i w:val="0"/>
        </w:rPr>
        <w:t xml:space="preserve"> There has to be the sick for me to Lay hands on. There has to be demons for me to cast out. There has to be a deadly thing. </w:t>
      </w:r>
      <w:r>
        <w:rPr>
          <w:rFonts w:ascii="Calibri" w:hAnsi="Calibri"/>
          <w:b w:val="0"/>
          <w:i/>
        </w:rPr>
        <w:t>All right.</w:t>
      </w:r>
      <w:r>
        <w:rPr>
          <w:rFonts w:ascii="Consolas" w:hAnsi="Consolas"/>
          <w:b w:val="0"/>
          <w:i w:val="0"/>
        </w:rPr>
        <w:t xml:space="preserve"> He says, take up serpents. He said, but that means that speaking in tongues also is when it is required. So I cannot remove it from that group. </w:t>
      </w:r>
      <w:r>
        <w:rPr>
          <w:rFonts w:ascii="Calibri" w:hAnsi="Calibri"/>
          <w:b w:val="0"/>
          <w:i/>
        </w:rPr>
        <w:t>Do you understand what he said? I can't remember that group.</w:t>
      </w:r>
      <w:r>
        <w:rPr>
          <w:rFonts w:ascii="Consolas" w:hAnsi="Consolas"/>
          <w:b w:val="0"/>
          <w:i w:val="0"/>
        </w:rPr>
        <w:t xml:space="preserve"> He said, what would be the requirements</w:t>
      </w:r>
      <w:r>
        <w:rPr>
          <w:rFonts w:ascii="Consolas" w:hAnsi="Consolas"/>
          <w:b w:val="0"/>
          <w:i w:val="0"/>
        </w:rPr>
        <w:t xml:space="preserve"> He said, why would. When I can pray in English, why would I pray in tongues</w:t>
      </w:r>
      <w:r>
        <w:rPr>
          <w:rFonts w:ascii="Consolas" w:hAnsi="Consolas"/>
          <w:b w:val="0"/>
          <w:i w:val="0"/>
        </w:rPr>
        <w:t xml:space="preserve"> </w:t>
      </w:r>
      <w:r>
        <w:rPr>
          <w:rFonts w:ascii="Calibri" w:hAnsi="Calibri"/>
          <w:b w:val="0"/>
          <w:i/>
        </w:rPr>
        <w:t>You know? I know. I mean, all these professors, they think the Nigerian person.</w:t>
      </w:r>
    </w:p>
    <w:p>
      <w:pPr>
        <w:pStyle w:val="Heading2"/>
      </w:pPr>
      <w:r>
        <w:t>The Golden Clincher</w:t>
      </w:r>
    </w:p>
    <w:p>
      <w:pPr>
        <w:spacing w:after="120"/>
      </w:pPr>
      <w:r>
        <w:rPr>
          <w:rFonts w:ascii="Consolas" w:hAnsi="Consolas"/>
          <w:b w:val="0"/>
          <w:i w:val="0"/>
        </w:rPr>
        <w:t xml:space="preserve">I say, then of course the golden clincher is that most of the manuscripts agree that it was added. </w:t>
      </w:r>
      <w:r>
        <w:rPr>
          <w:rFonts w:ascii="Calibri" w:hAnsi="Calibri"/>
          <w:b w:val="0"/>
          <w:i/>
        </w:rPr>
        <w:t>So for me, this was years ago. For me, that's the problem that you have to resolve. Are you following what I'm saying? So don't think because you are not bothered about it, you already speaking. No, pay attention to it. Are you clear?</w:t>
      </w:r>
      <w:r>
        <w:rPr>
          <w:rFonts w:ascii="Consolas" w:hAnsi="Consolas"/>
          <w:b w:val="0"/>
          <w:i w:val="0"/>
        </w:rPr>
        <w:t xml:space="preserve"> You can see why we had to say the book of Acts has to be referenced in Paul's theology, right</w:t>
      </w:r>
      <w:r>
        <w:rPr>
          <w:rFonts w:ascii="Consolas" w:hAnsi="Consolas"/>
          <w:b w:val="0"/>
          <w:i w:val="0"/>
        </w:rPr>
        <w:t xml:space="preserve"> And the four Gospels. When people ask, did Jesus speak with tongues</w:t>
      </w:r>
      <w:r>
        <w:rPr>
          <w:rFonts w:ascii="Consolas" w:hAnsi="Consolas"/>
          <w:b w:val="0"/>
          <w:i w:val="0"/>
        </w:rPr>
        <w:t xml:space="preserve"> We don't have any evidence in that order. We don't. But do you know what's so critical to understand, right</w:t>
      </w:r>
      <w:r>
        <w:rPr>
          <w:rFonts w:ascii="Consolas" w:hAnsi="Consolas"/>
          <w:b w:val="0"/>
          <w:i w:val="0"/>
        </w:rPr>
        <w:t xml:space="preserve"> Is that a few reasons why if Jesus never spoke in tongues, why that can be understood was he never left Israel.</w:t>
      </w:r>
    </w:p>
    <w:p>
      <w:pPr>
        <w:spacing w:after="120"/>
      </w:pPr>
      <w:r>
        <w:rPr>
          <w:rFonts w:ascii="Consolas" w:hAnsi="Consolas"/>
          <w:b w:val="0"/>
          <w:i w:val="0"/>
        </w:rPr>
        <w:t xml:space="preserve">His ministry was focused on the Israel nation and those who were living there, who had Gentiles there. But Luke's rendering of Acts 2 and the way you could juxtapose it with Genesis 11 will show you that not just speaking with tongues will come to mind is that God is reversing Genesis 11 by language. So that might not. That might be the greater works. </w:t>
      </w:r>
      <w:r>
        <w:rPr>
          <w:rFonts w:ascii="Calibri" w:hAnsi="Calibri"/>
          <w:b w:val="0"/>
          <w:i/>
        </w:rPr>
        <w:t>Are you following this?</w:t>
      </w:r>
      <w:r>
        <w:rPr>
          <w:rFonts w:ascii="Consolas" w:hAnsi="Consolas"/>
          <w:b w:val="0"/>
          <w:i w:val="0"/>
        </w:rPr>
        <w:t xml:space="preserve"> That Jesus spoke about upon resurrection. </w:t>
      </w:r>
      <w:r>
        <w:rPr>
          <w:rFonts w:ascii="Calibri" w:hAnsi="Calibri"/>
          <w:b w:val="0"/>
          <w:i/>
        </w:rPr>
        <w:t>Are you following what I'm saying here?</w:t>
      </w:r>
      <w:r>
        <w:rPr>
          <w:rFonts w:ascii="Consolas" w:hAnsi="Consolas"/>
          <w:b w:val="0"/>
          <w:i w:val="0"/>
        </w:rPr>
        <w:t xml:space="preserve"> Same way that the ministry of Jesus was restricted to the regions of Jerusalem and Judea, but he sent and Samaria, he sent them to the uttermost parts of the earth. And that was evidenced by the day of Pentecost. Pentecost was all of them from diaspora Jews coming together. And then a singular language which was a strange one, eteros blossom.</w:t>
      </w:r>
    </w:p>
    <w:p>
      <w:pPr>
        <w:pStyle w:val="Heading2"/>
      </w:pPr>
      <w:r>
        <w:t>Theological Scope of Acts 2</w:t>
      </w:r>
    </w:p>
    <w:p>
      <w:pPr>
        <w:spacing w:after="120"/>
      </w:pPr>
      <w:r>
        <w:rPr>
          <w:rFonts w:ascii="Consolas" w:hAnsi="Consolas"/>
          <w:b w:val="0"/>
          <w:i w:val="0"/>
        </w:rPr>
        <w:t xml:space="preserve">Acts 2, 4 was spoken by these people. And it says this gift. Look, what Peter said, it says is to you and to as many that are far off. Afar off is for Gentiles, as many as the Lord our God shall call. So if what they spoke on the day of Pentecost was languages under every nation. It didn't make sense. He didn't even say that said the tongues wherein were born. </w:t>
      </w:r>
      <w:r>
        <w:rPr>
          <w:rFonts w:ascii="Calibri" w:hAnsi="Calibri"/>
          <w:b w:val="0"/>
          <w:i/>
        </w:rPr>
        <w:t>Are you following what I'm saying?</w:t>
      </w:r>
      <w:r>
        <w:rPr>
          <w:rFonts w:ascii="Consolas" w:hAnsi="Consolas"/>
          <w:b w:val="0"/>
          <w:i w:val="0"/>
        </w:rPr>
        <w:t xml:space="preserve"> That was Clear. But this is to as many as God called. And the fact again that Luke was Gentile sensitive and where were the Gentile nations rooted</w:t>
      </w:r>
      <w:r>
        <w:rPr>
          <w:rFonts w:ascii="Consolas" w:hAnsi="Consolas"/>
          <w:b w:val="0"/>
          <w:i w:val="0"/>
        </w:rPr>
        <w:t xml:space="preserve"> Genesis 11. So all that. So there's a larger theological scope of Acts 2 than just speaking with tongues.</w:t>
      </w:r>
    </w:p>
    <w:p>
      <w:pPr>
        <w:spacing w:after="120"/>
      </w:pPr>
      <w:r>
        <w:rPr>
          <w:rFonts w:ascii="Consolas" w:hAnsi="Consolas"/>
          <w:b w:val="0"/>
          <w:i w:val="0"/>
        </w:rPr>
        <w:t>Then you have Pentecost, when technically speaking, the nation of Israel was born, the law was given, we are brought as one nation, and that indicates the global mission of the Church. Jerusalem, Judea, Samaria, onto the uttermost part of the earth. So are we double clicking or are we triple clicking to open up everything to see the significance. So because in study of God's Word, we mustn't get so pragmatic. How do I use this</w:t>
      </w:r>
      <w:r>
        <w:rPr>
          <w:rFonts w:ascii="Consolas" w:hAnsi="Consolas"/>
          <w:b w:val="0"/>
          <w:i w:val="0"/>
        </w:rPr>
        <w:t xml:space="preserve"> What's God saying</w:t>
      </w:r>
      <w:r>
        <w:rPr>
          <w:rFonts w:ascii="Consolas" w:hAnsi="Consolas"/>
          <w:b w:val="0"/>
          <w:i w:val="0"/>
        </w:rPr>
        <w:t xml:space="preserve"> What is he passing across to us here</w:t>
      </w:r>
      <w:r>
        <w:rPr>
          <w:rFonts w:ascii="Consolas" w:hAnsi="Consolas"/>
          <w:b w:val="0"/>
          <w:i w:val="0"/>
        </w:rPr>
        <w:t xml:space="preserve"> </w:t>
      </w:r>
      <w:r>
        <w:rPr>
          <w:rFonts w:ascii="Calibri" w:hAnsi="Calibri"/>
          <w:b w:val="0"/>
          <w:i/>
        </w:rPr>
        <w:t>For me, I tell people that I read God's Word primarily to see his plan for my life, for other believers around me, and for the earth, what does he intend? So it's not just what can I use now? Do you understand? Of course, eventually I have to use it because I'm going to act on it.</w:t>
      </w:r>
    </w:p>
    <w:p>
      <w:pPr>
        <w:pStyle w:val="Heading2"/>
      </w:pPr>
      <w:r>
        <w:t>The Concept of Body</w:t>
      </w:r>
    </w:p>
    <w:p>
      <w:pPr>
        <w:spacing w:after="120"/>
      </w:pPr>
      <w:r>
        <w:rPr>
          <w:rFonts w:ascii="Consolas" w:hAnsi="Consolas"/>
          <w:b w:val="0"/>
          <w:i w:val="0"/>
        </w:rPr>
        <w:t>So in reading First Corinthians 12, we had to look at that diversity of tongues, and you looked at that word diversity, genus, uniqueness. In fact, it shows a distinction than a multiplication. So that will help you or teach other people. So you have that first answer. He's talking about gifts in the body. He set it in the body. So are we making sense</w:t>
      </w:r>
      <w:r>
        <w:rPr>
          <w:rFonts w:ascii="Consolas" w:hAnsi="Consolas"/>
          <w:b w:val="0"/>
          <w:i w:val="0"/>
        </w:rPr>
        <w:t xml:space="preserve"> Why is it important so that God's plan for the believers we know and ourselves can be fulfilled</w:t>
      </w:r>
      <w:r>
        <w:rPr>
          <w:rFonts w:ascii="Consolas" w:hAnsi="Consolas"/>
          <w:b w:val="0"/>
          <w:i w:val="0"/>
        </w:rPr>
        <w:t xml:space="preserve"> </w:t>
      </w:r>
      <w:r>
        <w:rPr>
          <w:rFonts w:ascii="Calibri" w:hAnsi="Calibri"/>
          <w:b w:val="0"/>
          <w:i/>
        </w:rPr>
        <w:t>Are you there so that God's plan can be fulfilled now?</w:t>
      </w:r>
      <w:r>
        <w:rPr>
          <w:rFonts w:ascii="Consolas" w:hAnsi="Consolas"/>
          <w:b w:val="0"/>
          <w:i w:val="0"/>
        </w:rPr>
        <w:t xml:space="preserve"> So Ephesians 4 is our second group. There are. </w:t>
      </w:r>
      <w:r>
        <w:rPr>
          <w:rFonts w:ascii="Calibri" w:hAnsi="Calibri"/>
          <w:b w:val="0"/>
          <w:i/>
        </w:rPr>
        <w:t>Okay, let me question. Go back to First Corinthians 2, Corinthians 4.</w:t>
      </w:r>
      <w:r>
        <w:rPr>
          <w:rFonts w:ascii="Consolas" w:hAnsi="Consolas"/>
          <w:b w:val="0"/>
          <w:i w:val="0"/>
        </w:rPr>
        <w:t xml:space="preserve"> The word body, B O D Y osoma. When you see body unites people and persons, Right</w:t>
      </w:r>
      <w:r>
        <w:rPr>
          <w:rFonts w:ascii="Consolas" w:hAnsi="Consolas"/>
          <w:b w:val="0"/>
          <w:i w:val="0"/>
        </w:rPr>
        <w:t xml:space="preserve"> </w:t>
      </w:r>
      <w:r>
        <w:rPr>
          <w:rFonts w:ascii="Calibri" w:hAnsi="Calibri"/>
          <w:b w:val="0"/>
          <w:i/>
        </w:rPr>
        <w:t>Okay.</w:t>
      </w:r>
      <w:r>
        <w:rPr>
          <w:rFonts w:ascii="Consolas" w:hAnsi="Consolas"/>
          <w:b w:val="0"/>
          <w:i w:val="0"/>
        </w:rPr>
        <w:t xml:space="preserve"> And is present in Romans 12.</w:t>
      </w:r>
    </w:p>
    <w:p>
      <w:pPr>
        <w:spacing w:after="120"/>
      </w:pPr>
      <w:r>
        <w:rPr>
          <w:rFonts w:ascii="Consolas" w:hAnsi="Consolas"/>
          <w:b w:val="0"/>
          <w:i w:val="0"/>
        </w:rPr>
        <w:t>See why it's important that Romans 12 wants to be read</w:t>
      </w:r>
      <w:r>
        <w:rPr>
          <w:rFonts w:ascii="Consolas" w:hAnsi="Consolas"/>
          <w:b w:val="0"/>
          <w:i w:val="0"/>
        </w:rPr>
        <w:t xml:space="preserve"> Well, present your body, a living sacrifice, and it presents your physical body or present your union. Now, physical body will mean as individuals, let us present our mortal bodies in living sacrifice, holy and acceptable, which is a reasonable worship. So that's a thinking. Romans 12:1, and that's just the traditional thinking. I present my body, a living sacrifice, holy and acceptable, which is my reasonable worship. Then he now says in two, do not be conformed to this world, which I know in your mind that you may prove that which is the good, acceptable, perfect will of God. Verse 3, that you should not think more highly than you ought to think. But every man should think, as God has dealt to every man, the measure of faith.</w:t>
      </w:r>
    </w:p>
    <w:p>
      <w:pPr>
        <w:spacing w:after="120"/>
      </w:pPr>
      <w:r>
        <w:rPr>
          <w:rFonts w:ascii="Consolas" w:hAnsi="Consolas"/>
          <w:b w:val="0"/>
          <w:i w:val="0"/>
        </w:rPr>
        <w:t>So I now say to verse four about we have one body, but different members. So is the body of Christ. Then I pause, I say, I don't get it. So is the body of Christ. And then I begin to wonder, what is he referring to</w:t>
      </w:r>
      <w:r>
        <w:rPr>
          <w:rFonts w:ascii="Consolas" w:hAnsi="Consolas"/>
          <w:b w:val="0"/>
          <w:i w:val="0"/>
        </w:rPr>
        <w:t xml:space="preserve"> If I backtrack to 1 Corinthians 12, I know that body is Jews and Gentiles. If I go to Ephesians 4, that body is Jews. </w:t>
      </w:r>
      <w:r>
        <w:rPr>
          <w:rFonts w:ascii="Calibri" w:hAnsi="Calibri"/>
          <w:b w:val="0"/>
          <w:i/>
        </w:rPr>
        <w:t>Are you here?</w:t>
      </w:r>
      <w:r>
        <w:rPr>
          <w:rFonts w:ascii="Consolas" w:hAnsi="Consolas"/>
          <w:b w:val="0"/>
          <w:i w:val="0"/>
        </w:rPr>
        <w:t xml:space="preserve"> And it's the same context. So could Romans 12:1 be the body of Jews and Gentiles</w:t>
      </w:r>
      <w:r>
        <w:rPr>
          <w:rFonts w:ascii="Consolas" w:hAnsi="Consolas"/>
          <w:b w:val="0"/>
          <w:i w:val="0"/>
        </w:rPr>
        <w:t xml:space="preserve"> From Romans 1:16 first to the Jew and then to the Greek. And that flows throughout the whole letter. So the concept of body is a union presented as a living sacrifice.</w:t>
      </w:r>
    </w:p>
    <w:p>
      <w:pPr>
        <w:spacing w:after="120"/>
      </w:pPr>
      <w:r>
        <w:rPr>
          <w:rFonts w:ascii="Consolas" w:hAnsi="Consolas"/>
          <w:b w:val="0"/>
          <w:i w:val="0"/>
        </w:rPr>
        <w:t>And you know by the time you read Romans 9, 10, 11, Paul was talking about Jews and Gentiles in the same body, right in chapter 11. So why is it then important we read Romans 12:1 again</w:t>
      </w:r>
      <w:r>
        <w:rPr>
          <w:rFonts w:ascii="Consolas" w:hAnsi="Consolas"/>
          <w:b w:val="0"/>
          <w:i w:val="0"/>
        </w:rPr>
        <w:t xml:space="preserve"> Because we might be missing something critical there. </w:t>
      </w:r>
      <w:r>
        <w:rPr>
          <w:rFonts w:ascii="Calibri" w:hAnsi="Calibri"/>
          <w:b w:val="0"/>
          <w:i/>
        </w:rPr>
        <w:t>Are you following?</w:t>
      </w:r>
      <w:r>
        <w:rPr>
          <w:rFonts w:ascii="Consolas" w:hAnsi="Consolas"/>
          <w:b w:val="0"/>
          <w:i w:val="0"/>
        </w:rPr>
        <w:t xml:space="preserve"> Because in Romans 12:1, when he says your body, a living sacrifice refers to temple straight away, right</w:t>
      </w:r>
      <w:r>
        <w:rPr>
          <w:rFonts w:ascii="Consolas" w:hAnsi="Consolas"/>
          <w:b w:val="0"/>
          <w:i w:val="0"/>
        </w:rPr>
        <w:t xml:space="preserve"> Now when he says to your reasonable service, it uses two keywords there. When it's a reasonable service. </w:t>
      </w:r>
      <w:r>
        <w:rPr>
          <w:rFonts w:ascii="Calibri" w:hAnsi="Calibri"/>
          <w:b w:val="0"/>
          <w:i/>
        </w:rPr>
        <w:t>Let me check my notes again.</w:t>
      </w:r>
      <w:r>
        <w:rPr>
          <w:rFonts w:ascii="Consolas" w:hAnsi="Consolas"/>
          <w:b w:val="0"/>
          <w:i w:val="0"/>
        </w:rPr>
        <w:t xml:space="preserve"> It uses the phrase latria L A T R E I e which is often identified with service in the temple. The word sacrifice is tusia, which obviously is the temple. So Paul again borrows the temple language. Because Romans 8, verse 9, the spirit of God in you is temple language.</w:t>
      </w:r>
    </w:p>
    <w:p>
      <w:pPr>
        <w:spacing w:after="120"/>
      </w:pPr>
      <w:r>
        <w:rPr>
          <w:rFonts w:ascii="Consolas" w:hAnsi="Consolas"/>
          <w:b w:val="0"/>
          <w:i w:val="0"/>
        </w:rPr>
        <w:t>God in spirit in you is temple language. So even if Paul is referring to our physical body, which is not unlikely because our body is the temple of the Holy Spirit. But the slant of Romans 12:1, 2 and 3 from the background of the immediate context of the verses before shows you is talking about the union of Jews and Gentiles. Why is that important</w:t>
      </w:r>
      <w:r>
        <w:rPr>
          <w:rFonts w:ascii="Consolas" w:hAnsi="Consolas"/>
          <w:b w:val="0"/>
          <w:i w:val="0"/>
        </w:rPr>
        <w:t xml:space="preserve"> So that we'll see verse 4 and 5 in the light of what Paul is discussing in 1 Corinthians 12 and Ephesians 4. So let me give you a traditional thinking of 1 Corinthians 12 and see why we need to check it and look at it again. In 1 Corinthians 12 and 28, Paul talks about, he said some in the church, firstly apostles, secondly prophets, thirdly teachers. This is after that, gifts of healings, workings of miracles.</w:t>
      </w:r>
    </w:p>
    <w:p>
      <w:pPr>
        <w:pStyle w:val="Heading2"/>
      </w:pPr>
      <w:r>
        <w:t>Traditional Thinking Checked</w:t>
      </w:r>
    </w:p>
    <w:p>
      <w:pPr>
        <w:spacing w:after="120"/>
      </w:pPr>
      <w:r>
        <w:rPr>
          <w:rFonts w:ascii="Consolas" w:hAnsi="Consolas"/>
          <w:b w:val="0"/>
          <w:i w:val="0"/>
        </w:rPr>
        <w:t>Then he mentions helps, governments and diversities of tongues. Now international thinking will be to say apostle, prophet and teacher. Then tongues and interpretation will refer to the pastor's Office. In fact, let me say it how it says tongues, interpretation helps, and government will be the office of the pastor. Then workings of miracles and gifts of healings is office of the evangelist. Why is this submission made</w:t>
      </w:r>
      <w:r>
        <w:rPr>
          <w:rFonts w:ascii="Consolas" w:hAnsi="Consolas"/>
          <w:b w:val="0"/>
          <w:i w:val="0"/>
        </w:rPr>
        <w:t xml:space="preserve"> So that it can be properly syncchronized with Ephesians 4, 11. The problem with that is that it's a problem. It's a problem. Romans 12 is assumably also taught to be the office of a pastor. </w:t>
      </w:r>
      <w:r>
        <w:rPr>
          <w:rFonts w:ascii="Calibri" w:hAnsi="Calibri"/>
          <w:b w:val="0"/>
          <w:i/>
        </w:rPr>
        <w:t>Why? No, no, sorry.</w:t>
      </w:r>
      <w:r>
        <w:rPr>
          <w:rFonts w:ascii="Consolas" w:hAnsi="Consolas"/>
          <w:b w:val="0"/>
          <w:i w:val="0"/>
        </w:rPr>
        <w:t xml:space="preserve"> There's verse six, prophesying, then ministry, then exhortation to give. So what is usually the challenge is that we're trying to make First Corinthians 12 be like Ephesians 4 and Romans 12.</w:t>
      </w:r>
    </w:p>
    <w:p>
      <w:pPr>
        <w:spacing w:before="120" w:after="120"/>
        <w:ind w:left="720"/>
        <w:pBdr>
          <w:left w:val="single" w:sz="12" w:space="4" w:color="4472C4"/>
        </w:pBdr>
      </w:pPr>
      <w:r>
        <w:rPr>
          <w:rFonts w:ascii="Calibri" w:hAnsi="Calibri"/>
          <w:b/>
          <w:i w:val="0"/>
          <w:sz w:val="21"/>
        </w:rPr>
        <w:t>Ephesians 4:11</w:t>
      </w:r>
      <w:r>
        <w:br/>
      </w:r>
      <w:r>
        <w:rPr>
          <w:rFonts w:ascii="Consolas" w:hAnsi="Consolas"/>
          <w:b w:val="0"/>
          <w:i w:val="0"/>
        </w:rPr>
        <w:t>In Ephesians chapter 4, he gave some apostles, some prophets, some evangelists, some pastors and teachers, because there's also the pastor and teacher conundrum, that is pastoring, teacher.</w:t>
      </w:r>
    </w:p>
    <w:p>
      <w:pPr>
        <w:spacing w:after="120"/>
      </w:pPr>
      <w:r>
        <w:rPr>
          <w:rFonts w:ascii="Consolas" w:hAnsi="Consolas"/>
          <w:b w:val="0"/>
          <w:i w:val="0"/>
        </w:rPr>
        <w:t>Now, I think the larger context should not be to look at whether it's pastoring teacher or not. It should first of all read the context in its own world. What is the writer saying, First of all, if you observe when he said he set some in the church firstly, secondly, thirdly, that naturally follows the building of the tabernacle and the temple, how it is built. That should be the imagery. So if we stay with this challenge of reading those texts and just say, well, this evangelist, we are going to read into it what Paul never meant. So what do we do</w:t>
      </w:r>
    </w:p>
    <w:p>
      <w:pPr>
        <w:spacing w:after="120"/>
      </w:pPr>
      <w:r>
        <w:rPr>
          <w:rFonts w:ascii="Consolas" w:hAnsi="Consolas"/>
          <w:b w:val="0"/>
          <w:i w:val="0"/>
        </w:rPr>
        <w:t xml:space="preserve">We read them first of all separately, without trying to systematically read them into each other. </w:t>
      </w:r>
      <w:r>
        <w:rPr>
          <w:rFonts w:ascii="Calibri" w:hAnsi="Calibri"/>
          <w:b w:val="0"/>
          <w:i/>
        </w:rPr>
        <w:t>Are you following what I'm saying?</w:t>
      </w:r>
      <w:r>
        <w:rPr>
          <w:rFonts w:ascii="Consolas" w:hAnsi="Consolas"/>
          <w:b w:val="0"/>
          <w:i w:val="0"/>
        </w:rPr>
        <w:t xml:space="preserve"> So amaze you that we said here that some of those offices, Jesus never mentioned them. You won't find, </w:t>
      </w:r>
      <w:r>
        <w:rPr>
          <w:rFonts w:ascii="Calibri" w:hAnsi="Calibri"/>
          <w:b w:val="0"/>
          <w:i/>
        </w:rPr>
        <w:t>okay</w:t>
      </w:r>
      <w:r>
        <w:rPr>
          <w:rFonts w:ascii="Consolas" w:hAnsi="Consolas"/>
          <w:b w:val="0"/>
          <w:i w:val="0"/>
        </w:rPr>
        <w:t>, apostles, you won't find those words used permanently by Jesus. Prophet was used by Jesus. You won't find evangelists at all. That noun, he doesn't use it. You'll find pastor used by Jesus to Peter and of course himself as a shepherd. And the other epistles do not feature those phrases like Paul did. So what I suggest is that we first of all read the text in isolation, then find where we can systematically read them together without one compromising the other. So Ephesians 4, we're back there again.</w:t>
      </w:r>
    </w:p>
    <w:p>
      <w:pPr>
        <w:spacing w:before="120" w:after="120"/>
        <w:ind w:left="720"/>
        <w:pBdr>
          <w:left w:val="single" w:sz="12" w:space="4" w:color="4472C4"/>
        </w:pBdr>
      </w:pPr>
      <w:r>
        <w:rPr>
          <w:rFonts w:ascii="Calibri" w:hAnsi="Calibri"/>
          <w:b/>
          <w:i w:val="0"/>
          <w:sz w:val="21"/>
        </w:rPr>
        <w:t>Ephesians 4:8-11</w:t>
      </w:r>
      <w:r>
        <w:br/>
      </w:r>
      <w:r>
        <w:rPr>
          <w:rFonts w:ascii="Consolas" w:hAnsi="Consolas"/>
          <w:b w:val="0"/>
          <w:i w:val="0"/>
        </w:rPr>
        <w:t>And verse 8, Wherefore he saith, when he ascended up on high, he led captivity, captive and gave gifts unto men. Now that he ascended, what is it but that he also descended first into the lower parts of the earth</w:t>
      </w:r>
      <w:r>
        <w:rPr>
          <w:rFonts w:ascii="Consolas" w:hAnsi="Consolas"/>
          <w:b w:val="0"/>
          <w:i w:val="0"/>
        </w:rPr>
        <w:t xml:space="preserve"> That he either descended is the same also that ascended up far above all heavens, that he might fill all things. He gave some apostles, some prophets, Some evangelists and some pastors and teachers.</w:t>
      </w:r>
    </w:p>
    <w:p>
      <w:pPr>
        <w:spacing w:after="120"/>
      </w:pPr>
      <w:r>
        <w:rPr>
          <w:rFonts w:ascii="Consolas" w:hAnsi="Consolas"/>
          <w:b w:val="0"/>
          <w:i w:val="0"/>
        </w:rPr>
        <w:t>So our source text is Psalm 68. We've been there for a while.</w:t>
      </w:r>
    </w:p>
    <w:p>
      <w:pPr>
        <w:spacing w:before="120" w:after="120"/>
        <w:ind w:left="720"/>
        <w:pBdr>
          <w:left w:val="single" w:sz="12" w:space="4" w:color="4472C4"/>
        </w:pBdr>
      </w:pPr>
      <w:r>
        <w:rPr>
          <w:rFonts w:ascii="Calibri" w:hAnsi="Calibri"/>
          <w:b/>
          <w:i w:val="0"/>
          <w:sz w:val="21"/>
        </w:rPr>
        <w:t>Psalm 68:18</w:t>
      </w:r>
      <w:r>
        <w:br/>
      </w:r>
      <w:r>
        <w:rPr>
          <w:rFonts w:ascii="Consolas" w:hAnsi="Consolas"/>
          <w:b w:val="0"/>
          <w:i w:val="0"/>
        </w:rPr>
        <w:t>Psalm 68 and verse 18. Thou ascended on high. Thou was led captively captive.</w:t>
      </w:r>
    </w:p>
    <w:p>
      <w:pPr>
        <w:spacing w:after="120"/>
      </w:pPr>
      <w:r>
        <w:rPr>
          <w:rFonts w:ascii="Consolas" w:hAnsi="Consolas"/>
          <w:b w:val="0"/>
          <w:i w:val="0"/>
        </w:rPr>
        <w:t>Now look at that statement. And verse 1.</w:t>
      </w:r>
    </w:p>
    <w:p>
      <w:pPr>
        <w:spacing w:before="120" w:after="120"/>
        <w:ind w:left="720"/>
        <w:pBdr>
          <w:left w:val="single" w:sz="12" w:space="4" w:color="4472C4"/>
        </w:pBdr>
      </w:pPr>
      <w:r>
        <w:rPr>
          <w:rFonts w:ascii="Calibri" w:hAnsi="Calibri"/>
          <w:b/>
          <w:i w:val="0"/>
          <w:sz w:val="21"/>
        </w:rPr>
        <w:t>Psalm 68:1</w:t>
      </w:r>
      <w:r>
        <w:br/>
      </w:r>
      <w:r>
        <w:rPr>
          <w:rFonts w:ascii="Consolas" w:hAnsi="Consolas"/>
          <w:b w:val="0"/>
          <w:i w:val="0"/>
        </w:rPr>
        <w:t>Let God arise and the word arise. Here is the word Qum, Let God arise. A typical phrase.</w:t>
      </w:r>
    </w:p>
    <w:p>
      <w:pPr>
        <w:spacing w:after="120"/>
      </w:pPr>
      <w:r>
        <w:rPr>
          <w:rFonts w:ascii="Consolas" w:hAnsi="Consolas"/>
          <w:b w:val="0"/>
          <w:i w:val="0"/>
        </w:rPr>
        <w:t xml:space="preserve">Used for the appearance of God in redemptive purposes, Irredentive purposes. </w:t>
      </w:r>
      <w:r>
        <w:rPr>
          <w:rFonts w:ascii="Calibri" w:hAnsi="Calibri"/>
          <w:b w:val="0"/>
          <w:i/>
        </w:rPr>
        <w:t>One second, please.</w:t>
      </w:r>
      <w:r>
        <w:rPr>
          <w:rFonts w:ascii="Consolas" w:hAnsi="Consolas"/>
          <w:b w:val="0"/>
          <w:i w:val="0"/>
        </w:rPr>
        <w:t xml:space="preserve"> For him to arise. The word Qum.</w:t>
      </w:r>
    </w:p>
    <w:p>
      <w:pPr>
        <w:spacing w:before="120" w:after="120"/>
        <w:ind w:left="720"/>
        <w:pBdr>
          <w:left w:val="single" w:sz="12" w:space="4" w:color="4472C4"/>
        </w:pBdr>
      </w:pPr>
      <w:r>
        <w:rPr>
          <w:rFonts w:ascii="Calibri" w:hAnsi="Calibri"/>
          <w:b/>
          <w:i w:val="0"/>
          <w:sz w:val="21"/>
        </w:rPr>
        <w:t>2nd Samuel 7:12</w:t>
      </w:r>
      <w:r>
        <w:br/>
      </w:r>
      <w:r>
        <w:rPr>
          <w:rFonts w:ascii="Consolas" w:hAnsi="Consolas"/>
          <w:b w:val="0"/>
          <w:i w:val="0"/>
        </w:rPr>
        <w:t>2Nd Samuel 7:12. I will set up a seed after him.</w:t>
      </w:r>
    </w:p>
    <w:p>
      <w:pPr>
        <w:spacing w:after="120"/>
      </w:pPr>
      <w:r>
        <w:rPr>
          <w:rFonts w:ascii="Consolas" w:hAnsi="Consolas"/>
          <w:b w:val="0"/>
          <w:i w:val="0"/>
        </w:rPr>
        <w:t>A text that Paul used a lot. Psalms Samuel 7:12. And that word set up is in the Greek for resurrection. To raise up, to raise up. Acts 2. Peter's sermon on the day of Pentecost.</w:t>
      </w:r>
    </w:p>
    <w:p>
      <w:pPr>
        <w:spacing w:before="120" w:after="120"/>
        <w:ind w:left="720"/>
        <w:pBdr>
          <w:left w:val="single" w:sz="12" w:space="4" w:color="4472C4"/>
        </w:pBdr>
      </w:pPr>
      <w:r>
        <w:rPr>
          <w:rFonts w:ascii="Calibri" w:hAnsi="Calibri"/>
          <w:b/>
          <w:i w:val="0"/>
          <w:sz w:val="21"/>
        </w:rPr>
        <w:t>Acts 2:30</w:t>
      </w:r>
      <w:r>
        <w:br/>
      </w:r>
      <w:r>
        <w:rPr>
          <w:rFonts w:ascii="Consolas" w:hAnsi="Consolas"/>
          <w:b w:val="0"/>
          <w:i w:val="0"/>
        </w:rPr>
        <w:t>Acts 2 and verse 30. According to the flesh he will raise up Christ to sit on the throne.</w:t>
      </w:r>
    </w:p>
    <w:p>
      <w:pPr>
        <w:spacing w:after="120"/>
      </w:pPr>
      <w:r>
        <w:rPr>
          <w:rFonts w:ascii="Consolas" w:hAnsi="Consolas"/>
          <w:b w:val="0"/>
          <w:i w:val="0"/>
        </w:rPr>
        <w:t>Acts 2:30, which is 2nd Samuel 7:12, 13. And look at Psalm 132.</w:t>
      </w:r>
    </w:p>
    <w:p>
      <w:pPr>
        <w:spacing w:before="120" w:after="120"/>
        <w:ind w:left="720"/>
        <w:pBdr>
          <w:left w:val="single" w:sz="12" w:space="4" w:color="4472C4"/>
        </w:pBdr>
      </w:pPr>
      <w:r>
        <w:rPr>
          <w:rFonts w:ascii="Calibri" w:hAnsi="Calibri"/>
          <w:b/>
          <w:i w:val="0"/>
          <w:sz w:val="21"/>
        </w:rPr>
        <w:t>Psalm 132:11</w:t>
      </w:r>
      <w:r>
        <w:br/>
      </w:r>
      <w:r>
        <w:rPr>
          <w:rFonts w:ascii="Consolas" w:hAnsi="Consolas"/>
          <w:b w:val="0"/>
          <w:i w:val="0"/>
        </w:rPr>
        <w:t>11 Of the foot of my body will I set up thy throne.</w:t>
      </w:r>
    </w:p>
    <w:p>
      <w:pPr>
        <w:spacing w:after="120"/>
      </w:pPr>
      <w:r>
        <w:rPr>
          <w:rFonts w:ascii="Consolas" w:hAnsi="Consolas"/>
          <w:b w:val="0"/>
          <w:i w:val="0"/>
        </w:rPr>
        <w:t xml:space="preserve">Now look at verse 8. </w:t>
      </w:r>
      <w:r>
        <w:rPr>
          <w:rFonts w:ascii="Calibri" w:hAnsi="Calibri"/>
          <w:b w:val="0"/>
          <w:i/>
        </w:rPr>
        <w:t>Please make sure you read all this text.</w:t>
      </w:r>
    </w:p>
    <w:p>
      <w:pPr>
        <w:spacing w:before="120" w:after="120"/>
        <w:ind w:left="720"/>
        <w:pBdr>
          <w:left w:val="single" w:sz="12" w:space="4" w:color="4472C4"/>
        </w:pBdr>
      </w:pPr>
      <w:r>
        <w:rPr>
          <w:rFonts w:ascii="Calibri" w:hAnsi="Calibri"/>
          <w:b/>
          <w:i w:val="0"/>
          <w:sz w:val="21"/>
        </w:rPr>
        <w:t>Psalm 132:8</w:t>
      </w:r>
      <w:r>
        <w:br/>
      </w:r>
      <w:r>
        <w:rPr>
          <w:rFonts w:ascii="Consolas" w:hAnsi="Consolas"/>
          <w:b w:val="0"/>
          <w:i w:val="0"/>
        </w:rPr>
        <w:t>Verse 8, Psalm 132 Arise, O Lord, into thy rest. Arise, O Lord.</w:t>
      </w:r>
    </w:p>
    <w:p>
      <w:pPr>
        <w:spacing w:after="120"/>
      </w:pPr>
      <w:r>
        <w:rPr>
          <w:rFonts w:ascii="Consolas" w:hAnsi="Consolas"/>
          <w:b w:val="0"/>
          <w:i w:val="0"/>
        </w:rPr>
        <w:t>So the New Testament writer will see God's appearances in redemption in the Old Testament as the resurrection of Jesus today. Is that clear</w:t>
      </w:r>
      <w:r>
        <w:rPr>
          <w:rFonts w:ascii="Consolas" w:hAnsi="Consolas"/>
          <w:b w:val="0"/>
          <w:i w:val="0"/>
        </w:rPr>
        <w:t xml:space="preserve"> So Psalm 3, verse 7.</w:t>
      </w:r>
    </w:p>
    <w:p>
      <w:pPr>
        <w:spacing w:before="120" w:after="120"/>
        <w:ind w:left="720"/>
        <w:pBdr>
          <w:left w:val="single" w:sz="12" w:space="4" w:color="4472C4"/>
        </w:pBdr>
      </w:pPr>
      <w:r>
        <w:rPr>
          <w:rFonts w:ascii="Calibri" w:hAnsi="Calibri"/>
          <w:b/>
          <w:i w:val="0"/>
          <w:sz w:val="21"/>
        </w:rPr>
        <w:t>Psalm 3:7</w:t>
      </w:r>
      <w:r>
        <w:br/>
      </w:r>
      <w:r>
        <w:rPr>
          <w:rFonts w:ascii="Consolas" w:hAnsi="Consolas"/>
          <w:b w:val="0"/>
          <w:i w:val="0"/>
        </w:rPr>
        <w:t>Arise, O Lord, save me.</w:t>
      </w:r>
      <w:r>
        <w:br/>
      </w:r>
      <w:r>
        <w:rPr>
          <w:rFonts w:ascii="Calibri" w:hAnsi="Calibri"/>
          <w:b/>
          <w:i w:val="0"/>
          <w:sz w:val="21"/>
        </w:rPr>
        <w:t>Psalm 76:9</w:t>
      </w:r>
      <w:r>
        <w:br/>
      </w:r>
      <w:r>
        <w:rPr>
          <w:rFonts w:ascii="Consolas" w:hAnsi="Consolas"/>
          <w:b w:val="0"/>
          <w:i w:val="0"/>
        </w:rPr>
        <w:t>Psalm 76. Arise, O Lord, in your anger lift yourself up.</w:t>
      </w:r>
      <w:r>
        <w:br/>
      </w:r>
      <w:r>
        <w:rPr>
          <w:rFonts w:ascii="Calibri" w:hAnsi="Calibri"/>
          <w:b/>
          <w:i w:val="0"/>
          <w:sz w:val="21"/>
        </w:rPr>
        <w:t>Psalm 9:19</w:t>
      </w:r>
      <w:r>
        <w:br/>
      </w:r>
      <w:r>
        <w:rPr>
          <w:rFonts w:ascii="Consolas" w:hAnsi="Consolas"/>
          <w:b w:val="0"/>
          <w:i w:val="0"/>
        </w:rPr>
        <w:t>Psalm 9:19. Arise, O Lord, let not men prevail.</w:t>
      </w:r>
      <w:r>
        <w:br/>
      </w:r>
      <w:r>
        <w:rPr>
          <w:rFonts w:ascii="Calibri" w:hAnsi="Calibri"/>
          <w:b/>
          <w:i w:val="0"/>
          <w:sz w:val="21"/>
        </w:rPr>
        <w:t>Psalm 10:12</w:t>
      </w:r>
      <w:r>
        <w:br/>
      </w:r>
      <w:r>
        <w:rPr>
          <w:rFonts w:ascii="Consolas" w:hAnsi="Consolas"/>
          <w:b w:val="0"/>
          <w:i w:val="0"/>
        </w:rPr>
        <w:t>Psalm 10, verse 12. Arise, O Lord, lift up your hand.</w:t>
      </w:r>
    </w:p>
    <w:p>
      <w:pPr>
        <w:spacing w:after="120"/>
      </w:pPr>
      <w:r>
        <w:rPr>
          <w:rFonts w:ascii="Consolas" w:hAnsi="Consolas"/>
          <w:b w:val="0"/>
          <w:i w:val="0"/>
        </w:rPr>
        <w:t>Psalm 12.</w:t>
      </w:r>
    </w:p>
    <w:p>
      <w:pPr>
        <w:spacing w:before="120" w:after="120"/>
        <w:ind w:left="720"/>
        <w:pBdr>
          <w:left w:val="single" w:sz="12" w:space="4" w:color="4472C4"/>
        </w:pBdr>
      </w:pPr>
      <w:r>
        <w:rPr>
          <w:rFonts w:ascii="Calibri" w:hAnsi="Calibri"/>
          <w:b/>
          <w:i w:val="0"/>
          <w:sz w:val="21"/>
        </w:rPr>
        <w:t>Psalm 17:13</w:t>
      </w:r>
      <w:r>
        <w:br/>
      </w:r>
      <w:r>
        <w:rPr>
          <w:rFonts w:ascii="Consolas" w:hAnsi="Consolas"/>
          <w:b w:val="0"/>
          <w:i w:val="0"/>
        </w:rPr>
        <w:t>Psalm 17:13 Arise, O Lord, disappoint him. Cast him now. Deliver my soul.</w:t>
      </w:r>
      <w:r>
        <w:br/>
      </w:r>
      <w:r>
        <w:rPr>
          <w:rFonts w:ascii="Calibri" w:hAnsi="Calibri"/>
          <w:b/>
          <w:i w:val="0"/>
          <w:sz w:val="21"/>
        </w:rPr>
        <w:t>Psalm 44:23</w:t>
      </w:r>
      <w:r>
        <w:br/>
      </w:r>
      <w:r>
        <w:rPr>
          <w:rFonts w:ascii="Consolas" w:hAnsi="Consolas"/>
          <w:b w:val="0"/>
          <w:i w:val="0"/>
        </w:rPr>
        <w:t>Psalm 44. 23 O Lord, arise. Cast us not off forever.</w:t>
      </w:r>
      <w:r>
        <w:br/>
      </w:r>
      <w:r>
        <w:rPr>
          <w:rFonts w:ascii="Calibri" w:hAnsi="Calibri"/>
          <w:b/>
          <w:i w:val="0"/>
          <w:sz w:val="21"/>
        </w:rPr>
        <w:t>Psalm 44:26</w:t>
      </w:r>
      <w:r>
        <w:br/>
      </w:r>
      <w:r>
        <w:rPr>
          <w:rFonts w:ascii="Consolas" w:hAnsi="Consolas"/>
          <w:b w:val="0"/>
          <w:i w:val="0"/>
        </w:rPr>
        <w:t>Verse 26. Arise for our help.</w:t>
      </w:r>
    </w:p>
    <w:p>
      <w:pPr>
        <w:spacing w:after="120"/>
      </w:pPr>
      <w:r>
        <w:rPr>
          <w:rFonts w:ascii="Consolas" w:hAnsi="Consolas"/>
          <w:b w:val="0"/>
          <w:i w:val="0"/>
        </w:rPr>
        <w:t>And it's the word kwum. It's a redemptive appearance of God in the old Testament.</w:t>
      </w:r>
    </w:p>
    <w:p>
      <w:pPr>
        <w:spacing w:before="120" w:after="120"/>
        <w:ind w:left="720"/>
        <w:pBdr>
          <w:left w:val="single" w:sz="12" w:space="4" w:color="4472C4"/>
        </w:pBdr>
      </w:pPr>
      <w:r>
        <w:rPr>
          <w:rFonts w:ascii="Calibri" w:hAnsi="Calibri"/>
          <w:b/>
          <w:i w:val="0"/>
          <w:sz w:val="21"/>
        </w:rPr>
        <w:t>Psalm 68:1</w:t>
      </w:r>
      <w:r>
        <w:br/>
      </w:r>
      <w:r>
        <w:rPr>
          <w:rFonts w:ascii="Consolas" w:hAnsi="Consolas"/>
          <w:b w:val="0"/>
          <w:i w:val="0"/>
        </w:rPr>
        <w:t>Psalm 68:1 Arise, O Lord, and let his enemies be scarlet.</w:t>
      </w:r>
      <w:r>
        <w:br/>
      </w:r>
      <w:r>
        <w:rPr>
          <w:rFonts w:ascii="Calibri" w:hAnsi="Calibri"/>
          <w:b/>
          <w:i w:val="0"/>
          <w:sz w:val="21"/>
        </w:rPr>
        <w:t>Psalm 74:22</w:t>
      </w:r>
      <w:r>
        <w:br/>
      </w:r>
      <w:r>
        <w:rPr>
          <w:rFonts w:ascii="Consolas" w:hAnsi="Consolas"/>
          <w:b w:val="0"/>
          <w:i w:val="0"/>
        </w:rPr>
        <w:t>Psalm 74, verse 22. Arise, O God, plead thy cause.</w:t>
      </w:r>
      <w:r>
        <w:br/>
      </w:r>
      <w:r>
        <w:rPr>
          <w:rFonts w:ascii="Calibri" w:hAnsi="Calibri"/>
          <w:b/>
          <w:i w:val="0"/>
          <w:sz w:val="21"/>
        </w:rPr>
        <w:t>Psalm 78:6</w:t>
      </w:r>
      <w:r>
        <w:br/>
      </w:r>
      <w:r>
        <w:rPr>
          <w:rFonts w:ascii="Consolas" w:hAnsi="Consolas"/>
          <w:b w:val="0"/>
          <w:i w:val="0"/>
        </w:rPr>
        <w:t>Psalm 78, verse 6. No.</w:t>
      </w:r>
      <w:r>
        <w:br/>
      </w:r>
      <w:r>
        <w:rPr>
          <w:rFonts w:ascii="Calibri" w:hAnsi="Calibri"/>
          <w:b/>
          <w:i w:val="0"/>
          <w:sz w:val="21"/>
        </w:rPr>
        <w:t>Psalm 82:8</w:t>
      </w:r>
      <w:r>
        <w:br/>
      </w:r>
      <w:r>
        <w:rPr>
          <w:rFonts w:ascii="Consolas" w:hAnsi="Consolas"/>
          <w:b w:val="0"/>
          <w:i w:val="0"/>
        </w:rPr>
        <w:t>Psalm 82. 8. Arise, O God, judge the earth.</w:t>
      </w:r>
      <w:r>
        <w:br/>
      </w:r>
      <w:r>
        <w:rPr>
          <w:rFonts w:ascii="Calibri" w:hAnsi="Calibri"/>
          <w:b/>
          <w:i w:val="0"/>
          <w:sz w:val="21"/>
        </w:rPr>
        <w:t>Psalm 88:10</w:t>
      </w:r>
      <w:r>
        <w:br/>
      </w:r>
      <w:r>
        <w:rPr>
          <w:rFonts w:ascii="Consolas" w:hAnsi="Consolas"/>
          <w:b w:val="0"/>
          <w:i w:val="0"/>
        </w:rPr>
        <w:t>Psalm 88, verse 10. No.</w:t>
      </w:r>
      <w:r>
        <w:br/>
      </w:r>
      <w:r>
        <w:rPr>
          <w:rFonts w:ascii="Calibri" w:hAnsi="Calibri"/>
          <w:b/>
          <w:i w:val="0"/>
          <w:sz w:val="21"/>
        </w:rPr>
        <w:t>Psalm 89:9</w:t>
      </w:r>
      <w:r>
        <w:br/>
      </w:r>
      <w:r>
        <w:rPr>
          <w:rFonts w:ascii="Consolas" w:hAnsi="Consolas"/>
          <w:b w:val="0"/>
          <w:i w:val="0"/>
        </w:rPr>
        <w:t>Psalm 1889, verse 9. Sorry. Thou rulest the region of the sea when the waves thereof arise.</w:t>
      </w:r>
    </w:p>
    <w:p>
      <w:pPr>
        <w:spacing w:after="120"/>
      </w:pPr>
      <w:r>
        <w:rPr>
          <w:rFonts w:ascii="Consolas" w:hAnsi="Consolas"/>
          <w:b w:val="0"/>
          <w:i w:val="0"/>
        </w:rPr>
        <w:t>That's not by God. Psalm 102.</w:t>
      </w:r>
    </w:p>
    <w:p>
      <w:pPr>
        <w:pStyle w:val="Heading2"/>
      </w:pPr>
      <w:r>
        <w:t>The Resurrection and Identification Unifiers</w:t>
      </w:r>
    </w:p>
    <w:p>
      <w:pPr>
        <w:spacing w:after="120"/>
      </w:pPr>
      <w:r>
        <w:rPr>
          <w:rFonts w:ascii="Consolas" w:hAnsi="Consolas"/>
          <w:b w:val="0"/>
          <w:i w:val="0"/>
        </w:rPr>
        <w:t xml:space="preserve">"13 Thou shalt arise and have mercy." Psalm 109. Psalm 132, verse 81. </w:t>
      </w:r>
      <w:r>
        <w:rPr>
          <w:rFonts w:ascii="Calibri" w:hAnsi="Calibri"/>
          <w:b w:val="0"/>
          <w:i/>
        </w:rPr>
        <w:t>Read earlier.</w:t>
      </w:r>
      <w:r>
        <w:rPr>
          <w:rFonts w:ascii="Consolas" w:hAnsi="Consolas"/>
          <w:b w:val="0"/>
          <w:i w:val="0"/>
        </w:rPr>
        <w:t xml:space="preserve"> "Arise, O Lord, into thy rest." So it's a word for the resurrection. So Paul picked on that theme, and he says, "Arise, O God, and let your enemies be scattered." So he begins to read that event, </w:t>
      </w:r>
      <w:r>
        <w:rPr>
          <w:rFonts w:ascii="Calibri" w:hAnsi="Calibri"/>
          <w:b w:val="0"/>
          <w:i/>
        </w:rPr>
        <w:t>you know,</w:t>
      </w:r>
      <w:r>
        <w:rPr>
          <w:rFonts w:ascii="Consolas" w:hAnsi="Consolas"/>
          <w:b w:val="0"/>
          <w:i w:val="0"/>
        </w:rPr>
        <w:t xml:space="preserve"> while the psalmist </w:t>
      </w:r>
      <w:r>
        <w:rPr>
          <w:rFonts w:ascii="Calibri" w:hAnsi="Calibri"/>
          <w:b w:val="0"/>
          <w:i/>
        </w:rPr>
        <w:t>we said the psalmist is saying,</w:t>
      </w:r>
      <w:r>
        <w:rPr>
          <w:rFonts w:ascii="Consolas" w:hAnsi="Consolas"/>
          <w:b w:val="0"/>
          <w:i w:val="0"/>
        </w:rPr>
        <w:t xml:space="preserve"> "God, do to us what you did in Egypt." Because that's what he's referring to. The psalmist is asking for that redemptive act of God in his own day. Paul is saying, it has happened in Jesus. Is that clear from the resurrection</w:t>
      </w:r>
    </w:p>
    <w:p>
      <w:pPr>
        <w:spacing w:after="120"/>
      </w:pPr>
      <w:r>
        <w:rPr>
          <w:rFonts w:ascii="Consolas" w:hAnsi="Consolas"/>
          <w:b w:val="0"/>
          <w:i w:val="0"/>
        </w:rPr>
        <w:t>So having seen that from the resurrection, Paul now does what we have seen. He begins to use what we call the identification unifiers. And then he says that just like it happened in Mount Sinai. Jeremiah 33, verse 2.</w:t>
      </w:r>
    </w:p>
    <w:p>
      <w:pPr>
        <w:spacing w:before="120" w:after="120"/>
        <w:ind w:left="720"/>
        <w:pBdr>
          <w:left w:val="single" w:sz="12" w:space="4" w:color="4472C4"/>
        </w:pBdr>
      </w:pPr>
      <w:r>
        <w:rPr>
          <w:rFonts w:ascii="Calibri" w:hAnsi="Calibri"/>
          <w:b/>
          <w:i w:val="0"/>
          <w:sz w:val="21"/>
        </w:rPr>
        <w:t>Jeremiah 33:2</w:t>
      </w:r>
      <w:r>
        <w:br/>
      </w:r>
      <w:r>
        <w:rPr>
          <w:rFonts w:ascii="Consolas" w:hAnsi="Consolas"/>
          <w:b w:val="0"/>
          <w:i w:val="0"/>
        </w:rPr>
        <w:t>The Lord came from Sinai and rose up from Seir.</w:t>
      </w:r>
    </w:p>
    <w:p>
      <w:pPr>
        <w:spacing w:after="120"/>
      </w:pPr>
      <w:r>
        <w:rPr>
          <w:rFonts w:ascii="Consolas" w:hAnsi="Consolas"/>
          <w:b w:val="0"/>
          <w:i w:val="0"/>
        </w:rPr>
        <w:t xml:space="preserve">"The Lord came from Sinai and rose up." </w:t>
      </w:r>
      <w:r>
        <w:rPr>
          <w:rFonts w:ascii="Calibri" w:hAnsi="Calibri"/>
          <w:b w:val="0"/>
          <w:i/>
        </w:rPr>
        <w:t>Look at that text, please.</w:t>
      </w:r>
      <w:r>
        <w:rPr>
          <w:rFonts w:ascii="Consolas" w:hAnsi="Consolas"/>
          <w:b w:val="0"/>
          <w:i w:val="0"/>
        </w:rPr>
        <w:t xml:space="preserve"> "He rose up from Seir. He appeared unto them and shined forth from Mount Paran to appear."</w:t>
      </w:r>
    </w:p>
    <w:p>
      <w:pPr>
        <w:spacing w:after="120"/>
      </w:pPr>
      <w:r>
        <w:rPr>
          <w:rFonts w:ascii="Consolas" w:hAnsi="Consolas"/>
          <w:b w:val="0"/>
          <w:i w:val="0"/>
        </w:rPr>
        <w:t>So the Psalmist is saying, Psalm 68. Read verse 11.</w:t>
      </w:r>
    </w:p>
    <w:p>
      <w:pPr>
        <w:spacing w:before="120" w:after="120"/>
        <w:ind w:left="720"/>
        <w:pBdr>
          <w:left w:val="single" w:sz="12" w:space="4" w:color="4472C4"/>
        </w:pBdr>
      </w:pPr>
      <w:r>
        <w:rPr>
          <w:rFonts w:ascii="Calibri" w:hAnsi="Calibri"/>
          <w:b/>
          <w:i w:val="0"/>
          <w:sz w:val="21"/>
        </w:rPr>
        <w:t>Psalm 68:11</w:t>
      </w:r>
      <w:r>
        <w:br/>
      </w:r>
      <w:r>
        <w:rPr>
          <w:rFonts w:ascii="Consolas" w:hAnsi="Consolas"/>
          <w:b w:val="0"/>
          <w:i w:val="0"/>
        </w:rPr>
        <w:t>The Lord gave the world, and great was the company of those that published it.</w:t>
      </w:r>
    </w:p>
    <w:p>
      <w:pPr>
        <w:spacing w:after="120"/>
      </w:pPr>
      <w:r>
        <w:rPr>
          <w:rFonts w:ascii="Consolas" w:hAnsi="Consolas"/>
          <w:b w:val="0"/>
          <w:i w:val="0"/>
        </w:rPr>
        <w:t>And. And we said, this refers to the host of heaven, where it's called the Lord of hosts. So last week we said, how did Paul view this in the light of the redemptive work of Jesus</w:t>
      </w:r>
      <w:r>
        <w:rPr>
          <w:rFonts w:ascii="Consolas" w:hAnsi="Consolas"/>
          <w:b w:val="0"/>
          <w:i w:val="0"/>
        </w:rPr>
        <w:t xml:space="preserve"> He says to us that we are seated in Christ, far above all principal power, might and dominion. So he finds a unifier there. The same way he now says, he arose, right, </w:t>
      </w:r>
      <w:r>
        <w:rPr>
          <w:rFonts w:ascii="Calibri" w:hAnsi="Calibri"/>
          <w:b w:val="0"/>
          <w:i/>
        </w:rPr>
        <w:t>that I want you to pay good attention here.</w:t>
      </w:r>
      <w:r>
        <w:rPr>
          <w:rFonts w:ascii="Consolas" w:hAnsi="Consolas"/>
          <w:b w:val="0"/>
          <w:i w:val="0"/>
        </w:rPr>
        <w:t xml:space="preserve"> That he arose with the host, right</w:t>
      </w:r>
      <w:r>
        <w:rPr>
          <w:rFonts w:ascii="Consolas" w:hAnsi="Consolas"/>
          <w:b w:val="0"/>
          <w:i w:val="0"/>
        </w:rPr>
        <w:t xml:space="preserve"> He's saying to us that he arose with the church. Ephesians, chapter 2, verse 6, verse 5 and 6.</w:t>
      </w:r>
    </w:p>
    <w:p>
      <w:pPr>
        <w:spacing w:after="120"/>
      </w:pPr>
      <w:r>
        <w:rPr>
          <w:rFonts w:ascii="Consolas" w:hAnsi="Consolas"/>
          <w:b w:val="0"/>
          <w:i w:val="0"/>
        </w:rPr>
        <w:t xml:space="preserve">But when he gets to verse 16, we saw that verse 15. </w:t>
      </w:r>
      <w:r>
        <w:rPr>
          <w:rFonts w:ascii="Calibri" w:hAnsi="Calibri"/>
          <w:b w:val="0"/>
          <w:i/>
        </w:rPr>
        <w:t>We said, the Bashan is a was a hill in Canaan for idols that was possessed.</w:t>
      </w:r>
      <w:r>
        <w:rPr>
          <w:rFonts w:ascii="Consolas" w:hAnsi="Consolas"/>
          <w:b w:val="0"/>
          <w:i w:val="0"/>
        </w:rPr>
        <w:t xml:space="preserve"> Then we now have verse 16. Then where God will dwell in me forever. Verse 17.</w:t>
      </w:r>
    </w:p>
    <w:p>
      <w:pPr>
        <w:spacing w:before="120" w:after="120"/>
        <w:ind w:left="720"/>
        <w:pBdr>
          <w:left w:val="single" w:sz="12" w:space="4" w:color="4472C4"/>
        </w:pBdr>
      </w:pPr>
      <w:r>
        <w:rPr>
          <w:rFonts w:ascii="Calibri" w:hAnsi="Calibri"/>
          <w:b/>
          <w:i w:val="0"/>
          <w:sz w:val="21"/>
        </w:rPr>
        <w:t>Psalm 68:17</w:t>
      </w:r>
      <w:r>
        <w:br/>
      </w:r>
      <w:r>
        <w:rPr>
          <w:rFonts w:ascii="Consolas" w:hAnsi="Consolas"/>
          <w:b w:val="0"/>
          <w:i w:val="0"/>
        </w:rPr>
        <w:t>The chariots of God are 20,000, even thousands of angels. The Lord is amongst them. As in Sinai, in the holy place.</w:t>
      </w:r>
    </w:p>
    <w:p>
      <w:pPr>
        <w:spacing w:after="120"/>
      </w:pPr>
      <w:r>
        <w:rPr>
          <w:rFonts w:ascii="Consolas" w:hAnsi="Consolas"/>
          <w:b w:val="0"/>
          <w:i w:val="0"/>
        </w:rPr>
        <w:t>You can see that's linked to verse 11. Now in his rendering of this, that's Paul, which we said, that New Testament writer. Now it doesn't discontinue it. He expands it. Paul finds the church in the resurrection of Jesus, because Jesus said the same thing when he rose.</w:t>
      </w:r>
    </w:p>
    <w:p>
      <w:pPr>
        <w:pStyle w:val="Heading2"/>
      </w:pPr>
      <w:r>
        <w:t>Gifts in a Person</w:t>
      </w:r>
    </w:p>
    <w:p>
      <w:pPr>
        <w:spacing w:after="120"/>
      </w:pPr>
      <w:r>
        <w:rPr>
          <w:rFonts w:ascii="Consolas" w:hAnsi="Consolas"/>
          <w:b w:val="0"/>
          <w:i w:val="0"/>
        </w:rPr>
        <w:t xml:space="preserve">Then he says, "thou hast said on the land in lake and have received gifts for men." And the word gifts there is ornaments of mercy and compassion, ornaments of grace. The word matana M a W T a N a h </w:t>
      </w:r>
      <w:r>
        <w:rPr>
          <w:rFonts w:ascii="Calibri" w:hAnsi="Calibri"/>
          <w:b w:val="0"/>
          <w:i/>
        </w:rPr>
        <w:t>let me</w:t>
      </w:r>
      <w:r>
        <w:rPr>
          <w:rFonts w:ascii="Consolas" w:hAnsi="Consolas"/>
          <w:b w:val="0"/>
          <w:i w:val="0"/>
        </w:rPr>
        <w:t xml:space="preserve"> is used for offerings, sacrificial offerings. Is that clear</w:t>
      </w:r>
      <w:r>
        <w:rPr>
          <w:rFonts w:ascii="Consolas" w:hAnsi="Consolas"/>
          <w:b w:val="0"/>
          <w:i w:val="0"/>
        </w:rPr>
        <w:t xml:space="preserve"> Why is that important</w:t>
      </w:r>
      <w:r>
        <w:rPr>
          <w:rFonts w:ascii="Consolas" w:hAnsi="Consolas"/>
          <w:b w:val="0"/>
          <w:i w:val="0"/>
        </w:rPr>
        <w:t xml:space="preserve"> Because. Is he talking about temple</w:t>
      </w:r>
      <w:r>
        <w:rPr>
          <w:rFonts w:ascii="Consolas" w:hAnsi="Consolas"/>
          <w:b w:val="0"/>
          <w:i w:val="0"/>
        </w:rPr>
        <w:t xml:space="preserve"> There too he will dwell amongst them. </w:t>
      </w:r>
      <w:r>
        <w:rPr>
          <w:rFonts w:ascii="Calibri" w:hAnsi="Calibri"/>
          <w:b w:val="0"/>
          <w:i/>
        </w:rPr>
        <w:t>Are you here?</w:t>
      </w:r>
      <w:r>
        <w:rPr>
          <w:rFonts w:ascii="Consolas" w:hAnsi="Consolas"/>
          <w:b w:val="0"/>
          <w:i w:val="0"/>
        </w:rPr>
        <w:t xml:space="preserve"> So ornaments of grace, offerings, sacrifices for men for the rebellious, that the Lord shall dwell amongst them. So we said that is that he gave gifts amongst men. So that rendering of he gave gifts as men is totally disconnected. Jesus did not give human beings. He gave Himself. </w:t>
      </w:r>
      <w:r>
        <w:rPr>
          <w:rFonts w:ascii="Calibri" w:hAnsi="Calibri"/>
          <w:b w:val="0"/>
          <w:i/>
        </w:rPr>
        <w:t>In fact, let me read the Septuagint translation, I think. Let me read several transition for you.</w:t>
      </w:r>
    </w:p>
    <w:p>
      <w:pPr>
        <w:spacing w:after="120"/>
      </w:pPr>
      <w:r>
        <w:rPr>
          <w:rFonts w:ascii="Consolas" w:hAnsi="Consolas"/>
          <w:b w:val="0"/>
          <w:i w:val="0"/>
        </w:rPr>
        <w:t>It says, "having grown up in a high place, he took up prisoners, the body of captives. You received gifts in a person." So which means that the offerings is like Jesus himself, right</w:t>
      </w:r>
      <w:r>
        <w:rPr>
          <w:rFonts w:ascii="Consolas" w:hAnsi="Consolas"/>
          <w:b w:val="0"/>
          <w:i w:val="0"/>
        </w:rPr>
        <w:t xml:space="preserve"> Is the offering. And that flows with every redemptive reality. He is the offering himself. So the gift here is actually Jesus. </w:t>
      </w:r>
      <w:r>
        <w:rPr>
          <w:rFonts w:ascii="Calibri" w:hAnsi="Calibri"/>
          <w:b w:val="0"/>
          <w:i/>
        </w:rPr>
        <w:t>Are you following?</w:t>
      </w:r>
      <w:r>
        <w:rPr>
          <w:rFonts w:ascii="Consolas" w:hAnsi="Consolas"/>
          <w:b w:val="0"/>
          <w:i w:val="0"/>
        </w:rPr>
        <w:t xml:space="preserve"> Is what he gave in his resurrection</w:t>
      </w:r>
      <w:r>
        <w:rPr>
          <w:rFonts w:ascii="Consolas" w:hAnsi="Consolas"/>
          <w:b w:val="0"/>
          <w:i w:val="0"/>
        </w:rPr>
        <w:t xml:space="preserve"> He not give. Kenneth Hagin. He did not give Paul. Paul received. </w:t>
      </w:r>
      <w:r>
        <w:rPr>
          <w:rFonts w:ascii="Calibri" w:hAnsi="Calibri"/>
          <w:b w:val="0"/>
          <w:i/>
        </w:rPr>
        <w:t>Is that okay?</w:t>
      </w:r>
      <w:r>
        <w:rPr>
          <w:rFonts w:ascii="Consolas" w:hAnsi="Consolas"/>
          <w:b w:val="0"/>
          <w:i w:val="0"/>
        </w:rPr>
        <w:t xml:space="preserve"> He gave himself. So we can read Ephesians 4:8. He gave gifts in a person. He gave gifts in a person amongst men. Why is this important</w:t>
      </w:r>
      <w:r>
        <w:rPr>
          <w:rFonts w:ascii="Consolas" w:hAnsi="Consolas"/>
          <w:b w:val="0"/>
          <w:i w:val="0"/>
        </w:rPr>
        <w:t xml:space="preserve"> It's important again, so that we don't see the gifts as peasants. We see the gifts as God offering himself for us to use as offering to him and to bless others. </w:t>
      </w:r>
      <w:r>
        <w:rPr>
          <w:rFonts w:ascii="Calibri" w:hAnsi="Calibri"/>
          <w:b w:val="0"/>
          <w:i/>
        </w:rPr>
        <w:t>Is that clear? Huh?</w:t>
      </w:r>
    </w:p>
    <w:p>
      <w:pPr>
        <w:pStyle w:val="Heading2"/>
      </w:pPr>
      <w:r>
        <w:t>Distinct Gifts vs. Synonyms</w:t>
      </w:r>
    </w:p>
    <w:p>
      <w:pPr>
        <w:spacing w:after="120"/>
      </w:pPr>
      <w:r>
        <w:rPr>
          <w:rFonts w:ascii="Consolas" w:hAnsi="Consolas"/>
          <w:b w:val="0"/>
          <w:i w:val="0"/>
        </w:rPr>
        <w:t>So we asked a question that we are here to answer. Is this Ephesians 4:11</w:t>
      </w:r>
      <w:r>
        <w:rPr>
          <w:rFonts w:ascii="Consolas" w:hAnsi="Consolas"/>
          <w:b w:val="0"/>
          <w:i w:val="0"/>
        </w:rPr>
        <w:t xml:space="preserve"> Is it referring to synonyms like you can say grace, mercy, peace, love</w:t>
      </w:r>
      <w:r>
        <w:rPr>
          <w:rFonts w:ascii="Consolas" w:hAnsi="Consolas"/>
          <w:b w:val="0"/>
          <w:i w:val="0"/>
        </w:rPr>
        <w:t xml:space="preserve"> Can it be seen as the fruit of the Spirit</w:t>
      </w:r>
      <w:r>
        <w:rPr>
          <w:rFonts w:ascii="Consolas" w:hAnsi="Consolas"/>
          <w:b w:val="0"/>
          <w:i w:val="0"/>
        </w:rPr>
        <w:t xml:space="preserve"> Is love, Then in the love of God we have joy, peace</w:t>
      </w:r>
      <w:r>
        <w:rPr>
          <w:rFonts w:ascii="Consolas" w:hAnsi="Consolas"/>
          <w:b w:val="0"/>
          <w:i w:val="0"/>
        </w:rPr>
        <w:t xml:space="preserve"> I'm giving you different ways to think. Are they synonyms, right, Synonymous with the gift, or are they distinct gifts</w:t>
      </w:r>
      <w:r>
        <w:rPr>
          <w:rFonts w:ascii="Consolas" w:hAnsi="Consolas"/>
          <w:b w:val="0"/>
          <w:i w:val="0"/>
        </w:rPr>
        <w:t xml:space="preserve"> Now, the first thing we have said is that they are not persons. But we are going to still clarify that at what point then were they used for persons</w:t>
      </w:r>
      <w:r>
        <w:rPr>
          <w:rFonts w:ascii="Consolas" w:hAnsi="Consolas"/>
          <w:b w:val="0"/>
          <w:i w:val="0"/>
        </w:rPr>
        <w:t xml:space="preserve"> </w:t>
      </w:r>
      <w:r>
        <w:rPr>
          <w:rFonts w:ascii="Calibri" w:hAnsi="Calibri"/>
          <w:b w:val="0"/>
          <w:i/>
        </w:rPr>
        <w:t>Listen well to this, because even in the temple of God, the offerer offers himself.</w:t>
      </w:r>
    </w:p>
    <w:p>
      <w:pPr>
        <w:spacing w:after="120"/>
      </w:pPr>
      <w:r>
        <w:rPr>
          <w:rFonts w:ascii="Consolas" w:hAnsi="Consolas"/>
          <w:b w:val="0"/>
          <w:i w:val="0"/>
        </w:rPr>
        <w:t xml:space="preserve">So you will discover where the recipient or the minister of the gift of the apostle will act like that offering, or will be seen like that offering, will see the semblance know as we study. But the first thing is that it is a gift given to the rebellious, given to the unsaved, giving to the unsaved that have now believed. So it cannot be God gave Paul to Paul. </w:t>
      </w:r>
      <w:r>
        <w:rPr>
          <w:rFonts w:ascii="Calibri" w:hAnsi="Calibri"/>
          <w:b w:val="0"/>
          <w:i/>
        </w:rPr>
        <w:t>Do you understand?</w:t>
      </w:r>
      <w:r>
        <w:rPr>
          <w:rFonts w:ascii="Consolas" w:hAnsi="Consolas"/>
          <w:b w:val="0"/>
          <w:i w:val="0"/>
        </w:rPr>
        <w:t xml:space="preserve"> It can't be. God gave Paul to the body. I know we say you are a gift to the body. It's a good statement of honor, but it's not a biblical statement. The gifts are in the body to be received by the members of the body. So the body of Christ is the union of Jews and Gentiles. It's also a union of slaves and free.</w:t>
      </w:r>
    </w:p>
    <w:p>
      <w:pPr>
        <w:spacing w:after="120"/>
      </w:pPr>
      <w:r>
        <w:rPr>
          <w:rFonts w:ascii="Consolas" w:hAnsi="Consolas"/>
          <w:b w:val="0"/>
          <w:i w:val="0"/>
        </w:rPr>
        <w:t>It's a union of the gifts of God in the body. Another question is that why don't we have the same groupings rather 1 Corinthians 12, Ephesians 4, the same groupings. In fact, if you read 1st Corinthians 12 in verse 8 through 10, where he mentions word of wisdom, word of knowledge, discernment of spirits, tongues, expression of tongues, prophecy, gifts of faith, gifts of healings, and workings of miracles. By the time you get to chapter 12 again, verse 28, it brings in apostle, prophet, teacher, and only retains workings of miracles, gift of faith. I mean gifts of healings, intercession of tongues. You don't find prophecy there, you won't find word of knowledge or word of wisdom there, or gift of faith. It drops it. Why</w:t>
      </w:r>
      <w:r>
        <w:rPr>
          <w:rFonts w:ascii="Consolas" w:hAnsi="Consolas"/>
          <w:b w:val="0"/>
          <w:i w:val="0"/>
        </w:rPr>
        <w:t xml:space="preserve"> We must find out. So in Ephesians 4.</w:t>
      </w:r>
    </w:p>
    <w:p>
      <w:pPr>
        <w:spacing w:after="120"/>
      </w:pPr>
      <w:r>
        <w:rPr>
          <w:rFonts w:ascii="Consolas" w:hAnsi="Consolas"/>
          <w:b w:val="0"/>
          <w:i w:val="0"/>
        </w:rPr>
        <w:t>11, A group of synonyms or a subset or of the gifts in Christ, because they are not persons, they are gifts. So we say, is it similar to, say, the fruit of the Spirit is that you list nine, of which love is the fruit of the Spirit and the others are found in love</w:t>
      </w:r>
      <w:r>
        <w:rPr>
          <w:rFonts w:ascii="Consolas" w:hAnsi="Consolas"/>
          <w:b w:val="0"/>
          <w:i w:val="0"/>
        </w:rPr>
        <w:t xml:space="preserve"> Or is he describing the distinct gifts that operate separately and through separate individuals</w:t>
      </w:r>
      <w:r>
        <w:rPr>
          <w:rFonts w:ascii="Consolas" w:hAnsi="Consolas"/>
          <w:b w:val="0"/>
          <w:i w:val="0"/>
        </w:rPr>
        <w:t xml:space="preserve"> Which is quite unlikely.</w:t>
      </w:r>
    </w:p>
    <w:p>
      <w:pPr>
        <w:pStyle w:val="Heading2"/>
      </w:pPr>
      <w:r>
        <w:t>The Ascension and Descension</w:t>
      </w:r>
    </w:p>
    <w:p>
      <w:pPr>
        <w:spacing w:after="120"/>
      </w:pPr>
      <w:r>
        <w:rPr>
          <w:rFonts w:ascii="Consolas" w:hAnsi="Consolas"/>
          <w:b w:val="0"/>
          <w:i w:val="0"/>
        </w:rPr>
        <w:t>The second thing we examined, Ephesians 4.</w:t>
      </w:r>
    </w:p>
    <w:p>
      <w:pPr>
        <w:spacing w:before="120" w:after="120"/>
        <w:ind w:left="720"/>
        <w:pBdr>
          <w:left w:val="single" w:sz="12" w:space="4" w:color="4472C4"/>
        </w:pBdr>
      </w:pPr>
      <w:r>
        <w:rPr>
          <w:rFonts w:ascii="Calibri" w:hAnsi="Calibri"/>
          <w:b/>
          <w:i w:val="0"/>
          <w:sz w:val="21"/>
        </w:rPr>
        <w:t>Ephesians 4:9</w:t>
      </w:r>
      <w:r>
        <w:br/>
      </w:r>
      <w:r>
        <w:rPr>
          <w:rFonts w:ascii="Consolas" w:hAnsi="Consolas"/>
          <w:b w:val="0"/>
          <w:i w:val="0"/>
        </w:rPr>
        <w:t>9, He descended first into the lower parts of the earth.</w:t>
      </w:r>
    </w:p>
    <w:p>
      <w:pPr>
        <w:spacing w:after="120"/>
      </w:pPr>
      <w:r>
        <w:rPr>
          <w:rFonts w:ascii="Consolas" w:hAnsi="Consolas"/>
          <w:b w:val="0"/>
          <w:i w:val="0"/>
        </w:rPr>
        <w:t xml:space="preserve">So we have three prepositions. The typical one is to read it as the death and burial and resurrection of Jesus, Where the word lower parts will be the word lower. </w:t>
      </w:r>
      <w:r>
        <w:rPr>
          <w:rFonts w:ascii="Calibri" w:hAnsi="Calibri"/>
          <w:b w:val="0"/>
          <w:i/>
        </w:rPr>
        <w:t>Sorry.</w:t>
      </w:r>
      <w:r>
        <w:rPr>
          <w:rFonts w:ascii="Consolas" w:hAnsi="Consolas"/>
          <w:b w:val="0"/>
          <w:i w:val="0"/>
        </w:rPr>
        <w:t xml:space="preserve"> Kato Teros K A T O R E O S Typically this is a word that is used in comparison.</w:t>
      </w:r>
    </w:p>
    <w:p>
      <w:pPr>
        <w:spacing w:after="120"/>
      </w:pPr>
      <w:r>
        <w:rPr>
          <w:rFonts w:ascii="Consolas" w:hAnsi="Consolas"/>
          <w:b w:val="0"/>
          <w:i w:val="0"/>
        </w:rPr>
        <w:t xml:space="preserve">When I say is low, I'm comparing it to something else. Lower. </w:t>
      </w:r>
      <w:r>
        <w:rPr>
          <w:rFonts w:ascii="Calibri" w:hAnsi="Calibri"/>
          <w:b w:val="0"/>
          <w:i/>
        </w:rPr>
        <w:t>Sorry.</w:t>
      </w:r>
      <w:r>
        <w:rPr>
          <w:rFonts w:ascii="Consolas" w:hAnsi="Consolas"/>
          <w:b w:val="0"/>
          <w:i w:val="0"/>
        </w:rPr>
        <w:t xml:space="preserve"> So lower will be is under something. The Hebrew doesn't have a direct equivalent of this. So if this is a comparative word, we must ask the question, compared to what</w:t>
      </w:r>
      <w:r>
        <w:rPr>
          <w:rFonts w:ascii="Consolas" w:hAnsi="Consolas"/>
          <w:b w:val="0"/>
          <w:i w:val="0"/>
        </w:rPr>
        <w:t xml:space="preserve"> He ascended on high, then he descended to the lower. Without doubt that on high is heaven. So the lower, could the lower be the earth</w:t>
      </w:r>
      <w:r>
        <w:rPr>
          <w:rFonts w:ascii="Consolas" w:hAnsi="Consolas"/>
          <w:b w:val="0"/>
          <w:i w:val="0"/>
        </w:rPr>
        <w:t xml:space="preserve"> The heaven and earth narrative, or the lower is under the earth. Rational thinking will be what we call the grave. Romans 10:6. So that's rational thinking. But we can also go back and say, if you look at that Exodus narrative where. </w:t>
      </w:r>
      <w:r>
        <w:rPr>
          <w:rFonts w:ascii="Calibri" w:hAnsi="Calibri"/>
          <w:b w:val="0"/>
          <w:i/>
        </w:rPr>
        <w:t>Pay attention.</w:t>
      </w:r>
      <w:r>
        <w:rPr>
          <w:rFonts w:ascii="Consolas" w:hAnsi="Consolas"/>
          <w:b w:val="0"/>
          <w:i w:val="0"/>
        </w:rPr>
        <w:t xml:space="preserve"> First Jehovah went up, right</w:t>
      </w:r>
      <w:r>
        <w:rPr>
          <w:rFonts w:ascii="Consolas" w:hAnsi="Consolas"/>
          <w:b w:val="0"/>
          <w:i w:val="0"/>
        </w:rPr>
        <w:t xml:space="preserve"> And then came down amongst the people, then went up will be another narrative to go up.</w:t>
      </w:r>
    </w:p>
    <w:p>
      <w:pPr>
        <w:spacing w:after="120"/>
      </w:pPr>
      <w:r>
        <w:rPr>
          <w:rFonts w:ascii="Consolas" w:hAnsi="Consolas"/>
          <w:b w:val="0"/>
          <w:i w:val="0"/>
        </w:rPr>
        <w:t xml:space="preserve">That means the up and down is the earth and heaven, not heaven and the grave. Or a third one will be the day of Pentecost, because he ascended. Now, where the challenge will be is that he said he first. Descended force in lower parts of the earth. So that supports rational thinking of he went to the grave, then he rose, then he filled all things in verse 10. But verse 8, when he said he ascended. There's a dissension in verse 8 from Psalm 68 where God came down and he gave. So it's a little bit tricky there that if we read Psalm 68 alone, right to Jeremiah 33 and Exodus 19, we're going to see a God who will descend and then he will ascend back. </w:t>
      </w:r>
      <w:r>
        <w:rPr>
          <w:rFonts w:ascii="Calibri" w:hAnsi="Calibri"/>
          <w:b w:val="0"/>
          <w:i/>
        </w:rPr>
        <w:t>Are you following what I'm saying here?</w:t>
      </w:r>
      <w:r>
        <w:rPr>
          <w:rFonts w:ascii="Consolas" w:hAnsi="Consolas"/>
          <w:b w:val="0"/>
          <w:i w:val="0"/>
        </w:rPr>
        <w:t xml:space="preserve"> The ascension and descending. </w:t>
      </w:r>
      <w:r>
        <w:rPr>
          <w:rFonts w:ascii="Calibri" w:hAnsi="Calibri"/>
          <w:b w:val="0"/>
          <w:i/>
        </w:rPr>
        <w:t>Pardon,</w:t>
      </w:r>
      <w:r>
        <w:rPr>
          <w:rFonts w:ascii="Consolas" w:hAnsi="Consolas"/>
          <w:b w:val="0"/>
          <w:i w:val="0"/>
        </w:rPr>
        <w:t xml:space="preserve"> ascending and descending.</w:t>
      </w:r>
    </w:p>
    <w:p>
      <w:pPr>
        <w:spacing w:after="120"/>
      </w:pPr>
      <w:r>
        <w:rPr>
          <w:rFonts w:ascii="Consolas" w:hAnsi="Consolas"/>
          <w:b w:val="0"/>
          <w:i w:val="0"/>
        </w:rPr>
        <w:t>And There's a John 1:51, of course, that refers to angels, but let's see other texts. John 3:13. No one has ascended to heaven except the son. John 6:38, I have come down from heaven. So to descend could also mean his incarnation. John 1:14. The lower can also be he made himself a little lower than the Elohim. Some eight, verse five. Psalm 63, verse 9 talks about the lower parts of the earth, a place of death. Psalm 16, verse 10. Then Jonah 2:6, where Jonah said he descended into the place of the dead. Romans 10:67, Acts 2:27, 1st Peter 3, 18, 19, Matthew 12:40. So we have four prepositions. 1. Hadith 2. The incarnation is in descending to lower parts of the earth, which is a comparison to heaven. Three, the day of Pentecost, all battle of the Holy Ghost. Three, actually, not four.</w:t>
      </w:r>
    </w:p>
    <w:p>
      <w:pPr>
        <w:spacing w:after="120"/>
      </w:pPr>
      <w:r>
        <w:rPr>
          <w:rFonts w:ascii="Consolas" w:hAnsi="Consolas"/>
          <w:b w:val="0"/>
          <w:i w:val="0"/>
        </w:rPr>
        <w:t>So those are three things we can see. But look at what he said he did, that he might feel all things. So he filled all things with gifts. Paul is connecting Psalm 68 to Exodus 25 and Exodus 40. He filled his house, he filled his temple. So lower parts of the earth. What do you think is closest</w:t>
      </w:r>
      <w:r>
        <w:rPr>
          <w:rFonts w:ascii="Consolas" w:hAnsi="Consolas"/>
          <w:b w:val="0"/>
          <w:i w:val="0"/>
        </w:rPr>
        <w:t xml:space="preserve"> I gave you three, right</w:t>
      </w:r>
      <w:r>
        <w:rPr>
          <w:rFonts w:ascii="Consolas" w:hAnsi="Consolas"/>
          <w:b w:val="0"/>
          <w:i w:val="0"/>
        </w:rPr>
        <w:t xml:space="preserve"> What do you think is the closest rendering</w:t>
      </w:r>
      <w:r>
        <w:rPr>
          <w:rFonts w:ascii="Consolas" w:hAnsi="Consolas"/>
          <w:b w:val="0"/>
          <w:i w:val="0"/>
        </w:rPr>
        <w:t xml:space="preserve"> Because what challenged one of them is the fact he said he first of all descended before he ascended. So if we look at it that Paul is connecting this events, </w:t>
      </w:r>
      <w:r>
        <w:rPr>
          <w:rFonts w:ascii="Calibri" w:hAnsi="Calibri"/>
          <w:b w:val="0"/>
          <w:i/>
        </w:rPr>
        <w:t>sorry,</w:t>
      </w:r>
      <w:r>
        <w:rPr>
          <w:rFonts w:ascii="Consolas" w:hAnsi="Consolas"/>
          <w:b w:val="0"/>
          <w:i w:val="0"/>
        </w:rPr>
        <w:t xml:space="preserve"> Psalm 68 to what happened in the four Gospels, then the descending can be more of the incarnation or his burial. </w:t>
      </w:r>
      <w:r>
        <w:rPr>
          <w:rFonts w:ascii="Calibri" w:hAnsi="Calibri"/>
          <w:b w:val="0"/>
          <w:i/>
        </w:rPr>
        <w:t>Are you getting what I'm saying?</w:t>
      </w:r>
    </w:p>
    <w:p>
      <w:pPr>
        <w:spacing w:after="120"/>
      </w:pPr>
      <w:r>
        <w:rPr>
          <w:rFonts w:ascii="Consolas" w:hAnsi="Consolas"/>
          <w:b w:val="0"/>
          <w:i w:val="0"/>
        </w:rPr>
        <w:t>But we have said here that the descending, then the ascension is similar to what happened in the Exodus. God came amongst people. So which is the closest</w:t>
      </w:r>
      <w:r>
        <w:rPr>
          <w:rFonts w:ascii="Consolas" w:hAnsi="Consolas"/>
          <w:b w:val="0"/>
          <w:i w:val="0"/>
        </w:rPr>
        <w:t xml:space="preserve"> Lower parts of the earth need not be grave, which is a comparison. So which is the closest</w:t>
      </w:r>
      <w:r>
        <w:rPr>
          <w:rFonts w:ascii="Consolas" w:hAnsi="Consolas"/>
          <w:b w:val="0"/>
          <w:i w:val="0"/>
        </w:rPr>
        <w:t xml:space="preserve"> </w:t>
      </w:r>
      <w:r>
        <w:rPr>
          <w:rFonts w:ascii="Calibri" w:hAnsi="Calibri"/>
          <w:b w:val="0"/>
          <w:i/>
        </w:rPr>
        <w:t>Huh? I see multiple. What did he say? Huh?</w:t>
      </w:r>
      <w:r>
        <w:rPr>
          <w:rFonts w:ascii="Consolas" w:hAnsi="Consolas"/>
          <w:b w:val="0"/>
          <w:i w:val="0"/>
        </w:rPr>
        <w:t xml:space="preserve"> Version of the Holy Ghost. </w:t>
      </w:r>
      <w:r>
        <w:rPr>
          <w:rFonts w:ascii="Calibri" w:hAnsi="Calibri"/>
          <w:b w:val="0"/>
          <w:i/>
        </w:rPr>
        <w:t>What do you say? Stay in one spot. Now who can help me?</w:t>
      </w:r>
      <w:r>
        <w:rPr>
          <w:rFonts w:ascii="Consolas" w:hAnsi="Consolas"/>
          <w:b w:val="0"/>
          <w:i w:val="0"/>
        </w:rPr>
        <w:t xml:space="preserve"> Incarnation. Why</w:t>
      </w:r>
      <w:r>
        <w:rPr>
          <w:rFonts w:ascii="Consolas" w:hAnsi="Consolas"/>
          <w:b w:val="0"/>
          <w:i w:val="0"/>
        </w:rPr>
        <w:t xml:space="preserve"> Because the descending cannot be. Is, not is. We can't. It can't be that. Romans 10:6. Because it's talking about giving, right</w:t>
      </w:r>
      <w:r>
        <w:rPr>
          <w:rFonts w:ascii="Consolas" w:hAnsi="Consolas"/>
          <w:b w:val="0"/>
          <w:i w:val="0"/>
        </w:rPr>
        <w:t xml:space="preserve"> And </w:t>
      </w:r>
      <w:r>
        <w:rPr>
          <w:rFonts w:ascii="Calibri" w:hAnsi="Calibri"/>
          <w:b w:val="0"/>
          <w:i/>
        </w:rPr>
        <w:t>you know,</w:t>
      </w:r>
      <w:r>
        <w:rPr>
          <w:rFonts w:ascii="Consolas" w:hAnsi="Consolas"/>
          <w:b w:val="0"/>
          <w:i w:val="0"/>
        </w:rPr>
        <w:t xml:space="preserve"> we said that Psalms 6 days, the gifts came in a person. </w:t>
      </w:r>
      <w:r>
        <w:rPr>
          <w:rFonts w:ascii="Calibri" w:hAnsi="Calibri"/>
          <w:b w:val="0"/>
          <w:i/>
        </w:rPr>
        <w:t>Do you understand? Oh, thanks.</w:t>
      </w:r>
      <w:r>
        <w:rPr>
          <w:rFonts w:ascii="Consolas" w:hAnsi="Consolas"/>
          <w:b w:val="0"/>
          <w:i w:val="0"/>
        </w:rPr>
        <w:t xml:space="preserve"> Because Romans 10:6 is directly, I mean, drew me 30 that says we shall go to the sea across the sea. That's clearly the place of the dead. </w:t>
      </w:r>
      <w:r>
        <w:rPr>
          <w:rFonts w:ascii="Calibri" w:hAnsi="Calibri"/>
          <w:b w:val="0"/>
          <w:i/>
        </w:rPr>
        <w:t>Yeah, thanks.</w:t>
      </w:r>
    </w:p>
    <w:p>
      <w:pPr>
        <w:spacing w:after="120"/>
      </w:pPr>
      <w:r>
        <w:rPr>
          <w:rFonts w:ascii="Consolas" w:hAnsi="Consolas"/>
          <w:b w:val="0"/>
          <w:i w:val="0"/>
        </w:rPr>
        <w:t xml:space="preserve">So it's closer to the Incarnation. So in the Incarnation, </w:t>
      </w:r>
      <w:r>
        <w:rPr>
          <w:rFonts w:ascii="Calibri" w:hAnsi="Calibri"/>
          <w:b w:val="0"/>
          <w:i/>
        </w:rPr>
        <w:t>you know,</w:t>
      </w:r>
      <w:r>
        <w:rPr>
          <w:rFonts w:ascii="Consolas" w:hAnsi="Consolas"/>
          <w:b w:val="0"/>
          <w:i w:val="0"/>
        </w:rPr>
        <w:t xml:space="preserve"> the way John 1:14 16 was said, it was even Kenya that first showed us me that it's the closest New Testament text. That of his fullness have all we received grace upon grace, which is referring to the Incarnation. So did we receive at the Incarnation</w:t>
      </w:r>
      <w:r>
        <w:rPr>
          <w:rFonts w:ascii="Consolas" w:hAnsi="Consolas"/>
          <w:b w:val="0"/>
          <w:i w:val="0"/>
        </w:rPr>
        <w:t xml:space="preserve"> Yes, we did. </w:t>
      </w:r>
      <w:r>
        <w:rPr>
          <w:rFonts w:ascii="Calibri" w:hAnsi="Calibri"/>
          <w:b w:val="0"/>
          <w:i/>
        </w:rPr>
        <w:t>Are you following? Are you following that?</w:t>
      </w:r>
      <w:r>
        <w:rPr>
          <w:rFonts w:ascii="Consolas" w:hAnsi="Consolas"/>
          <w:b w:val="0"/>
          <w:i w:val="0"/>
        </w:rPr>
        <w:t xml:space="preserve"> So it's. It's the best proposition there is the Incarnation. He descended first to the lower parts of the earth, which means to the lower part in reference to the heavens, that he might ascend, then feel all things. </w:t>
      </w:r>
      <w:r>
        <w:rPr>
          <w:rFonts w:ascii="Calibri" w:hAnsi="Calibri"/>
          <w:b w:val="0"/>
          <w:i/>
        </w:rPr>
        <w:t>Is that good?</w:t>
      </w:r>
      <w:r>
        <w:rPr>
          <w:rFonts w:ascii="Consolas" w:hAnsi="Consolas"/>
          <w:b w:val="0"/>
          <w:i w:val="0"/>
        </w:rPr>
        <w:t xml:space="preserve"> So he filled all things, which is a typical word for plero fulfilled with apostle, prophet, evangelist, pastor, teacher. So what did he feel amongst men</w:t>
      </w:r>
      <w:r>
        <w:rPr>
          <w:rFonts w:ascii="Consolas" w:hAnsi="Consolas"/>
          <w:b w:val="0"/>
          <w:i w:val="0"/>
        </w:rPr>
        <w:t xml:space="preserve"> And that's closer to he set some in the body.</w:t>
      </w:r>
    </w:p>
    <w:p>
      <w:pPr>
        <w:spacing w:after="120"/>
      </w:pPr>
      <w:r>
        <w:rPr>
          <w:rFonts w:ascii="Consolas" w:hAnsi="Consolas"/>
          <w:b w:val="0"/>
          <w:i w:val="0"/>
        </w:rPr>
        <w:t>He set in the body. And that word he set is the same way the tabernacle was fixed. He filled, set, filled. So we are therefore urged to read it as a separate. They are connected, no doubt. But I dare to say that the apostles didn't put a cap the way we do. We'll look at this in the second session that we have to break it down and say the first thing we did here was to say that those words are Old Testament words, right</w:t>
      </w:r>
      <w:r>
        <w:rPr>
          <w:rFonts w:ascii="Consolas" w:hAnsi="Consolas"/>
          <w:b w:val="0"/>
          <w:i w:val="0"/>
        </w:rPr>
        <w:t xml:space="preserve"> Apostle Paul, evangelist passage. They are Old Testament words. So he expects us to go back and see what he's saying. So let's take home something. In Ephesians 4, verse 8 and 9, Paul finds a context in Psalm 68. Psalm 68's context is the Exodus. And his present predicament wants God to arise. He wants the Exodus to be renewed.</w:t>
      </w:r>
    </w:p>
    <w:p>
      <w:pPr>
        <w:spacing w:after="120"/>
      </w:pPr>
      <w:r>
        <w:rPr>
          <w:rFonts w:ascii="Consolas" w:hAnsi="Consolas"/>
          <w:b w:val="0"/>
          <w:i w:val="0"/>
        </w:rPr>
        <w:t xml:space="preserve">He wants the chains of the enemy to be, </w:t>
      </w:r>
      <w:r>
        <w:rPr>
          <w:rFonts w:ascii="Calibri" w:hAnsi="Calibri"/>
          <w:b w:val="0"/>
          <w:i/>
        </w:rPr>
        <w:t>you know,</w:t>
      </w:r>
      <w:r>
        <w:rPr>
          <w:rFonts w:ascii="Consolas" w:hAnsi="Consolas"/>
          <w:b w:val="0"/>
          <w:i w:val="0"/>
        </w:rPr>
        <w:t xml:space="preserve"> defeated or removed. He wants the land to be repossessed. Again, the Exodus, and he's saying, great was the company, and he mentions thousands. So what that means is this, that </w:t>
      </w:r>
      <w:r>
        <w:rPr>
          <w:rFonts w:ascii="Calibri" w:hAnsi="Calibri"/>
          <w:b w:val="0"/>
          <w:i/>
        </w:rPr>
        <w:t>pay good attention</w:t>
      </w:r>
      <w:r>
        <w:rPr>
          <w:rFonts w:ascii="Consolas" w:hAnsi="Consolas"/>
          <w:b w:val="0"/>
          <w:i w:val="0"/>
        </w:rPr>
        <w:t xml:space="preserve"> that the ministers, the Exodus were innumerable. The ministers here, because you see that there's a connection with the priesthood, the connection with the host of heaven. The ministers here and the host of heaven are connected with the church. Ministers means priests. So the use of some defeat, what he's saying, it couldn't have been some. And he said these gifts amongst men, amongst the church. So in summary, Paul is telling us what is available in the body of Christ. And we have said that the word matana is an offering. He received an offering as a man.</w:t>
      </w:r>
    </w:p>
    <w:p>
      <w:pPr>
        <w:spacing w:after="120"/>
      </w:pPr>
      <w:r>
        <w:rPr>
          <w:rFonts w:ascii="Consolas" w:hAnsi="Consolas"/>
          <w:b w:val="0"/>
          <w:i w:val="0"/>
        </w:rPr>
        <w:t>So Jesus as the offering to us, as the glory himself that fills the house in him, is the apostle, prophet, evangelist, pastor, teacher. Is an offering is the gift of his righteousness to the church. Now what does that mean</w:t>
      </w:r>
      <w:r>
        <w:rPr>
          <w:rFonts w:ascii="Consolas" w:hAnsi="Consolas"/>
          <w:b w:val="0"/>
          <w:i w:val="0"/>
        </w:rPr>
        <w:t xml:space="preserve"> It means, therefore, that when we don't think about these gifts for us as individuals, rather as the expressions of service to individuals, and individuals eventually will take the character of that gift will help believers to not see it as an exclusive club. </w:t>
      </w:r>
      <w:r>
        <w:rPr>
          <w:rFonts w:ascii="Calibri" w:hAnsi="Calibri"/>
          <w:b w:val="0"/>
          <w:i/>
        </w:rPr>
        <w:t>Are you with me?</w:t>
      </w:r>
      <w:r>
        <w:rPr>
          <w:rFonts w:ascii="Consolas" w:hAnsi="Consolas"/>
          <w:b w:val="0"/>
          <w:i w:val="0"/>
        </w:rPr>
        <w:t xml:space="preserve"> As an exclusive club. But either to many believers where there's a calling, the Apostle Paul, evangelist, pastor, teacher, and not called the obviously not everybody is an Apostle Paul, evangelist, pastor, teacher. And those things don't have a biological basis. They don't. It's just something we say, </w:t>
      </w:r>
      <w:r>
        <w:rPr>
          <w:rFonts w:ascii="Calibri" w:hAnsi="Calibri"/>
          <w:b w:val="0"/>
          <w:i/>
        </w:rPr>
        <w:t>don't forget within this series.</w:t>
      </w:r>
      <w:r>
        <w:rPr>
          <w:rFonts w:ascii="Consolas" w:hAnsi="Consolas"/>
          <w:b w:val="0"/>
          <w:i w:val="0"/>
        </w:rPr>
        <w:t xml:space="preserve"> Also, we have spoken about classifications.</w:t>
      </w:r>
    </w:p>
    <w:p>
      <w:pPr>
        <w:spacing w:after="120"/>
      </w:pPr>
      <w:r>
        <w:rPr>
          <w:rFonts w:ascii="Consolas" w:hAnsi="Consolas"/>
          <w:b w:val="0"/>
          <w:i w:val="0"/>
        </w:rPr>
        <w:t xml:space="preserve">We'll get to that too. So if we read this as God's offerings, first of all, available in the house of God, not as titles, not as persons, then it should help our theology. </w:t>
      </w:r>
      <w:r>
        <w:rPr>
          <w:rFonts w:ascii="Calibri" w:hAnsi="Calibri"/>
          <w:b w:val="0"/>
          <w:i/>
        </w:rPr>
        <w:t>Okay? Right.</w:t>
      </w:r>
      <w:r>
        <w:rPr>
          <w:rFonts w:ascii="Consolas" w:hAnsi="Consolas"/>
          <w:b w:val="0"/>
          <w:i w:val="0"/>
        </w:rPr>
        <w:t xml:space="preserve"> Reading it as God's temple, God's house, where we are all priests. </w:t>
      </w:r>
      <w:r>
        <w:rPr>
          <w:rFonts w:ascii="Calibri" w:hAnsi="Calibri"/>
          <w:b w:val="0"/>
          <w:i/>
        </w:rPr>
        <w:t>Right? Huh?</w:t>
      </w:r>
      <w:r>
        <w:rPr>
          <w:rFonts w:ascii="Consolas" w:hAnsi="Consolas"/>
          <w:b w:val="0"/>
          <w:i w:val="0"/>
        </w:rPr>
        <w:t xml:space="preserve"> So we'll take it off from there in next session.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