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5</w:t>
      </w:r>
    </w:p>
    <w:p>
      <w:pPr>
        <w:pStyle w:val="Heading2"/>
      </w:pPr>
      <w:r>
        <w:t>Context and Questions</w:t>
      </w:r>
    </w:p>
    <w:p>
      <w:pPr>
        <w:spacing w:after="120"/>
      </w:pPr>
      <w:r>
        <w:rPr>
          <w:rFonts w:ascii="Calibri" w:hAnsi="Calibri"/>
          <w:b/>
          <w:i w:val="0"/>
        </w:rPr>
        <w:t>1 Corinthians 12:1</w:t>
      </w:r>
    </w:p>
    <w:p>
      <w:pPr>
        <w:spacing w:before="120" w:after="120"/>
        <w:ind w:left="720"/>
        <w:pBdr>
          <w:left w:val="single" w:sz="12" w:space="4" w:color="4472C4"/>
        </w:pBdr>
      </w:pPr>
      <w:r>
        <w:rPr>
          <w:rFonts w:ascii="Consolas" w:hAnsi="Consolas"/>
          <w:b w:val="0"/>
          <w:i w:val="0"/>
        </w:rPr>
        <w:t>Now, concerning spiritual gifts, brethren, I would not have you ignorant.</w:t>
      </w:r>
    </w:p>
    <w:p>
      <w:pPr>
        <w:spacing w:after="120"/>
      </w:pPr>
      <w:r>
        <w:rPr>
          <w:rFonts w:ascii="Consolas" w:hAnsi="Consolas"/>
          <w:b w:val="0"/>
          <w:i w:val="0"/>
        </w:rPr>
        <w:t>We said that Paul's focus, the context. Context is always king. The context we have seen in the use of doria dorima doses will be sacrifice of the temple. That context should never leave your mind. That's the background all right. It's from there that the essence of using gifts offices come to play. Hopefully, I would get back to that.</w:t>
      </w:r>
    </w:p>
    <w:p>
      <w:pPr>
        <w:spacing w:after="120"/>
      </w:pPr>
      <w:r>
        <w:rPr>
          <w:rFonts w:ascii="Consolas" w:hAnsi="Consolas"/>
          <w:b w:val="0"/>
          <w:i w:val="0"/>
        </w:rPr>
        <w:t>So we've been trying to look at the questions people have, and I want you to be a little bit open. There are questions you have. I'm not talking about questions you have theologically now, even practically about the gifts of the Spirit. I'll give you the room to ask them today. Questions, of course, typical questions without being...</w:t>
      </w:r>
    </w:p>
    <w:p>
      <w:pPr>
        <w:spacing w:after="120"/>
      </w:pPr>
      <w:r>
        <w:rPr>
          <w:rFonts w:ascii="Consolas" w:hAnsi="Consolas"/>
          <w:b w:val="0"/>
          <w:i w:val="0"/>
        </w:rPr>
        <w:t>What I am trying to say now, without being mischievous, I know you are not, you know, questions that are healthy, that you know, that could help other people when you ask them. So there are questions we have seen over the years and we try to always answer them.</w:t>
      </w:r>
    </w:p>
    <w:p>
      <w:pPr>
        <w:spacing w:after="120"/>
      </w:pPr>
      <w:r>
        <w:rPr>
          <w:rFonts w:ascii="Calibri" w:hAnsi="Calibri"/>
          <w:b w:val="0"/>
          <w:i/>
        </w:rPr>
        <w:t>I told you that the first series I did like this was Holy Spirit and his Gift, which was in 1995. Then I think by 1997 we did ministration of the Spirit, which also had to do with questions people had. And over the years, but particularly 2013, we did in defense of the charismatic ministry because there was a conference called Strange Fire and that conference was about...</w:t>
      </w:r>
    </w:p>
    <w:p>
      <w:pPr>
        <w:spacing w:after="120"/>
      </w:pPr>
      <w:r>
        <w:rPr>
          <w:rFonts w:ascii="Consolas" w:hAnsi="Consolas"/>
          <w:b w:val="0"/>
          <w:i w:val="0"/>
        </w:rPr>
        <w:t>I told you that it's always straw man or what you call an adominem. That is maybe somebody says something, right</w:t>
      </w:r>
      <w:r>
        <w:rPr>
          <w:rFonts w:ascii="Consolas" w:hAnsi="Consolas"/>
          <w:b w:val="0"/>
          <w:i w:val="0"/>
        </w:rPr>
        <w:t xml:space="preserve"> You don't like it. You have no argument against what he has said. But then the person is now deemed or alleged to have stolen a goat. So you now say, that's why I was saying he was wrong. That can't you see he stole the goats. There's no connection. But you know, emotionally a non thinking audience would follow you because you've discredited a person. It sums up into discrediting what he said. That's I said, an adominem approach.</w:t>
      </w:r>
    </w:p>
    <w:p>
      <w:pPr>
        <w:pStyle w:val="Heading2"/>
      </w:pPr>
      <w:r>
        <w:t>The Adominem Approach</w:t>
      </w:r>
    </w:p>
    <w:p>
      <w:pPr>
        <w:spacing w:after="120"/>
      </w:pPr>
      <w:r>
        <w:rPr>
          <w:rFonts w:ascii="Consolas" w:hAnsi="Consolas"/>
          <w:b w:val="0"/>
          <w:i w:val="0"/>
        </w:rPr>
        <w:t>So oftentimes you will now find people who... There are people, I must admit it, who are in what we can call our own charismatic bunch or club or tribe of preachers who are distasteful and that's the truth, who are ridiculous when it comes to Bible doctrine. I mean, extremely ridiculous. You look at it and feel, was this guy on drugs</w:t>
      </w:r>
      <w:r>
        <w:rPr>
          <w:rFonts w:ascii="Consolas" w:hAnsi="Consolas"/>
          <w:b w:val="0"/>
          <w:i w:val="0"/>
        </w:rPr>
        <w:t xml:space="preserve"> You know, did you... I mean, we should ask the protocol in your church whether he gives on to sniff. You can't come up and say something like this, you know.</w:t>
      </w:r>
    </w:p>
    <w:p>
      <w:pPr>
        <w:spacing w:after="120"/>
      </w:pPr>
      <w:r>
        <w:rPr>
          <w:rFonts w:ascii="Calibri" w:hAnsi="Calibri"/>
          <w:b w:val="0"/>
          <w:i/>
        </w:rPr>
        <w:t>I mean, there was something I didn't even try to see. It was a preacher from United States of America, an elderly scholar. He told me, he said, "I'm perplexed, Chris." He said, "How do you guys cope hearing things like this?" But you know, I just fell in. I said, "Well, we got it from you guys. You are our mentors." The preacher said outrightly that if Jesus had more of Joseph and Arimathea as disciples, they would have crucified him. That is because Pilate looked at Jesus' disciples and felt, these are riff raffs, Peter. So just the way he now found out that Joseph was one of the disciples, he felt sorry and then released his body.</w:t>
      </w:r>
    </w:p>
    <w:p>
      <w:pPr>
        <w:spacing w:after="120"/>
      </w:pPr>
      <w:r>
        <w:rPr>
          <w:rFonts w:ascii="Calibri" w:hAnsi="Calibri"/>
          <w:b w:val="0"/>
          <w:i/>
        </w:rPr>
        <w:t>I mean, it's... That's like somebody who had loud... No, I'm not even joking. It's not funny. How would you say that? So when you know two other people already felt, why are people so arrogant? I said, you know, you're not even looking at what he's really saying. It's not Peter and disciples that is really sobbing. It's Jesus himself. It's just that is really the dreg of society. I mean, why do you talk like this? All because of money. How much money do you even have that your mouth is as wide as Todmilla Bridge? Let me get on that link this morning.</w:t>
      </w:r>
    </w:p>
    <w:p>
      <w:pPr>
        <w:spacing w:after="120"/>
      </w:pPr>
      <w:r>
        <w:rPr>
          <w:rFonts w:ascii="Consolas" w:hAnsi="Consolas"/>
          <w:b w:val="0"/>
          <w:i w:val="0"/>
        </w:rPr>
        <w:t>So we do have such things, but does it mean that when that same person talks about prayer, we should say it's nonsense</w:t>
      </w:r>
      <w:r>
        <w:rPr>
          <w:rFonts w:ascii="Consolas" w:hAnsi="Consolas"/>
          <w:b w:val="0"/>
          <w:i w:val="0"/>
        </w:rPr>
        <w:t xml:space="preserve"> No. Does it mean that if the same person prays for the sick and they get healed, we should denounce gifts of healings</w:t>
      </w:r>
      <w:r>
        <w:rPr>
          <w:rFonts w:ascii="Consolas" w:hAnsi="Consolas"/>
          <w:b w:val="0"/>
          <w:i w:val="0"/>
        </w:rPr>
        <w:t xml:space="preserve"> Because he said that's absolute nonsense about money</w:t>
      </w:r>
      <w:r>
        <w:rPr>
          <w:rFonts w:ascii="Consolas" w:hAnsi="Consolas"/>
          <w:b w:val="0"/>
          <w:i w:val="0"/>
        </w:rPr>
        <w:t xml:space="preserve"> No, that's an adominem. Are you following my point</w:t>
      </w:r>
      <w:r>
        <w:rPr>
          <w:rFonts w:ascii="Consolas" w:hAnsi="Consolas"/>
          <w:b w:val="0"/>
          <w:i w:val="0"/>
        </w:rPr>
        <w:t xml:space="preserve"> So you must be sound in mind not to allow people to drag you into an adominem approach to Bible study. It's a wrong one.</w:t>
      </w:r>
    </w:p>
    <w:p>
      <w:pPr>
        <w:spacing w:after="120"/>
      </w:pPr>
      <w:r>
        <w:rPr>
          <w:rFonts w:ascii="Calibri" w:hAnsi="Calibri"/>
          <w:b w:val="0"/>
          <w:i/>
        </w:rPr>
        <w:t>Like I told you, there are people that you know. I was talking to a preacher and he was mentioning a particular preacher and he was telling a long story. I said, come, let me tell you something. You are overdoing this. Watch the way I show respect to preachers. If you call me your pastor, as you popularly say, you should have followed how I do it. I said, the way you are talking, you have certainly endorsed the man's teaching. You are confusing your congregation. After a while, they have nothing they believe in and you have not made any sense. Nobody is called to unify the body of Christ. It's not even your job. You can't even do it. It can't even happen. Just unify your own life and your church. That's the best you can do. Just teach the word of God and don't go to this extreme of pointing things out.</w:t>
      </w:r>
    </w:p>
    <w:p>
      <w:pPr>
        <w:spacing w:after="120"/>
      </w:pPr>
      <w:r>
        <w:rPr>
          <w:rFonts w:ascii="Consolas" w:hAnsi="Consolas"/>
          <w:b w:val="0"/>
          <w:i w:val="0"/>
        </w:rPr>
        <w:t>Because if doctrines don't matter, the pastoral epistles will not talk about it. They do matter. Emphasis matters a lot. Expansion matters a lot. So you cannot just be permissive, you know, and all that. So you don't rule out, oh, because you don't have this person.</w:t>
      </w:r>
    </w:p>
    <w:p>
      <w:pPr>
        <w:pStyle w:val="Heading2"/>
      </w:pPr>
      <w:r>
        <w:t>The Straw Man Argument</w:t>
      </w:r>
    </w:p>
    <w:p>
      <w:pPr>
        <w:spacing w:after="120"/>
      </w:pPr>
      <w:r>
        <w:rPr>
          <w:rFonts w:ascii="Consolas" w:hAnsi="Consolas"/>
          <w:b w:val="0"/>
          <w:i w:val="0"/>
        </w:rPr>
        <w:t>The way I see how we use...</w:t>
      </w:r>
    </w:p>
    <w:p>
      <w:pPr>
        <w:spacing w:after="120"/>
      </w:pPr>
      <w:r>
        <w:rPr>
          <w:rFonts w:ascii="Calibri" w:hAnsi="Calibri"/>
          <w:b/>
          <w:i w:val="0"/>
        </w:rPr>
        <w:t>2 Corinthians 5:17</w:t>
      </w:r>
    </w:p>
    <w:p>
      <w:pPr>
        <w:spacing w:before="120" w:after="120"/>
        <w:ind w:left="720"/>
        <w:pBdr>
          <w:left w:val="single" w:sz="12" w:space="4" w:color="4472C4"/>
        </w:pBdr>
      </w:pPr>
      <w:r>
        <w:rPr>
          <w:rFonts w:ascii="Consolas" w:hAnsi="Consolas"/>
          <w:b w:val="0"/>
          <w:i w:val="0"/>
        </w:rPr>
        <w:t>Then they now say, a blind man saw in a man's meeting. Is that possible</w:t>
      </w:r>
    </w:p>
    <w:p>
      <w:pPr>
        <w:spacing w:after="120"/>
      </w:pPr>
      <w:r>
        <w:rPr>
          <w:rFonts w:ascii="Consolas" w:hAnsi="Consolas"/>
          <w:b w:val="0"/>
          <w:i w:val="0"/>
        </w:rPr>
        <w:t>Why is it not possible</w:t>
      </w:r>
      <w:r>
        <w:rPr>
          <w:rFonts w:ascii="Consolas" w:hAnsi="Consolas"/>
          <w:b w:val="0"/>
          <w:i w:val="0"/>
        </w:rPr>
        <w:t xml:space="preserve"> The connection is not there. Are you following what I'm saying</w:t>
      </w:r>
      <w:r>
        <w:rPr>
          <w:rFonts w:ascii="Consolas" w:hAnsi="Consolas"/>
          <w:b w:val="0"/>
          <w:i w:val="0"/>
        </w:rPr>
        <w:t xml:space="preserve"> Then you know, you can now drive to another extreme. That's what I'm saying. Miracles are for babies until you need one. And I think you even need one. Miracles are for babies. We, the mature people, we don't need miracles. We just walk in the light. What did he just say</w:t>
      </w:r>
      <w:r>
        <w:rPr>
          <w:rFonts w:ascii="Consolas" w:hAnsi="Consolas"/>
          <w:b w:val="0"/>
          <w:i w:val="0"/>
        </w:rPr>
        <w:t xml:space="preserve"> Jesus said miracles are for babies. Miracles are not really the real deal. Miracles point to the real miracle. What is a real miracle</w:t>
      </w:r>
      <w:r>
        <w:rPr>
          <w:rFonts w:ascii="Consolas" w:hAnsi="Consolas"/>
          <w:b w:val="0"/>
          <w:i w:val="0"/>
        </w:rPr>
        <w:t xml:space="preserve"> The miracle of salvation. So does that mean that the miracle of salvation cannot point back to the miracle that points to it</w:t>
      </w:r>
      <w:r>
        <w:rPr>
          <w:rFonts w:ascii="Consolas" w:hAnsi="Consolas"/>
          <w:b w:val="0"/>
          <w:i w:val="0"/>
        </w:rPr>
        <w:t xml:space="preserve"> Proper emphasis. And the reason why that kind of emphasis will come is basically because you are upset about a miracle worker who actually should upset, you know, and you need to understand.</w:t>
      </w:r>
    </w:p>
    <w:p>
      <w:pPr>
        <w:spacing w:after="120"/>
      </w:pPr>
      <w:r>
        <w:rPr>
          <w:rFonts w:ascii="Calibri" w:hAnsi="Calibri"/>
          <w:b w:val="0"/>
          <w:i/>
        </w:rPr>
        <w:t>You see, if you spend your time studying scriptures, you know, and you stay up late, you are going through text, you are pouring your heart into it, like some of us will do hours and hours before we come to preach, despite having a few decades of experience in teaching and we are still teaching. I know this is somebody. It's enough to be upset. This is what you just said like this just mentions it and says, but that's where character comes in. You can't go overboard and you don't allow your emotions to override your judgment. Are we here? Huh? So that's why I don't raise people who act like touts. You know how touts are. Always one of them is asking for change. We're asking for change. They'll just surround you. You don't know. I know that experience. They just around you. You told me 200. The guy said, no, it's not bus stop. After that bus stop is 150. Guy said, you know, your own brother, who is a bit hefty now says, before he says that, the other guys, they just start coming from nowhere. You know, that's tout experience.</w:t>
      </w:r>
    </w:p>
    <w:p>
      <w:pPr>
        <w:spacing w:after="120"/>
      </w:pPr>
      <w:r>
        <w:rPr>
          <w:rFonts w:ascii="Consolas" w:hAnsi="Consolas"/>
          <w:b w:val="0"/>
          <w:i w:val="0"/>
        </w:rPr>
        <w:t>And people do it also when it comes to doctrine you just come from nowhere and just talk anyhow in a local assembly. It shows in how... Because you are also a work in progress. And what do you even know</w:t>
      </w:r>
      <w:r>
        <w:rPr>
          <w:rFonts w:ascii="Consolas" w:hAnsi="Consolas"/>
          <w:b w:val="0"/>
          <w:i w:val="0"/>
        </w:rPr>
        <w:t xml:space="preserve"> What do you know that makes you be alpha loser</w:t>
      </w:r>
      <w:r>
        <w:rPr>
          <w:rFonts w:ascii="Consolas" w:hAnsi="Consolas"/>
          <w:b w:val="0"/>
          <w:i w:val="0"/>
        </w:rPr>
        <w:t xml:space="preserve"> What do you know that you are jumping</w:t>
      </w:r>
      <w:r>
        <w:rPr>
          <w:rFonts w:ascii="Consolas" w:hAnsi="Consolas"/>
          <w:b w:val="0"/>
          <w:i w:val="0"/>
        </w:rPr>
        <w:t xml:space="preserve"> You know, so that's what the church and the local assembly does for all of us. So that approach I said is adominem. They just attack.</w:t>
      </w:r>
    </w:p>
    <w:p>
      <w:pPr>
        <w:spacing w:after="120"/>
      </w:pPr>
      <w:r>
        <w:rPr>
          <w:rFonts w:ascii="Consolas" w:hAnsi="Consolas"/>
          <w:b w:val="0"/>
          <w:i w:val="0"/>
        </w:rPr>
        <w:t>You know, there's also the other one is called straw man. Straw man is... Okay, somebody talks about tithe and he says that tithing is how we prosper financially. That's biblically inaccurate. It's not even taught in scripture. But he says it now. He says it so strongly. So because he has said that so strongly and wrongly too, by your study too, then by the time he talks about salvation, you rule him out. That is straw man. You get my point</w:t>
      </w:r>
      <w:r>
        <w:rPr>
          <w:rFonts w:ascii="Consolas" w:hAnsi="Consolas"/>
          <w:b w:val="0"/>
          <w:i w:val="0"/>
        </w:rPr>
        <w:t xml:space="preserve"> Straw man. Is that what is not being talked about</w:t>
      </w:r>
      <w:r>
        <w:rPr>
          <w:rFonts w:ascii="Consolas" w:hAnsi="Consolas"/>
          <w:b w:val="0"/>
          <w:i w:val="0"/>
        </w:rPr>
        <w:t xml:space="preserve"> You bring it into a subject. Let's focus on this subject. A straw man approach is where you derail the subject of the discussion with another thing that is not an issue, just to make a point where you attack another issue about the person that is not in question at all.</w:t>
      </w:r>
    </w:p>
    <w:p>
      <w:pPr>
        <w:spacing w:after="120"/>
      </w:pPr>
      <w:r>
        <w:rPr>
          <w:rFonts w:ascii="Consolas" w:hAnsi="Consolas"/>
          <w:b w:val="0"/>
          <w:i w:val="0"/>
        </w:rPr>
        <w:t xml:space="preserve">So, and I think if you, if you... </w:t>
      </w:r>
      <w:r>
        <w:rPr>
          <w:rFonts w:ascii="Calibri" w:hAnsi="Calibri"/>
          <w:b w:val="0"/>
          <w:i/>
        </w:rPr>
        <w:t>A bit of my training as a lawyer for being a law student has sharpened my mind in how to separate issues. Just say, no, this is not, we're not talking this one. This issue is, you know, when you are growing up, everything is a crime. But when you get to school, no, this is not a crime. How is it not a crime? How you have to explain so that it helps me to separate issues one from the other. Don't go, this is not about this. Don't go to that extreme.</w:t>
      </w:r>
      <w:r>
        <w:rPr>
          <w:rFonts w:ascii="Consolas" w:hAnsi="Consolas"/>
          <w:b w:val="0"/>
          <w:i w:val="0"/>
        </w:rPr>
        <w:t xml:space="preserve"> So that's the strawman approach.</w:t>
      </w:r>
    </w:p>
    <w:p>
      <w:pPr>
        <w:spacing w:after="120"/>
      </w:pPr>
      <w:r>
        <w:rPr>
          <w:rFonts w:ascii="Consolas" w:hAnsi="Consolas"/>
          <w:b w:val="0"/>
          <w:i w:val="0"/>
        </w:rPr>
        <w:t>So in your... Don't, don't, don't be bullied into a straw man approach and don't have that approach to when you view matters, particularly this. And you know, the reason why the charismatic ministry easily comes under attack is because it's very experiential. And when it comes to experiences, there's a way our emotions can become our judgments.</w:t>
      </w:r>
    </w:p>
    <w:p>
      <w:pPr>
        <w:spacing w:after="120"/>
      </w:pPr>
      <w:r>
        <w:rPr>
          <w:rFonts w:ascii="Calibri" w:hAnsi="Calibri"/>
          <w:b w:val="0"/>
          <w:i/>
        </w:rPr>
        <w:t>The very first time I saw people, for example, laugh in the spirit emotionally, I laughed first of all to say, what kind of madness is this? I mean, that's what came into my head. I couldn't have believed that there will be something in scripture that inspires believers to laugh. Two reasons, apart from the fact that I came from a very, I mean, call it holiness background where in fact, when we laugh in a holy way. You don't go, then. Secondly, I didn't then I had. I didn't see any way a Christian in a church service can do something that is exuberant. So by the time I now saw it, now later on I knew that, which is what I told you about the place of the Spirit that overrules your emotions. I just knew inside that there was something supernatural about it, but my head could not grab it. So I just said, what's all this? Now you know?</w:t>
      </w:r>
    </w:p>
    <w:p>
      <w:pPr>
        <w:spacing w:after="120"/>
      </w:pPr>
      <w:r>
        <w:rPr>
          <w:rFonts w:ascii="Consolas" w:hAnsi="Consolas"/>
          <w:b w:val="0"/>
          <w:i w:val="0"/>
        </w:rPr>
        <w:t>But with later exposure to the word of God, one could see, it's there now. You just did not see it. So because charismatic ministry is very experiential, it's very exponential when it comes to speaking in tongues after learning you have to still speak it. So it's exponential. It's not like saying, I'm saved. I'm saved no matter what my feelings are. Like charismatic ministry is poor feelings, is poor experiences. So it's subject to a lot of criticisms because of that. But in spite of that, they do not permit a strawman and an adominem approach. Are you following what I'm saying</w:t>
      </w:r>
      <w:r>
        <w:rPr>
          <w:rFonts w:ascii="Consolas" w:hAnsi="Consolas"/>
          <w:b w:val="0"/>
          <w:i w:val="0"/>
        </w:rPr>
        <w:t xml:space="preserve"> Who's learning something from what I'm saying</w:t>
      </w:r>
      <w:r>
        <w:rPr>
          <w:rFonts w:ascii="Consolas" w:hAnsi="Consolas"/>
          <w:b w:val="0"/>
          <w:i w:val="0"/>
        </w:rPr>
        <w:t xml:space="preserve"> I'm still doing my pep talk. Right.</w:t>
      </w:r>
    </w:p>
    <w:p>
      <w:pPr>
        <w:pStyle w:val="Heading2"/>
      </w:pPr>
      <w:r>
        <w:t>Theology of Absence vs Experience</w:t>
      </w:r>
    </w:p>
    <w:p>
      <w:pPr>
        <w:spacing w:after="120"/>
      </w:pPr>
      <w:r>
        <w:rPr>
          <w:rFonts w:ascii="Calibri" w:hAnsi="Calibri"/>
          <w:b/>
          <w:i w:val="0"/>
        </w:rPr>
        <w:t>1 Corinthians 12:1</w:t>
      </w:r>
    </w:p>
    <w:p>
      <w:pPr>
        <w:spacing w:before="120" w:after="120"/>
        <w:ind w:left="720"/>
        <w:pBdr>
          <w:left w:val="single" w:sz="12" w:space="4" w:color="4472C4"/>
        </w:pBdr>
      </w:pPr>
      <w:r>
        <w:rPr>
          <w:rFonts w:ascii="Consolas" w:hAnsi="Consolas"/>
          <w:b w:val="0"/>
          <w:i w:val="0"/>
        </w:rPr>
        <w:t>I would not have you ignorant.</w:t>
      </w:r>
    </w:p>
    <w:p>
      <w:pPr>
        <w:spacing w:after="120"/>
      </w:pPr>
      <w:r>
        <w:rPr>
          <w:rFonts w:ascii="Consolas" w:hAnsi="Consolas"/>
          <w:b w:val="0"/>
          <w:i w:val="0"/>
        </w:rPr>
        <w:t>All right. So we began to look at things often said about the gift of the Spirit. One of the things I have noticed is that people teach theology of absence because we are not seeing something rather than asking why, we find a reason for it. If you are not seeing miracles, rather than pray, study and desire and keep at it, you now look for a theology that says miracles are non-existent. That's a theology of convenience, institutional theology. And that majorly informs much of the criticisms against the Charismatic Church and the Charismatic ministry.</w:t>
      </w:r>
    </w:p>
    <w:p>
      <w:pPr>
        <w:spacing w:after="120"/>
      </w:pPr>
      <w:r>
        <w:rPr>
          <w:rFonts w:ascii="Consolas" w:hAnsi="Consolas"/>
          <w:b w:val="0"/>
          <w:i w:val="0"/>
        </w:rPr>
        <w:t>So last week we looked at the issues observed. The second one we saw was by the one we said was proposed by B.B. Warfield. He calls it the cluster. They call it the cluster argument. It's a popular criticism that God does things at different periods of human history. I believe we debunked that. Right</w:t>
      </w:r>
      <w:r>
        <w:rPr>
          <w:rFonts w:ascii="Consolas" w:hAnsi="Consolas"/>
          <w:b w:val="0"/>
          <w:i w:val="0"/>
        </w:rPr>
        <w:t xml:space="preserve"> Yeah. So let's just go over that. So we debunked that. That that's not biblically correct. There are assumptions. And I think one of the things you should never forget is the tool that we have provided for you, which we call the codified language. And the codified silence. You should never forget will bail you out of a lot of assumptions that the fact that a writer is not saying something does not mean it is absent in their practice and theology. You need to put together the context of the writer's emphasis, particularly the New Testament, to come to such a conclusion.</w:t>
      </w:r>
    </w:p>
    <w:p>
      <w:pPr>
        <w:spacing w:after="120"/>
      </w:pPr>
      <w:r>
        <w:rPr>
          <w:rFonts w:ascii="Consolas" w:hAnsi="Consolas"/>
          <w:b w:val="0"/>
          <w:i w:val="0"/>
        </w:rPr>
        <w:t>So we said that is not true reading. We saw that before. The two events are usually the Exodus, then Elijah and Elisha period, then Jesus. And we said within the same, within, outside those periods, we saw the same miracles, you know, spoken of, emphasized, and even the people there desired it. So we said, why is there from the Old Testament, what happens when people don't see signs more often than not is because they're backslidden. And I would say this, that if a church world in any place is not seeing miracles, signs and wonders, they should check their walk with God. It's not. It's not. This is not. It's even. It has no. There's no qualifications. What I just said, check your walk.</w:t>
      </w:r>
    </w:p>
    <w:p>
      <w:pPr>
        <w:spacing w:after="120"/>
      </w:pPr>
      <w:r>
        <w:rPr>
          <w:rFonts w:ascii="Consolas" w:hAnsi="Consolas"/>
          <w:b w:val="0"/>
          <w:i w:val="0"/>
        </w:rPr>
        <w:t>I'm not saying that. Oh, you are not. Maybe somehow not teaching Book of Acts properly makes us feel that the apostles are seeing miracles every 30 seconds. That's not true. But you could see a consistency in seeing the power of God in demonstration. If that is not seen in the life of a believer, the life of a minister, the life of a church, they should seek the Lord in prayer. It's not. It has nothing to do with God has stopped doing something. There's no, you know, we said that theology of discontinuity, remember that also has informed that position. The way we felt God discontinued things from the Old to the New Testament. I admit that crossing over from the Old to New Testament and finding the synergy is quite a hard task. It's not easy, I do admit that.</w:t>
      </w:r>
    </w:p>
    <w:p>
      <w:pPr>
        <w:pStyle w:val="Heading2"/>
      </w:pPr>
      <w:r>
        <w:t>Theology of Discontinuity and Unbelief</w:t>
      </w:r>
    </w:p>
    <w:p>
      <w:pPr>
        <w:spacing w:after="120"/>
      </w:pPr>
      <w:r>
        <w:rPr>
          <w:rFonts w:ascii="Consolas" w:hAnsi="Consolas"/>
          <w:b w:val="0"/>
          <w:i w:val="0"/>
        </w:rPr>
        <w:t>So I'm not too quick to even judge people when they get things wrong. But the truth is that discontinuity theology has helped this unbelief. There's nowhere that God plans to do miracles to some point and stop. There's none.</w:t>
      </w:r>
    </w:p>
    <w:p>
      <w:pPr>
        <w:spacing w:after="120"/>
      </w:pPr>
      <w:r>
        <w:rPr>
          <w:rFonts w:ascii="Calibri" w:hAnsi="Calibri"/>
          <w:b w:val="0"/>
          <w:i/>
        </w:rPr>
        <w:t>I remember something someone said one day and he's a minister of Israel, I'll keep his name. So he was saying that Israel saw manna up till they entered Canaan. When they got to Canaan, they didn't meet the manna again, that the miracles are until you go to God's promised land. So I told someone beside me, I said, this is very dangerous, you know, I said, this emphasis will not be good. So the man came back to say that, oh, that this is in 90s. He said, well, that when it comes to healing, that healing is for baby Christians, that the mature ones, you just teach them the word. But baby Christians, you pray for the sick. "Is there any sick among you? Let him call for the elders," because the elders don't fall sick, you know, those are those statements, you know. So he said that. Then he now said, well, you know, in our meetings we just give a few minutes to heal the sick because we focus on giving meat to the mature. But the point is that it has switched somehow, I think along the line. Maybe they now lay hold on the gifts of healings more than before. And they've pushed away that narrative so many times.</w:t>
      </w:r>
    </w:p>
    <w:p>
      <w:pPr>
        <w:spacing w:after="120"/>
      </w:pPr>
      <w:r>
        <w:rPr>
          <w:rFonts w:ascii="Consolas" w:hAnsi="Consolas"/>
          <w:b w:val="0"/>
          <w:i w:val="0"/>
        </w:rPr>
        <w:t>People teach from their situation, it's not the word. What he said then wasn't the word. It was from a situation. It could be that I don't know what it was. But definitely when you say, when you start making those connections, you are not making a theological submission. You are just pulling strands here and there. So for us as individual believers, we should not give excuses to not see the move of the Spirit around us. It's not, don't look for an excuse, don't say, hey, that was when I was young.</w:t>
      </w:r>
    </w:p>
    <w:p>
      <w:pPr>
        <w:spacing w:after="120"/>
      </w:pPr>
      <w:r>
        <w:rPr>
          <w:rFonts w:ascii="Calibri" w:hAnsi="Calibri"/>
          <w:b w:val="0"/>
          <w:i/>
        </w:rPr>
        <w:t>You look around and you see a Pastor E.A. Adeboye, you see Pastor W.F. Kumuyi, and there are people in their middle 80s and you say, where were young? And you are in your early 30s and when you were young.</w:t>
      </w:r>
    </w:p>
    <w:p>
      <w:pPr>
        <w:spacing w:after="120"/>
      </w:pPr>
      <w:r>
        <w:rPr>
          <w:rFonts w:ascii="Consolas" w:hAnsi="Consolas"/>
          <w:b w:val="0"/>
          <w:i w:val="0"/>
        </w:rPr>
        <w:t>So that's wrong theology. So you just check yourself, you see quite a number of people. The Pastor Hagins, Kenneth Copeland, he had Bonnke before he passed on, T.L. Osborn, you see all those people. I feel that there's no... This doesn't make any sense. So of course looking at biblical personalities like Moses and all that. Yes, that's not true. So you should, like Paul said, desire things of the spirit. Desire gifts, spiritual gifts. Don't cut it short because of your situation. Are you following my point here</w:t>
      </w:r>
    </w:p>
    <w:p>
      <w:pPr>
        <w:spacing w:after="120"/>
      </w:pPr>
      <w:r>
        <w:rPr>
          <w:rFonts w:ascii="Consolas" w:hAnsi="Consolas"/>
          <w:b w:val="0"/>
          <w:i w:val="0"/>
        </w:rPr>
        <w:t>Normally anything you are experientially building your life on, you will find co-travelers. You just see that there's a way Satan arranges it. You just meet somebody on TikTok. All these places I say, I like this is person I've been looking for last two years. Rather than look for the word of God, you'll be looking for somebody like you. "The church I attended, we don't do all these rasma tas. All these church I attend, we don't do..." You know, a lot of times we don't at all.</w:t>
      </w:r>
    </w:p>
    <w:p>
      <w:pPr>
        <w:spacing w:after="120"/>
      </w:pPr>
      <w:r>
        <w:rPr>
          <w:rFonts w:ascii="Calibri" w:hAnsi="Calibri"/>
          <w:b w:val="0"/>
          <w:i/>
        </w:rPr>
        <w:t>Just someone said when I went to England, I didn't want to go to all these Nigerian churches. I just wanted a church where you just go in and you know, in 20 minutes the service is over. I said, admit that you are backsliding.</w:t>
      </w:r>
    </w:p>
    <w:p>
      <w:pPr>
        <w:spacing w:after="120"/>
      </w:pPr>
      <w:r>
        <w:rPr>
          <w:rFonts w:ascii="Consolas" w:hAnsi="Consolas"/>
          <w:b w:val="0"/>
          <w:i w:val="0"/>
        </w:rPr>
        <w:t>So that's it. Don't start saying you want to ask Nigerian churches. You know, all these pastors, "pastorpreneurs." I don't want... You are backslidden. That's what has happened. When you admit that, then you look at the instruction of scripture and start to contend for the supernatural. That's an honest way to do things. So that dispensational thing is not true. I will debunk that. It will come back later because that argument was usable in the New Testament era. I will come to see where it falls flat on its face.</w:t>
      </w:r>
    </w:p>
    <w:p>
      <w:pPr>
        <w:pStyle w:val="Heading2"/>
      </w:pPr>
      <w:r>
        <w:t>The Foundational Argument</w:t>
      </w:r>
    </w:p>
    <w:p>
      <w:pPr>
        <w:spacing w:after="120"/>
      </w:pPr>
      <w:r>
        <w:rPr>
          <w:rFonts w:ascii="Consolas" w:hAnsi="Consolas"/>
          <w:b w:val="0"/>
          <w:i w:val="0"/>
        </w:rPr>
        <w:t>Now there's another one which we've tackled over and over again. Everything we said there is in our books actually. And that is the foundational argument. This is it, that miracles and the gifts of the Spirit were for the foundation era of the church. So you have...</w:t>
      </w:r>
    </w:p>
    <w:p>
      <w:pPr>
        <w:spacing w:after="120"/>
      </w:pPr>
      <w:r>
        <w:rPr>
          <w:rFonts w:ascii="Calibri" w:hAnsi="Calibri"/>
          <w:b/>
          <w:i w:val="0"/>
        </w:rPr>
        <w:t>Ephesians 2:20</w:t>
      </w:r>
    </w:p>
    <w:p>
      <w:pPr>
        <w:spacing w:before="120" w:after="120"/>
        <w:ind w:left="720"/>
        <w:pBdr>
          <w:left w:val="single" w:sz="12" w:space="4" w:color="4472C4"/>
        </w:pBdr>
      </w:pPr>
      <w:r>
        <w:rPr>
          <w:rFonts w:ascii="Consolas" w:hAnsi="Consolas"/>
          <w:b w:val="0"/>
          <w:i w:val="0"/>
        </w:rPr>
        <w:t>And are built upon the foundation of the apostles and prophets, Jesus Christ himself being the chief cornerstone;</w:t>
      </w:r>
    </w:p>
    <w:p>
      <w:pPr>
        <w:spacing w:after="120"/>
      </w:pPr>
      <w:r>
        <w:rPr>
          <w:rFonts w:ascii="Consolas" w:hAnsi="Consolas"/>
          <w:b w:val="0"/>
          <w:i w:val="0"/>
        </w:rPr>
        <w:t>So that you have. And this argument goes into saying that apostles and prophets are at the foundation stage of the church. That we don't have apostles and prophets again. Now don't forget we came from the straw man argument. Adominem attack. Now you know that the strawman argument can also be this... let me or Adominem attack. Today, no doubt the office of the apostle has been too glamorized. Do you understand</w:t>
      </w:r>
      <w:r>
        <w:rPr>
          <w:rFonts w:ascii="Consolas" w:hAnsi="Consolas"/>
          <w:b w:val="0"/>
          <w:i w:val="0"/>
        </w:rPr>
        <w:t xml:space="preserve"> So you now see what is all this</w:t>
      </w:r>
      <w:r>
        <w:rPr>
          <w:rFonts w:ascii="Consolas" w:hAnsi="Consolas"/>
          <w:b w:val="0"/>
          <w:i w:val="0"/>
        </w:rPr>
        <w:t xml:space="preserve"> "I used to be a pastor. God has promoted me to be an apostle." So already you have a reservation. You are upset. Already you are pulled out. So you now see someone say apostles are supposed to be the foundation of the church. You know, normally it will agree. Be careful to separate that emotion. Don't use that person to define whether an apostle should be or not. Are you following what I'm saying here</w:t>
      </w:r>
      <w:r>
        <w:rPr>
          <w:rFonts w:ascii="Consolas" w:hAnsi="Consolas"/>
          <w:b w:val="0"/>
          <w:i w:val="0"/>
        </w:rPr>
        <w:t xml:space="preserve"> That's maturity. Don't use that. Because there are people truly that they just be apostle something apostle. And it's not new.</w:t>
      </w:r>
    </w:p>
    <w:p>
      <w:pPr>
        <w:spacing w:after="120"/>
      </w:pPr>
      <w:r>
        <w:rPr>
          <w:rFonts w:ascii="Calibri" w:hAnsi="Calibri"/>
          <w:b w:val="0"/>
          <w:i/>
        </w:rPr>
        <w:t>When the Pentecostal Charismatic, what we call the faith movement, emerged in the late 70s and 80s, one of the things they denounced was that the established churches in those days were using titles. It wasn't even strange. You see things like. Apostle, Prophet, Dr. Something. It was everywhere. It was everywhere in the 80s and early 90s. So we used to say, you know, you were congregate brother. I mean the pastor of the largest church in Africa was Pastor W.F. Kumuyi and it was called Bro Kumuyi, the largest church in Africa. They used to hold a single Pentecostal element. They used to hold one single Bible study in those days and was 75,000 people. I'm talking about in the 80s and it was called Bro Kumuyi. So it was. But now you understand the same thing that was said about the establishment of those days. Like we charismatics do. We up the game. We just up it, you know. But I remember then, I mean Dawo did this story about somebody who wore APE. Apostle, Prophets and Evangelists and people called the person APE and we laughed at it in 1993. People are titles. I don't think it's no longer... It's not no longer comical. Now people actually bear it. Apostle, prophet, evangelist, you know.</w:t>
      </w:r>
    </w:p>
    <w:p>
      <w:pPr>
        <w:spacing w:after="120"/>
      </w:pPr>
      <w:r>
        <w:rPr>
          <w:rFonts w:ascii="Consolas" w:hAnsi="Consolas"/>
          <w:b w:val="0"/>
          <w:i w:val="0"/>
        </w:rPr>
        <w:t>But to now agree with this for the foundational state of the church, that is... I think it's both strawman and adominem. Huh</w:t>
      </w:r>
      <w:r>
        <w:rPr>
          <w:rFonts w:ascii="Consolas" w:hAnsi="Consolas"/>
          <w:b w:val="0"/>
          <w:i w:val="0"/>
        </w:rPr>
        <w:t xml:space="preserve"> Am I talking to you</w:t>
      </w:r>
      <w:r>
        <w:rPr>
          <w:rFonts w:ascii="Consolas" w:hAnsi="Consolas"/>
          <w:b w:val="0"/>
          <w:i w:val="0"/>
        </w:rPr>
        <w:t xml:space="preserve"> It's both strawman and adominem. Yeah. You don't argue that way. You don't lay a foundation that you don't lay a fact that way that because somebody did something it means the entire concept is wrong. No. Falsehood has never been the reason to invalidate any concept. Are you following my point</w:t>
      </w:r>
      <w:r>
        <w:rPr>
          <w:rFonts w:ascii="Consolas" w:hAnsi="Consolas"/>
          <w:b w:val="0"/>
          <w:i w:val="0"/>
        </w:rPr>
        <w:t xml:space="preserve"> Falsehood or counterfeit have never been the basis for validation or otherwise. Counterfeit exists. I even believe we have counterfeit human beings. But don't tell me to give you proof. So the foundation argument is very strong and if you don't have your head here, those people who argue this will throw you off your balance.</w:t>
      </w:r>
    </w:p>
    <w:p>
      <w:pPr>
        <w:pStyle w:val="Heading2"/>
      </w:pPr>
      <w:r>
        <w:t>Old Testament Prophets as God's Apostles</w:t>
      </w:r>
    </w:p>
    <w:p>
      <w:pPr>
        <w:spacing w:after="120"/>
      </w:pPr>
      <w:r>
        <w:rPr>
          <w:rFonts w:ascii="Consolas" w:hAnsi="Consolas"/>
          <w:b w:val="0"/>
          <w:i w:val="0"/>
        </w:rPr>
        <w:t>Now you have this apostle and prophet. I know in this series we have looked at that singular phrase apostle and prophet. And I told you to pay attention that phrase is an Old Testament phrase that it's a compound word Apostle and prophet. Today you can use it as put an hyphen. Apostle-prophet. Why</w:t>
      </w:r>
      <w:r>
        <w:rPr>
          <w:rFonts w:ascii="Consolas" w:hAnsi="Consolas"/>
          <w:b w:val="0"/>
          <w:i w:val="0"/>
        </w:rPr>
        <w:t xml:space="preserve"> We now looked at Luke 11. Let me check my notes. Yeah. Luke 11, 50, 49 and 50 where Jesus... I think we looked at the verb. Can I remember</w:t>
      </w:r>
      <w:r>
        <w:rPr>
          <w:rFonts w:ascii="Consolas" w:hAnsi="Consolas"/>
          <w:b w:val="0"/>
          <w:i w:val="0"/>
        </w:rPr>
        <w:t xml:space="preserve"> Who can remember this</w:t>
      </w:r>
      <w:r>
        <w:rPr>
          <w:rFonts w:ascii="Consolas" w:hAnsi="Consolas"/>
          <w:b w:val="0"/>
          <w:i w:val="0"/>
        </w:rPr>
        <w:t xml:space="preserve"> Luke 11. No, no. That's a Luke 11. Yeah.</w:t>
      </w:r>
    </w:p>
    <w:p>
      <w:pPr>
        <w:spacing w:after="120"/>
      </w:pPr>
      <w:r>
        <w:rPr>
          <w:rFonts w:ascii="Calibri" w:hAnsi="Calibri"/>
          <w:b/>
          <w:i w:val="0"/>
        </w:rPr>
        <w:t>Luke 11:49</w:t>
      </w:r>
    </w:p>
    <w:p>
      <w:pPr>
        <w:spacing w:before="120" w:after="120"/>
        <w:ind w:left="720"/>
        <w:pBdr>
          <w:left w:val="single" w:sz="12" w:space="4" w:color="4472C4"/>
        </w:pBdr>
      </w:pPr>
      <w:r>
        <w:rPr>
          <w:rFonts w:ascii="Consolas" w:hAnsi="Consolas"/>
          <w:b w:val="0"/>
          <w:i w:val="0"/>
        </w:rPr>
        <w:t>Therefore also said the wisdom of God, I will send them apostles and prophets, and some of them they shall slay and persecute: That the blood of all the prophets, which was shed from the foundation of the world, may be required of this generation;</w:t>
      </w:r>
    </w:p>
    <w:p>
      <w:pPr>
        <w:spacing w:after="120"/>
      </w:pPr>
      <w:r>
        <w:rPr>
          <w:rFonts w:ascii="Consolas" w:hAnsi="Consolas"/>
          <w:b w:val="0"/>
          <w:i w:val="0"/>
        </w:rPr>
        <w:t>So we saw that the prophets of the Old Testament were God's apostles. Can you remember that</w:t>
      </w:r>
      <w:r>
        <w:rPr>
          <w:rFonts w:ascii="Consolas" w:hAnsi="Consolas"/>
          <w:b w:val="0"/>
          <w:i w:val="0"/>
        </w:rPr>
        <w:t xml:space="preserve"> So look at...</w:t>
      </w:r>
    </w:p>
    <w:p>
      <w:pPr>
        <w:spacing w:after="120"/>
      </w:pPr>
      <w:r>
        <w:rPr>
          <w:rFonts w:ascii="Calibri" w:hAnsi="Calibri"/>
          <w:b/>
          <w:i w:val="0"/>
        </w:rPr>
        <w:t>Matthew 23:34</w:t>
      </w:r>
    </w:p>
    <w:p>
      <w:pPr>
        <w:spacing w:before="120" w:after="120"/>
        <w:ind w:left="720"/>
        <w:pBdr>
          <w:left w:val="single" w:sz="12" w:space="4" w:color="4472C4"/>
        </w:pBdr>
      </w:pPr>
      <w:r>
        <w:rPr>
          <w:rFonts w:ascii="Consolas" w:hAnsi="Consolas"/>
          <w:b w:val="0"/>
          <w:i w:val="0"/>
        </w:rPr>
        <w:t>Wherefore, behold, I send unto you prophets, and wise men, and scribes: and some of them ye shall kill and crucify;</w:t>
      </w:r>
    </w:p>
    <w:p>
      <w:pPr>
        <w:spacing w:after="120"/>
      </w:pPr>
      <w:r>
        <w:rPr>
          <w:rFonts w:ascii="Consolas" w:hAnsi="Consolas"/>
          <w:b w:val="0"/>
          <w:i w:val="0"/>
        </w:rPr>
        <w:t>So notice that the word "send" is a verb of the word apostle. So no doubt Paul's context in Ephesians 2:20 was to sound out God's sent men, God's apostles, right</w:t>
      </w:r>
      <w:r>
        <w:rPr>
          <w:rFonts w:ascii="Consolas" w:hAnsi="Consolas"/>
          <w:b w:val="0"/>
          <w:i w:val="0"/>
        </w:rPr>
        <w:t xml:space="preserve"> Having the same function, the prophet of the Old Testament. That is the context. And we looked at the text of the Old Testament. Moses was sent, Elijah was sent prophets. Were sent prophets. Sent prophets. So the apostles Paul is referring to here will now fit into the Old Testament context of prophets. So we called it the other day a subset. And Ephesians 2:20, read again.</w:t>
      </w:r>
    </w:p>
    <w:p>
      <w:pPr>
        <w:spacing w:after="120"/>
      </w:pPr>
      <w:r>
        <w:rPr>
          <w:rFonts w:ascii="Calibri" w:hAnsi="Calibri"/>
          <w:b/>
          <w:i w:val="0"/>
        </w:rPr>
        <w:t>Ephesians 3:5</w:t>
      </w:r>
    </w:p>
    <w:p>
      <w:pPr>
        <w:spacing w:before="120" w:after="120"/>
        <w:ind w:left="720"/>
        <w:pBdr>
          <w:left w:val="single" w:sz="12" w:space="4" w:color="4472C4"/>
        </w:pBdr>
      </w:pPr>
      <w:r>
        <w:rPr>
          <w:rFonts w:ascii="Consolas" w:hAnsi="Consolas"/>
          <w:b w:val="0"/>
          <w:i w:val="0"/>
        </w:rPr>
        <w:t>Which in other ages was not made known unto the sons of men, as it is now revealed unto his holy apostles and prophets by the Spirit;</w:t>
      </w:r>
    </w:p>
    <w:p>
      <w:pPr>
        <w:spacing w:after="120"/>
      </w:pPr>
      <w:r>
        <w:rPr>
          <w:rFonts w:ascii="Consolas" w:hAnsi="Consolas"/>
          <w:b w:val="0"/>
          <w:i w:val="0"/>
        </w:rPr>
        <w:t>So it's only in Paul that we have this phrase and it's just this letter. Why</w:t>
      </w:r>
      <w:r>
        <w:rPr>
          <w:rFonts w:ascii="Consolas" w:hAnsi="Consolas"/>
          <w:b w:val="0"/>
          <w:i w:val="0"/>
        </w:rPr>
        <w:t xml:space="preserve"> Because Paul is referring to, as we're about to see the Gentiles and the Jews in one body. That the same way that we had God's prophets of the Old Testament sent to men, God has such men he sent to fulfill that task. That's what he's referring to. He is not saying apostles and prophets are just for the foundation stage of the church. That is absolute inaccuracy. That's not what he's talking about. So I call this a straw man argument.</w:t>
      </w:r>
    </w:p>
    <w:p>
      <w:pPr>
        <w:pStyle w:val="Heading2"/>
      </w:pPr>
      <w:r>
        <w:t>Special Ministries</w:t>
      </w:r>
    </w:p>
    <w:p>
      <w:pPr>
        <w:spacing w:after="120"/>
      </w:pPr>
      <w:r>
        <w:rPr>
          <w:rFonts w:ascii="Consolas" w:hAnsi="Consolas"/>
          <w:b w:val="0"/>
          <w:i w:val="0"/>
        </w:rPr>
        <w:t>Now, do we have what we can call special ministries</w:t>
      </w:r>
      <w:r>
        <w:rPr>
          <w:rFonts w:ascii="Consolas" w:hAnsi="Consolas"/>
          <w:b w:val="0"/>
          <w:i w:val="0"/>
        </w:rPr>
        <w:t xml:space="preserve"> Yes, and it's an area I want to deal with. </w:t>
      </w:r>
      <w:r>
        <w:rPr>
          <w:rFonts w:ascii="Calibri" w:hAnsi="Calibri"/>
          <w:b w:val="0"/>
          <w:i/>
        </w:rPr>
        <w:t>I've been trying to do this for approximately like 11 years now, but I think the time is set for this year.</w:t>
      </w:r>
      <w:r>
        <w:rPr>
          <w:rFonts w:ascii="Consolas" w:hAnsi="Consolas"/>
          <w:b w:val="0"/>
          <w:i w:val="0"/>
        </w:rPr>
        <w:t xml:space="preserve"> I want to explain it because I've seen people ask me the question. "Okay, Pastor, the truth is you've explained to us over the years about the ministry gifts that every believer. But what's that</w:t>
      </w:r>
      <w:r>
        <w:rPr>
          <w:rFonts w:ascii="Consolas" w:hAnsi="Consolas"/>
          <w:b w:val="0"/>
          <w:i w:val="0"/>
        </w:rPr>
        <w:t xml:space="preserve"> Does it mean that it's the same</w:t>
      </w:r>
      <w:r>
        <w:rPr>
          <w:rFonts w:ascii="Consolas" w:hAnsi="Consolas"/>
          <w:b w:val="0"/>
          <w:i w:val="0"/>
        </w:rPr>
        <w:t>" I said no. First of all, understand it first. When you understand it, there are their special ministry. We'll take it again systematically from the Old to New Testament. Are there special ministries</w:t>
      </w:r>
      <w:r>
        <w:rPr>
          <w:rFonts w:ascii="Consolas" w:hAnsi="Consolas"/>
          <w:b w:val="0"/>
          <w:i w:val="0"/>
        </w:rPr>
        <w:t xml:space="preserve"> Sure, and we'll see how it works. Those special ministries is not the apostle and prophet, even though it includes them.</w:t>
      </w:r>
    </w:p>
    <w:p>
      <w:pPr>
        <w:spacing w:after="120"/>
      </w:pPr>
      <w:r>
        <w:rPr>
          <w:rFonts w:ascii="Consolas" w:hAnsi="Consolas"/>
          <w:b w:val="0"/>
          <w:i w:val="0"/>
        </w:rPr>
        <w:t>So of course, where else is Paul's context here</w:t>
      </w:r>
    </w:p>
    <w:p>
      <w:pPr>
        <w:spacing w:after="120"/>
      </w:pPr>
      <w:r>
        <w:rPr>
          <w:rFonts w:ascii="Calibri" w:hAnsi="Calibri"/>
          <w:b/>
          <w:i w:val="0"/>
        </w:rPr>
        <w:t>Psalm 118:22</w:t>
      </w:r>
    </w:p>
    <w:p>
      <w:pPr>
        <w:spacing w:before="120" w:after="120"/>
        <w:ind w:left="720"/>
        <w:pBdr>
          <w:left w:val="single" w:sz="12" w:space="4" w:color="4472C4"/>
        </w:pBdr>
      </w:pPr>
      <w:r>
        <w:rPr>
          <w:rFonts w:ascii="Consolas" w:hAnsi="Consolas"/>
          <w:b w:val="0"/>
          <w:i w:val="0"/>
        </w:rPr>
        <w:t>The stone which the builders refused is become the head stone of the corner.</w:t>
      </w:r>
    </w:p>
    <w:p>
      <w:pPr>
        <w:spacing w:after="120"/>
      </w:pPr>
      <w:r>
        <w:rPr>
          <w:rFonts w:ascii="Consolas" w:hAnsi="Consolas"/>
          <w:b w:val="0"/>
          <w:i w:val="0"/>
        </w:rPr>
        <w:t>I said it is one of the most quoted. The stone which the builders rejected refused is become the head of the headstone of the corner where Paul gets all the building built. Jesus also spoke about "build my church." You see that text in Matthew 21:42 where Jesus was talking about the temple. Mark 12:10 and Luke 20 and 17, Acts 4:11 as well. So this is the context of Ephesians 2:20 and 1st Peter 2, verse 4 and 7. We've been there before. Then you can see...</w:t>
      </w:r>
    </w:p>
    <w:p>
      <w:pPr>
        <w:spacing w:after="120"/>
      </w:pPr>
      <w:r>
        <w:rPr>
          <w:rFonts w:ascii="Calibri" w:hAnsi="Calibri"/>
          <w:b/>
          <w:i w:val="0"/>
        </w:rPr>
        <w:t>Isaiah 28:16</w:t>
      </w:r>
    </w:p>
    <w:p>
      <w:pPr>
        <w:spacing w:before="120" w:after="120"/>
        <w:ind w:left="720"/>
        <w:pBdr>
          <w:left w:val="single" w:sz="12" w:space="4" w:color="4472C4"/>
        </w:pBdr>
      </w:pPr>
      <w:r>
        <w:rPr>
          <w:rFonts w:ascii="Consolas" w:hAnsi="Consolas"/>
          <w:b w:val="0"/>
          <w:i w:val="0"/>
        </w:rPr>
        <w:t>Therefore thus saith the Lord God, Behold, I lay in Zion for a foundation a stone, a tried stone, a precious corner stone, a sure foundation: he that believeth shall not make haste.</w:t>
      </w:r>
    </w:p>
    <w:p>
      <w:pPr>
        <w:spacing w:after="120"/>
      </w:pPr>
      <w:r>
        <w:rPr>
          <w:rFonts w:ascii="Consolas" w:hAnsi="Consolas"/>
          <w:b w:val="0"/>
          <w:i w:val="0"/>
        </w:rPr>
        <w:t>So the context of this is the building of the temple. Now why is Paul using this context</w:t>
      </w:r>
      <w:r>
        <w:rPr>
          <w:rFonts w:ascii="Consolas" w:hAnsi="Consolas"/>
          <w:b w:val="0"/>
          <w:i w:val="0"/>
        </w:rPr>
        <w:t xml:space="preserve"> Because the temple is referenced. Remember, Jesus spoke about, "I will build my church." Matthew 16. And that's also the temple context. Then that's Matthew 16, 17, 19. Then in John 2, that conversation in the temple, "Destroy this temple, and in three days I will raise it up." Of course that involves resurrection, because, I mean, that's resurrection language. It's also a building language. Okay, so what is he talking about</w:t>
      </w:r>
      <w:r>
        <w:rPr>
          <w:rFonts w:ascii="Consolas" w:hAnsi="Consolas"/>
          <w:b w:val="0"/>
          <w:i w:val="0"/>
        </w:rPr>
        <w:t xml:space="preserve"> The temple of his body.</w:t>
      </w:r>
    </w:p>
    <w:p>
      <w:pPr>
        <w:spacing w:after="120"/>
      </w:pPr>
      <w:r>
        <w:rPr>
          <w:rFonts w:ascii="Consolas" w:hAnsi="Consolas"/>
          <w:b w:val="0"/>
          <w:i w:val="0"/>
        </w:rPr>
        <w:t>Now if you put that in the narrative of the New Testament writers, where they brought in Isaiah 56:7, "My house shall be called the house of prayer for all nations," that's Jews and Gentiles, which means that on the horizon God is building something where you have Jews and Gentiles in the same temple. Now, those that he sent, right, to accomplish that, can we classify them with Old Testament prophets who are sent</w:t>
      </w:r>
      <w:r>
        <w:rPr>
          <w:rFonts w:ascii="Consolas" w:hAnsi="Consolas"/>
          <w:b w:val="0"/>
          <w:i w:val="0"/>
        </w:rPr>
        <w:t xml:space="preserve"> So that is Paul's context of apostles and prophets, or holy apostles and prophets because of that special task of the Jews and Gentiles in the same body. Do you get it</w:t>
      </w:r>
      <w:r>
        <w:rPr>
          <w:rFonts w:ascii="Consolas" w:hAnsi="Consolas"/>
          <w:b w:val="0"/>
          <w:i w:val="0"/>
        </w:rPr>
        <w:t xml:space="preserve"> Are you following this</w:t>
      </w:r>
    </w:p>
    <w:p>
      <w:pPr>
        <w:spacing w:after="120"/>
      </w:pPr>
      <w:r>
        <w:rPr>
          <w:rFonts w:ascii="Consolas" w:hAnsi="Consolas"/>
          <w:b w:val="0"/>
          <w:i w:val="0"/>
        </w:rPr>
        <w:t>This is not saying apostles and prophets are foundational offices. No, that's not what he's saying. He's dealing directly with the building of the temple because you look at what he was talking about. If you look at the language of Ephesians, heaven and earth in one space is the temple. Ephesians 1, 10, 11, Ephesians 3, 14, 15, heaven. And that language is temple in the heavenly places. And all of that. But critically, in Ephesians 2, and from verse 11, look at circumcision, uncircumcision. Then verse 13, afar off and near middle wall of partition, Temple language. So reconcile unto one body, afar off, near. 17. Then he now says, through him we have access by one spirit unto the Father. No more strangers, but fellow citizens of the household of God. Then 20 and 21, 22.</w:t>
      </w:r>
    </w:p>
    <w:p>
      <w:pPr>
        <w:spacing w:after="120"/>
      </w:pPr>
      <w:r>
        <w:rPr>
          <w:rFonts w:ascii="Consolas" w:hAnsi="Consolas"/>
          <w:b w:val="0"/>
          <w:i w:val="0"/>
        </w:rPr>
        <w:t>So you see, Paul is talking about the building of a temple that has Jews and Gentiles. Is that clear</w:t>
      </w:r>
      <w:r>
        <w:rPr>
          <w:rFonts w:ascii="Consolas" w:hAnsi="Consolas"/>
          <w:b w:val="0"/>
          <w:i w:val="0"/>
        </w:rPr>
        <w:t xml:space="preserve"> So those who are performing that task, or who perform that task, which is a past tense work well, are the people he sends to the nations to bring all the nations in one family. And that is the concept of foundation and stone. Is it clear</w:t>
      </w:r>
      <w:r>
        <w:rPr>
          <w:rFonts w:ascii="Consolas" w:hAnsi="Consolas"/>
          <w:b w:val="0"/>
          <w:i w:val="0"/>
        </w:rPr>
        <w:t xml:space="preserve"> Is it clear</w:t>
      </w:r>
      <w:r>
        <w:rPr>
          <w:rFonts w:ascii="Consolas" w:hAnsi="Consolas"/>
          <w:b w:val="0"/>
          <w:i w:val="0"/>
        </w:rPr>
        <w:t xml:space="preserve"> That's what he's referring to as foundation</w:t>
      </w:r>
      <w:r>
        <w:rPr>
          <w:rFonts w:ascii="Consolas" w:hAnsi="Consolas"/>
          <w:b w:val="0"/>
          <w:i w:val="0"/>
        </w:rPr>
        <w:t xml:space="preserve"> He's not saying apostles and prophets are foundation offices. No, that's not what he's referring to. And why does he use apostles and prophets again</w:t>
      </w:r>
      <w:r>
        <w:rPr>
          <w:rFonts w:ascii="Consolas" w:hAnsi="Consolas"/>
          <w:b w:val="0"/>
          <w:i w:val="0"/>
        </w:rPr>
        <w:t xml:space="preserve"> Paul borrows the Old Testament lexicon, which we have studied already in this series. Are we making sense</w:t>
      </w:r>
    </w:p>
    <w:p>
      <w:pPr>
        <w:spacing w:after="120"/>
      </w:pPr>
      <w:r>
        <w:rPr>
          <w:rFonts w:ascii="Consolas" w:hAnsi="Consolas"/>
          <w:b w:val="0"/>
          <w:i w:val="0"/>
        </w:rPr>
        <w:t>So it's definitely out of place to now use this singular text and say that, oh, basically Paul is arguing the apostles and prophets are just for that stage. No, just in the same book, in Ephesians 4:11, it mentions this apostle and prophet again as coming with the resurrection of Jesus and how he will fill all things. He calls it the fullness of God. Ephesians 4, 8, 9. I believe we started exploring that in the use of Psalm 68. Right. Okay. So he says that what is... So in verse 11, he now groups apostles, prophets, evangelists, pastors and teachers, the same subset for the perfecting of the saints, which we said is to equip a house for the work of the ministry, for the edifice building of the body of Christ.</w:t>
      </w:r>
    </w:p>
    <w:p>
      <w:pPr>
        <w:spacing w:after="120"/>
      </w:pPr>
      <w:r>
        <w:rPr>
          <w:rFonts w:ascii="Consolas" w:hAnsi="Consolas"/>
          <w:b w:val="0"/>
          <w:i w:val="0"/>
        </w:rPr>
        <w:t>So fundamentally, what we have here in Paul's argument is again, the temple, verse 15, the head, verse 16 is about the body. So the concept of foundation. Look at...</w:t>
      </w:r>
    </w:p>
    <w:p>
      <w:pPr>
        <w:spacing w:after="120"/>
      </w:pPr>
      <w:r>
        <w:rPr>
          <w:rFonts w:ascii="Calibri" w:hAnsi="Calibri"/>
          <w:b/>
          <w:i w:val="0"/>
        </w:rPr>
        <w:t>1 Corinthians 3:11</w:t>
      </w:r>
    </w:p>
    <w:p>
      <w:pPr>
        <w:spacing w:before="120" w:after="120"/>
        <w:ind w:left="720"/>
        <w:pBdr>
          <w:left w:val="single" w:sz="12" w:space="4" w:color="4472C4"/>
        </w:pBdr>
      </w:pPr>
      <w:r>
        <w:rPr>
          <w:rFonts w:ascii="Consolas" w:hAnsi="Consolas"/>
          <w:b w:val="0"/>
          <w:i w:val="0"/>
        </w:rPr>
        <w:t>For other foundation can no man lay than that is laid, which is Jesus Christ.</w:t>
      </w:r>
    </w:p>
    <w:p>
      <w:pPr>
        <w:spacing w:after="120"/>
      </w:pPr>
      <w:r>
        <w:rPr>
          <w:rFonts w:ascii="Consolas" w:hAnsi="Consolas"/>
          <w:b w:val="0"/>
          <w:i w:val="0"/>
        </w:rPr>
        <w:t>Again, we are talking about a church,</w:t>
      </w:r>
    </w:p>
    <w:p>
      <w:pPr>
        <w:spacing w:after="120"/>
      </w:pPr>
      <w:r>
        <w:rPr>
          <w:rFonts w:ascii="Calibri" w:hAnsi="Calibri"/>
          <w:b/>
          <w:i w:val="0"/>
        </w:rPr>
        <w:t>1 Corinthians 10:32</w:t>
      </w:r>
    </w:p>
    <w:p>
      <w:pPr>
        <w:spacing w:before="120" w:after="120"/>
        <w:ind w:left="720"/>
        <w:pBdr>
          <w:left w:val="single" w:sz="12" w:space="4" w:color="4472C4"/>
        </w:pBdr>
      </w:pPr>
      <w:r>
        <w:rPr>
          <w:rFonts w:ascii="Consolas" w:hAnsi="Consolas"/>
          <w:b w:val="0"/>
          <w:i w:val="0"/>
        </w:rPr>
        <w:t>Give none offence, neither to the Jews, nor to the Gentiles, nor to the church of God:</w:t>
      </w:r>
    </w:p>
    <w:p>
      <w:pPr>
        <w:spacing w:after="120"/>
      </w:pPr>
      <w:r>
        <w:rPr>
          <w:rFonts w:ascii="Consolas" w:hAnsi="Consolas"/>
          <w:b w:val="0"/>
          <w:i w:val="0"/>
        </w:rPr>
        <w:t>So a house where we have Jews and Gentiles.</w:t>
      </w:r>
    </w:p>
    <w:p>
      <w:pPr>
        <w:spacing w:after="120"/>
      </w:pPr>
      <w:r>
        <w:rPr>
          <w:rFonts w:ascii="Calibri" w:hAnsi="Calibri"/>
          <w:b/>
          <w:i w:val="0"/>
        </w:rPr>
        <w:t>1 Corinthians 9:20</w:t>
      </w:r>
    </w:p>
    <w:p>
      <w:pPr>
        <w:spacing w:before="120" w:after="120"/>
        <w:ind w:left="720"/>
        <w:pBdr>
          <w:left w:val="single" w:sz="12" w:space="4" w:color="4472C4"/>
        </w:pBdr>
      </w:pPr>
      <w:r>
        <w:rPr>
          <w:rFonts w:ascii="Consolas" w:hAnsi="Consolas"/>
          <w:b w:val="0"/>
          <w:i w:val="0"/>
        </w:rPr>
        <w:t xml:space="preserve">And unto the Jews I became as a Jew, that I might gain the Jews; to them that are under the law, as under the law, that I might gain them that are under the law; To them that are without law, as without law, </w:t>
      </w:r>
      <w:r>
        <w:rPr>
          <w:rFonts w:ascii="Consolas" w:hAnsi="Consolas"/>
          <w:b w:val="0"/>
          <w:i w:val="0"/>
        </w:rPr>
        <w:t>being not without law to God, but under the law to Christ,</w:t>
      </w:r>
      <w:r>
        <w:rPr>
          <w:rFonts w:ascii="Consolas" w:hAnsi="Consolas"/>
          <w:b w:val="0"/>
          <w:i w:val="0"/>
        </w:rPr>
        <w:t xml:space="preserve"> that I might gain them that are without law.</w:t>
      </w:r>
    </w:p>
    <w:p>
      <w:pPr>
        <w:spacing w:after="120"/>
      </w:pPr>
      <w:r>
        <w:rPr>
          <w:rFonts w:ascii="Consolas" w:hAnsi="Consolas"/>
          <w:b w:val="0"/>
          <w:i w:val="0"/>
        </w:rPr>
        <w:t>So this shows the complexion of the churches that Paul is referring to here. So the foundation concept is basically to say that there is a house being built. Right. And God has sent people to establish that. And it has Jews and Gentiles, or you can say circumcised and uncircumcised. So that argument is out of place. There's nothing called the foundation. The apostles and prophets are foundational ministries. No, he's referring to the foundation of the church of Jews and Gentiles being built by those that God sent who are his prophets, like men of the Old Testament. Does that work</w:t>
      </w:r>
    </w:p>
    <w:p>
      <w:pPr>
        <w:pStyle w:val="Heading2"/>
      </w:pPr>
      <w:r>
        <w:t>Classes of Apostles</w:t>
      </w:r>
    </w:p>
    <w:p>
      <w:pPr>
        <w:spacing w:after="120"/>
      </w:pPr>
      <w:r>
        <w:rPr>
          <w:rFonts w:ascii="Consolas" w:hAnsi="Consolas"/>
          <w:b w:val="0"/>
          <w:i w:val="0"/>
        </w:rPr>
        <w:t>So I will therefore take a cue from Brother Hagin, Kenneth Hagin who classified apostles in this way, he said they are foundational apostles. He grouped apostles into three. He said there are apostles of the Lamb, where He identifies the 12. And we'll look at that argument shortly. Apostle of the Lamb, where we talk about the 12 of the four Gospels. They have a very unique office which has to do with a particular event. And we see that in going forward. Then he says they are foundational apostles. Now he says every... This is brother Hagin's submission. Every apostle of the Lamb is foundational because aside with a bit of an exception where Judas falls out and Matthias replaces him, that the reason for the 12 is to be witnesses of the resurrection of Jesus. So that's the Lamb. They now become function for the church where in the resurrection Jesus sends them to all nations. Right</w:t>
      </w:r>
      <w:r>
        <w:rPr>
          <w:rFonts w:ascii="Consolas" w:hAnsi="Consolas"/>
          <w:b w:val="0"/>
          <w:i w:val="0"/>
        </w:rPr>
        <w:t xml:space="preserve"> Matthew 28:18-20, Mark 16:15, Luke 24:47 through to 49, and also John 20:22, 23. So they are foundational, the apostles of the Lamb and foundational. He groups them together.</w:t>
      </w:r>
    </w:p>
    <w:p>
      <w:pPr>
        <w:spacing w:after="120"/>
      </w:pPr>
      <w:r>
        <w:rPr>
          <w:rFonts w:ascii="Consolas" w:hAnsi="Consolas"/>
          <w:b w:val="0"/>
          <w:i w:val="0"/>
        </w:rPr>
        <w:t>Then he now says Paul will fit in. He won't fit in as apostle of the Lamb, but will Paul fit in as a functional apostle</w:t>
      </w:r>
      <w:r>
        <w:rPr>
          <w:rFonts w:ascii="Consolas" w:hAnsi="Consolas"/>
          <w:b w:val="0"/>
          <w:i w:val="0"/>
        </w:rPr>
        <w:t xml:space="preserve"> Yes, not of the resurrection of Jesus, because we already have the 12, but because of the extension of that office to the Jews and Gentiles in one family. So Paul fits in there where we can say without much ado, that even though Peter is the predecessor, the forerunner of going to the house of Cornelius In Acts 10, Paul lays the fabric of the doctrine of the inclusion of Gentiles, both in worship practice and ministry. So we have the foundation apostles, those who at that critical stage and time of the church world or church age, Gentiles and Jews were able to give us the template which we have today. Obviously the first two that I mentioned now have ceased to exist. So nobody can occupy those roles anymore. It's like you can't occupy Moses' role. There are many servants of God after Moses. There are many God that sent, you know, God sent different prophets to rescue his people. But Moses' role is foundational, right</w:t>
      </w:r>
      <w:r>
        <w:rPr>
          <w:rFonts w:ascii="Consolas" w:hAnsi="Consolas"/>
          <w:b w:val="0"/>
          <w:i w:val="0"/>
        </w:rPr>
        <w:t xml:space="preserve"> Are you following that</w:t>
      </w:r>
      <w:r>
        <w:rPr>
          <w:rFonts w:ascii="Consolas" w:hAnsi="Consolas"/>
          <w:b w:val="0"/>
          <w:i w:val="0"/>
        </w:rPr>
        <w:t xml:space="preserve"> It's foundational, so it's not replete. Everybody lays all they do upon what Moses had done. Is that clear</w:t>
      </w:r>
      <w:r>
        <w:rPr>
          <w:rFonts w:ascii="Consolas" w:hAnsi="Consolas"/>
          <w:b w:val="0"/>
          <w:i w:val="0"/>
        </w:rPr>
        <w:t xml:space="preserve"> So we have such rules.</w:t>
      </w:r>
    </w:p>
    <w:p>
      <w:pPr>
        <w:spacing w:after="120"/>
      </w:pPr>
      <w:r>
        <w:rPr>
          <w:rFonts w:ascii="Consolas" w:hAnsi="Consolas"/>
          <w:b w:val="0"/>
          <w:i w:val="0"/>
        </w:rPr>
        <w:t>So brother Hagin now said that there's a third set. He calls them non-foundational apostles. Now the essence of the foundational apostles, the use of that term is a critical age of the church and what they had to do. And I'm going to now say something that what exactly was the foundation they laid</w:t>
      </w:r>
      <w:r>
        <w:rPr>
          <w:rFonts w:ascii="Consolas" w:hAnsi="Consolas"/>
          <w:b w:val="0"/>
          <w:i w:val="0"/>
        </w:rPr>
        <w:t xml:space="preserve"> Like my usual mantra is something should be used as a shield, but not as a sword. So this has been used more as a sword that. Okay, because we said those offices do not exist. Exist again, you now add other things to that concept. So this can be stretched to, oh, there are miracles. Nobody can see it again. I wonder, why did you say that you don't have any sufficient biblical doctrine for it. It's just an assumption. So we'll try and look at it in the second session. I want us to wrap this one up first, so I'll take a few questions from you.</w:t>
      </w:r>
    </w:p>
    <w:p>
      <w:pPr>
        <w:spacing w:after="120"/>
      </w:pPr>
      <w:r>
        <w:rPr>
          <w:rFonts w:ascii="Consolas" w:hAnsi="Consolas"/>
          <w:b w:val="0"/>
          <w:i w:val="0"/>
        </w:rPr>
        <w:t>So you have the foundation apostles, you have non-foundational apostles. Are there other apostles who did not play this role</w:t>
      </w:r>
      <w:r>
        <w:rPr>
          <w:rFonts w:ascii="Consolas" w:hAnsi="Consolas"/>
          <w:b w:val="0"/>
          <w:i w:val="0"/>
        </w:rPr>
        <w:t xml:space="preserve"> Yes, I'm talking about biblically and I'm not talking about after the Bible time. I'm talking about Bible times now. So you have... So brother Hagin now talked about... So what exactly was the foundation</w:t>
      </w:r>
      <w:r>
        <w:rPr>
          <w:rFonts w:ascii="Consolas" w:hAnsi="Consolas"/>
          <w:b w:val="0"/>
          <w:i w:val="0"/>
        </w:rPr>
        <w:t xml:space="preserve"> What exactly is that foundation that they laid</w:t>
      </w:r>
    </w:p>
    <w:p>
      <w:pPr>
        <w:pStyle w:val="Heading2"/>
      </w:pPr>
      <w:r>
        <w:t>What was the Foundation Laid?</w:t>
      </w:r>
    </w:p>
    <w:p>
      <w:pPr>
        <w:spacing w:after="120"/>
      </w:pPr>
      <w:r>
        <w:rPr>
          <w:rFonts w:ascii="Consolas" w:hAnsi="Consolas"/>
          <w:b w:val="0"/>
          <w:i w:val="0"/>
        </w:rPr>
        <w:t>Now let me outline it for you.</w:t>
      </w:r>
    </w:p>
    <w:p>
      <w:pPr>
        <w:spacing w:after="120"/>
      </w:pPr>
      <w:r>
        <w:rPr>
          <w:rFonts w:ascii="Consolas" w:hAnsi="Consolas"/>
          <w:b w:val="0"/>
          <w:i w:val="0"/>
        </w:rPr>
        <w:t>One, the resurrection of Jesus, which is an eyewitness account. Right</w:t>
      </w:r>
      <w:r>
        <w:rPr>
          <w:rFonts w:ascii="Consolas" w:hAnsi="Consolas"/>
          <w:b w:val="0"/>
          <w:i w:val="0"/>
        </w:rPr>
        <w:t xml:space="preserve"> Huh. So you see that in...</w:t>
      </w:r>
    </w:p>
    <w:p>
      <w:pPr>
        <w:spacing w:after="120"/>
      </w:pPr>
      <w:r>
        <w:rPr>
          <w:rFonts w:ascii="Calibri" w:hAnsi="Calibri"/>
          <w:b/>
          <w:i w:val="0"/>
        </w:rPr>
        <w:t>Luke 24:48</w:t>
      </w:r>
    </w:p>
    <w:p>
      <w:pPr>
        <w:spacing w:before="120" w:after="120"/>
        <w:ind w:left="720"/>
        <w:pBdr>
          <w:left w:val="single" w:sz="12" w:space="4" w:color="4472C4"/>
        </w:pBdr>
      </w:pPr>
      <w:r>
        <w:rPr>
          <w:rFonts w:ascii="Consolas" w:hAnsi="Consolas"/>
          <w:b w:val="0"/>
          <w:i w:val="0"/>
        </w:rPr>
        <w:t>And ye are witnesses of these things.</w:t>
      </w:r>
    </w:p>
    <w:p>
      <w:pPr>
        <w:spacing w:after="120"/>
      </w:pPr>
      <w:r>
        <w:rPr>
          <w:rFonts w:ascii="Calibri" w:hAnsi="Calibri"/>
          <w:b/>
          <w:i w:val="0"/>
        </w:rPr>
        <w:t>Acts 1:8</w:t>
      </w:r>
    </w:p>
    <w:p>
      <w:pPr>
        <w:spacing w:before="120" w:after="120"/>
        <w:ind w:left="720"/>
        <w:pBdr>
          <w:left w:val="single" w:sz="12" w:space="4" w:color="4472C4"/>
        </w:pBdr>
      </w:pPr>
      <w:r>
        <w:rPr>
          <w:rFonts w:ascii="Consolas" w:hAnsi="Consolas"/>
          <w:b w:val="0"/>
          <w:i w:val="0"/>
        </w:rPr>
        <w:t>But ye shall receive power, after that the Holy Ghost is come upon you: and ye shall be witnesses unto me both in Jerusalem, and in all Judæa, and in Samaria, and unto the uttermost part of the earth.</w:t>
      </w:r>
    </w:p>
    <w:p>
      <w:pPr>
        <w:spacing w:after="120"/>
      </w:pPr>
      <w:r>
        <w:rPr>
          <w:rFonts w:ascii="Consolas" w:hAnsi="Consolas"/>
          <w:b w:val="0"/>
          <w:i w:val="0"/>
        </w:rPr>
        <w:t>Are you noticed that whenever Peter was talking, he said, and were witnesses of these things</w:t>
      </w:r>
      <w:r>
        <w:rPr>
          <w:rFonts w:ascii="Consolas" w:hAnsi="Consolas"/>
          <w:b w:val="0"/>
          <w:i w:val="0"/>
        </w:rPr>
        <w:t xml:space="preserve"> He said in Acts 2, Acts 4. No, Acts 4. Two Acts 3, Acts 4, Acts 5. Right. He says in Acts 10, the act of Cornelius is their ministry. And he's not saying that. He never said they saw Jesus in a vision. They saw him physically. So those are the apostles of the Lamb. And for the apostles, because Jesus being raised from the dead is not the basis of Christianity, it is so they laid that foundation. Are you following this now</w:t>
      </w:r>
      <w:r>
        <w:rPr>
          <w:rFonts w:ascii="Consolas" w:hAnsi="Consolas"/>
          <w:b w:val="0"/>
          <w:i w:val="0"/>
        </w:rPr>
        <w:t xml:space="preserve"> This is the part and I trust God for you to get this very clearly. You know, we said that the book of Acts is a context of the epistles, remember</w:t>
      </w:r>
      <w:r>
        <w:rPr>
          <w:rFonts w:ascii="Consolas" w:hAnsi="Consolas"/>
          <w:b w:val="0"/>
          <w:i w:val="0"/>
        </w:rPr>
        <w:t xml:space="preserve"> And I've been hammering it for us to see it.</w:t>
      </w:r>
    </w:p>
    <w:p>
      <w:pPr>
        <w:spacing w:after="120"/>
      </w:pPr>
      <w:r>
        <w:rPr>
          <w:rFonts w:ascii="Consolas" w:hAnsi="Consolas"/>
          <w:b w:val="0"/>
          <w:i w:val="0"/>
        </w:rPr>
        <w:t>If we are going to ask a question, who did Jesus send to the Gentiles</w:t>
      </w:r>
      <w:r>
        <w:rPr>
          <w:rFonts w:ascii="Consolas" w:hAnsi="Consolas"/>
          <w:b w:val="0"/>
          <w:i w:val="0"/>
        </w:rPr>
        <w:t xml:space="preserve"> You know, in our minds it's Paul, but the Great Commission doesn't say so Matthew 28:19, he said to the 12, Mark 16:15. Yeah, he did. Who first of all carried it out</w:t>
      </w:r>
      <w:r>
        <w:rPr>
          <w:rFonts w:ascii="Consolas" w:hAnsi="Consolas"/>
          <w:b w:val="0"/>
          <w:i w:val="0"/>
        </w:rPr>
        <w:t xml:space="preserve"> Peter, by the records, I like to use that phrase to bring an inclusion into the church. But we didn't see it because by Acts 11, I think from 19 they said those folks left, they went to Antioch and they only preached to Jews only. Meanwhile, by Acts 9, Paul had been called and we didn't see that part of his message. Acts 11 again in Antioch himself and Barnabas in Acts 13 separate to read Barnabas and Saul, verse 2 for the work I had called them. So we can say that Paul's predecessor was Peter. But Paul therefore extended, established what Peter did in a stronger, more definite measure. Are you following this</w:t>
      </w:r>
    </w:p>
    <w:p>
      <w:pPr>
        <w:spacing w:after="120"/>
      </w:pPr>
      <w:r>
        <w:rPr>
          <w:rFonts w:ascii="Consolas" w:hAnsi="Consolas"/>
          <w:b w:val="0"/>
          <w:i w:val="0"/>
        </w:rPr>
        <w:t>So what is the foundation</w:t>
      </w:r>
      <w:r>
        <w:rPr>
          <w:rFonts w:ascii="Consolas" w:hAnsi="Consolas"/>
          <w:b w:val="0"/>
          <w:i w:val="0"/>
        </w:rPr>
        <w:t xml:space="preserve"> If you are following me, number one, it will be what can we... And that would be</w:t>
      </w:r>
      <w:r>
        <w:rPr>
          <w:rFonts w:ascii="Consolas" w:hAnsi="Consolas"/>
          <w:b w:val="0"/>
          <w:i w:val="0"/>
        </w:rPr>
        <w:t xml:space="preserve"> Can we say his humanity too</w:t>
      </w:r>
      <w:r>
        <w:rPr>
          <w:rFonts w:ascii="Consolas" w:hAnsi="Consolas"/>
          <w:b w:val="0"/>
          <w:i w:val="0"/>
        </w:rPr>
        <w:t xml:space="preserve"> Huh</w:t>
      </w:r>
      <w:r>
        <w:rPr>
          <w:rFonts w:ascii="Consolas" w:hAnsi="Consolas"/>
          <w:b w:val="0"/>
          <w:i w:val="0"/>
        </w:rPr>
        <w:t xml:space="preserve"> Right. The event of four Gospels, then his resurrection. Foundational. Okay, then what else can we say</w:t>
      </w:r>
      <w:r>
        <w:rPr>
          <w:rFonts w:ascii="Consolas" w:hAnsi="Consolas"/>
          <w:b w:val="0"/>
          <w:i w:val="0"/>
        </w:rPr>
        <w:t xml:space="preserve"> The birth of the church. That's quite a weak statement. But the church with Jews and Gentiles in one place. Right</w:t>
      </w:r>
      <w:r>
        <w:rPr>
          <w:rFonts w:ascii="Consolas" w:hAnsi="Consolas"/>
          <w:b w:val="0"/>
          <w:i w:val="0"/>
        </w:rPr>
        <w:t xml:space="preserve"> Come on. So which means Paul is now included. The challenge with that is that Paul is not an apostle of the Lamb, but Jesus appeared to Paul. And the same apostles, just like God does in Scripture, validated his ministry. So Paul becomes... And we can also include Barnabas, an apostle, a functional apostle, yet not an apostle of the Lamb, using Brother Hagin's physiology, which I think is very healthy.</w:t>
      </w:r>
    </w:p>
    <w:p>
      <w:pPr>
        <w:spacing w:after="120"/>
      </w:pPr>
      <w:r>
        <w:rPr>
          <w:rFonts w:ascii="Consolas" w:hAnsi="Consolas"/>
          <w:b w:val="0"/>
          <w:i w:val="0"/>
        </w:rPr>
        <w:t>So what is the foundation again</w:t>
      </w:r>
      <w:r>
        <w:rPr>
          <w:rFonts w:ascii="Consolas" w:hAnsi="Consolas"/>
          <w:b w:val="0"/>
          <w:i w:val="0"/>
        </w:rPr>
        <w:t xml:space="preserve"> The humanity of Jesus. His death, his burial and resurrection are seen physically. Right. And then the inclusion of all the nations in the church. Church, or let me put it like this, the commencement of the Jesus movement is another, better phrase. So Paul is now brought in. And how do we know Ananias was a part of that movement that was sent to Paul</w:t>
      </w:r>
      <w:r>
        <w:rPr>
          <w:rFonts w:ascii="Consolas" w:hAnsi="Consolas"/>
          <w:b w:val="0"/>
          <w:i w:val="0"/>
        </w:rPr>
        <w:t xml:space="preserve"> That connection should never be lost. Ananias is a known disciple of the apostles. He goes to confirm Paul. So there is no discontinuity. So by the unique ministry of Paul, very unique ministry, he becomes not an apostle of the Lamb, but a foundational one. So it's like I call him a bridge in that sense.</w:t>
      </w:r>
    </w:p>
    <w:p>
      <w:pPr>
        <w:spacing w:after="120"/>
      </w:pPr>
      <w:r>
        <w:rPr>
          <w:rFonts w:ascii="Consolas" w:hAnsi="Consolas"/>
          <w:b w:val="0"/>
          <w:i w:val="0"/>
        </w:rPr>
        <w:t>So the foundation will be the death, humanity, death, burial and resurrection of Jesus, which could be the incarnation of God. His death, burial, resurrection, his entire ministry. Is that part of the Gospel. You know, we said that the name Jesus is not an Old Testament exegesis. It's a four Gospels eyewitness account of Paul's epistles. Right. So if that is part of Paul's epistles, where did he get it from</w:t>
      </w:r>
      <w:r>
        <w:rPr>
          <w:rFonts w:ascii="Consolas" w:hAnsi="Consolas"/>
          <w:b w:val="0"/>
          <w:i w:val="0"/>
        </w:rPr>
        <w:t xml:space="preserve"> From the Apostle of the Lamb. Because. Because they are also foundational apostles. Right. So he got it from them. So Paul did not exist in a vacuum. Now the inclusion of Jews and Gentiles. Right. Okay. Is there any other thing</w:t>
      </w:r>
      <w:r>
        <w:rPr>
          <w:rFonts w:ascii="Consolas" w:hAnsi="Consolas"/>
          <w:b w:val="0"/>
          <w:i w:val="0"/>
        </w:rPr>
        <w:t xml:space="preserve"> None. Okay, we can add, okay, Jesus's kingdom, new creation, because of what he said, lo, I am with you to the end of the age, Matthew 20. 20. 20. 20. Yeah.</w:t>
      </w:r>
    </w:p>
    <w:p>
      <w:pPr>
        <w:spacing w:after="120"/>
      </w:pPr>
      <w:r>
        <w:rPr>
          <w:rFonts w:ascii="Consolas" w:hAnsi="Consolas"/>
          <w:b w:val="0"/>
          <w:i w:val="0"/>
        </w:rPr>
        <w:t>So what is popularly called the apostles doctrine is what we just said. Now, it's not nitty gritty of things. I dare say without feeling anybody who could contradict me with anger, that even when it came to the mode of worship, they did not have a unified system. I didn't say worshipping God. No. And that is where we brought in the circumcision and non circumcision that Paul obviously recognized among Jews and Gentiles. So no doubt the apostles and prophets in Ephesians 2:20 was a class of people who were sent by God, just like the Old Testament prophets, right</w:t>
      </w:r>
      <w:r>
        <w:rPr>
          <w:rFonts w:ascii="Consolas" w:hAnsi="Consolas"/>
          <w:b w:val="0"/>
          <w:i w:val="0"/>
        </w:rPr>
        <w:t xml:space="preserve"> To announce what they did. Either an exile, either a return from exile, building of the temple, something God was renewing, re-emphasizing, which is what we see in Paul and the others.</w:t>
      </w:r>
    </w:p>
    <w:p>
      <w:pPr>
        <w:spacing w:after="120"/>
      </w:pPr>
      <w:r>
        <w:rPr>
          <w:rFonts w:ascii="Consolas" w:hAnsi="Consolas"/>
          <w:b w:val="0"/>
          <w:i w:val="0"/>
        </w:rPr>
        <w:t>So my question here is, what exactly is the foundation</w:t>
      </w:r>
      <w:r>
        <w:rPr>
          <w:rFonts w:ascii="Consolas" w:hAnsi="Consolas"/>
          <w:b w:val="0"/>
          <w:i w:val="0"/>
        </w:rPr>
        <w:t xml:space="preserve"> Foundation is the incarnation of God and the entire ministry of just the four Gospels. And then it adds to his death, his burial, his resurrection and ascension. I forgot to add that. And the commencement of building a temple bigger than Jerusalem that brings in the whole world in one family, right</w:t>
      </w:r>
      <w:r>
        <w:rPr>
          <w:rFonts w:ascii="Consolas" w:hAnsi="Consolas"/>
          <w:b w:val="0"/>
          <w:i w:val="0"/>
        </w:rPr>
        <w:t xml:space="preserve"> Removing every middle wall. Those that are far are brought near. That is the foundation. So I asked the question here. I said, where the complexity now emerges will be a unified theology. I know this is a very slippery part because it's a bit unnerving, but the truth is that just by reading the text of Scriptures alone, it is difficult to come to that assumption that, oh, they all sat down in one place and agreed that on every issue this is that. No, that's not it. So how do we unify their theology</w:t>
      </w:r>
      <w:r>
        <w:rPr>
          <w:rFonts w:ascii="Consolas" w:hAnsi="Consolas"/>
          <w:b w:val="0"/>
          <w:i w:val="0"/>
        </w:rPr>
        <w:t xml:space="preserve"> Should be our question. How is their theology unified is the question. So we'll come to that as we keep going.</w:t>
      </w:r>
    </w:p>
    <w:p>
      <w:pPr>
        <w:pStyle w:val="Heading2"/>
      </w:pPr>
      <w:r>
        <w:t>Special Ministries and Responsibilities</w:t>
      </w:r>
    </w:p>
    <w:p>
      <w:pPr>
        <w:spacing w:after="120"/>
      </w:pPr>
      <w:r>
        <w:rPr>
          <w:rFonts w:ascii="Consolas" w:hAnsi="Consolas"/>
          <w:b w:val="0"/>
          <w:i w:val="0"/>
        </w:rPr>
        <w:t>Do we have classes of ministry gifts</w:t>
      </w:r>
      <w:r>
        <w:rPr>
          <w:rFonts w:ascii="Consolas" w:hAnsi="Consolas"/>
          <w:b w:val="0"/>
          <w:i w:val="0"/>
        </w:rPr>
        <w:t xml:space="preserve"> Do we have classes of ministry gifts based on their unique and distinct function</w:t>
      </w:r>
      <w:r>
        <w:rPr>
          <w:rFonts w:ascii="Consolas" w:hAnsi="Consolas"/>
          <w:b w:val="0"/>
          <w:i w:val="0"/>
        </w:rPr>
        <w:t xml:space="preserve"> Now if we just pick two times in biblical history we look at the Exodus where Moses is God's servant that led the people out of Egypt. But in Exodus 18, Jethro comes in and says he can't bear the task alone, that he should divide it amongst people in the tens, fifties and hundreds. So he picks elders who began to meet already. That shows class, right</w:t>
      </w:r>
      <w:r>
        <w:rPr>
          <w:rFonts w:ascii="Consolas" w:hAnsi="Consolas"/>
          <w:b w:val="0"/>
          <w:i w:val="0"/>
        </w:rPr>
        <w:t xml:space="preserve"> They will also now have in numbers 12 and 13 where they chose part of the elders, 12 of them to go and search the land of Canaan. In numbers 11, it shows another 70. So we do have classes of people who are given special tasks. They remain his prophets, they remain those he sent. But they are tasks. They are given, then we can look at the time of David. No, the time of David here, where we had Samuel the prophet. But you have other prophets. Samuel was the one who ordained Saul and David, 1 Samuel 10 and 1 Samuel 16. But he asked Saul to go in the company of prophets, so they didn't carry his own responsibility. Are you following what I'm saying here</w:t>
      </w:r>
    </w:p>
    <w:p>
      <w:pPr>
        <w:spacing w:after="120"/>
      </w:pPr>
      <w:r>
        <w:rPr>
          <w:rFonts w:ascii="Consolas" w:hAnsi="Consolas"/>
          <w:b w:val="0"/>
          <w:i w:val="0"/>
        </w:rPr>
        <w:t>So, and that continues, we still had Nathan, different people and all that. Then we look at Elijah and Elisha. Elijah was not the only prophet. Prophet. In fact, when he cried that he was the only one, God said, I have 7,000. But Elijah played a role. He was the one who ordained Elisha. He ordained the kings. And you know, his role was quite different. And we also had, in the time of Elisha too. We had the sons of the prophet who functioned with Elisha. Are you following what I'm saying here</w:t>
      </w:r>
      <w:r>
        <w:rPr>
          <w:rFonts w:ascii="Consolas" w:hAnsi="Consolas"/>
          <w:b w:val="0"/>
          <w:i w:val="0"/>
        </w:rPr>
        <w:t xml:space="preserve"> Notice that Jeremiah also spoke against certain prophets. So which means they were prophets aside, those key individuals. So we've always had those who are special ministries.</w:t>
      </w:r>
    </w:p>
    <w:p>
      <w:pPr>
        <w:spacing w:after="120"/>
      </w:pPr>
      <w:r>
        <w:rPr>
          <w:rFonts w:ascii="Consolas" w:hAnsi="Consolas"/>
          <w:b w:val="0"/>
          <w:i w:val="0"/>
        </w:rPr>
        <w:t>Now let me tell you why this is complex. This might give room to people coming up to say, you know what, I have this special ministry and all of that. So that's why we must explain this well before it becomes a red herring. So I mentioned Numbers 11. Okay, I didn't mention this. There's Aaron, Miriam. I didn't mention Aaron and Miriam. And Moses obviously had a unique role as well. So you have those personalities. You had the shepherds also that Ezekiel, Jeremiah spoke about. When you get to the four Gospels, we had disciples, right</w:t>
      </w:r>
      <w:r>
        <w:rPr>
          <w:rFonts w:ascii="Consolas" w:hAnsi="Consolas"/>
          <w:b w:val="0"/>
          <w:i w:val="0"/>
        </w:rPr>
        <w:t xml:space="preserve"> We had the 70, then we had the 12, then we also had three. Are you with me</w:t>
      </w:r>
      <w:r>
        <w:rPr>
          <w:rFonts w:ascii="Consolas" w:hAnsi="Consolas"/>
          <w:b w:val="0"/>
          <w:i w:val="0"/>
        </w:rPr>
        <w:t xml:space="preserve"> Then we had Peter. So. And that's based on responsibility.</w:t>
      </w:r>
    </w:p>
    <w:p>
      <w:pPr>
        <w:spacing w:after="120"/>
      </w:pPr>
      <w:r>
        <w:rPr>
          <w:rFonts w:ascii="Consolas" w:hAnsi="Consolas"/>
          <w:b w:val="0"/>
          <w:i w:val="0"/>
        </w:rPr>
        <w:t>May I add this quickly that no time was signs and wonders. How to see these special ministries. No, wasn't signs and wonders. In First Peter 5:5, Peter speaks to the elders and the leaders of the church. And he says that the elder ones and the younger ones, that's another classification on his own. So we do have special functions, right</w:t>
      </w:r>
      <w:r>
        <w:rPr>
          <w:rFonts w:ascii="Consolas" w:hAnsi="Consolas"/>
          <w:b w:val="0"/>
          <w:i w:val="0"/>
        </w:rPr>
        <w:t xml:space="preserve"> And you look at the local church where Paul says to Timothy to ordain elders, to Titus in every city, himself is an elder. He asks him to honor those who are elders. First Timothy 5:17. But he's an elder himself. So which means that special offices have to do with responsibility. So we have to break it down in detail. But I'm just giving you heads up. Are you... Are you with me</w:t>
      </w:r>
      <w:r>
        <w:rPr>
          <w:rFonts w:ascii="Consolas" w:hAnsi="Consolas"/>
          <w:b w:val="0"/>
          <w:i w:val="0"/>
        </w:rPr>
        <w:t xml:space="preserve"> Okay, I'll come to this later. So we do have that special office. So I believe that those who try to talk about fashion appointment like brother Hagin...</w:t>
      </w:r>
    </w:p>
    <w:p>
      <w:pPr>
        <w:spacing w:after="120"/>
      </w:pPr>
      <w:r>
        <w:rPr>
          <w:rFonts w:ascii="Consolas" w:hAnsi="Consolas"/>
          <w:b w:val="0"/>
          <w:i w:val="0"/>
        </w:rPr>
        <w:t xml:space="preserve">And I think brother Hagin had to come up with that if you read He Gave Gifts unto Men. </w:t>
      </w:r>
      <w:r>
        <w:rPr>
          <w:rFonts w:ascii="Calibri" w:hAnsi="Calibri"/>
          <w:b w:val="0"/>
          <w:i/>
        </w:rPr>
        <w:t>And something unique about that book and I must mention this was that even before the book was published and even got to us, a friend of mine who's walked with the Lord now, he just called us to the UI Sports center very early in the morning, merrily, it was an Harmattan season, it was very cold around 1am and he began to reel out in a vision to us. And a few months after brother Hagin released the book and described exactly what he said to us that day. I will never forget that experience. Never. You know about these classes of people, about, you know that this class of people. And he said it to us without us having the prior knowledge himself as well.</w:t>
      </w:r>
    </w:p>
    <w:p>
      <w:pPr>
        <w:spacing w:after="120"/>
      </w:pPr>
      <w:r>
        <w:rPr>
          <w:rFonts w:ascii="Consolas" w:hAnsi="Consolas"/>
          <w:b w:val="0"/>
          <w:i w:val="0"/>
        </w:rPr>
        <w:t>So what brought that book out was because some people were actually just like we do. We are going around churches and telling people, "Who is the apostle over this church</w:t>
      </w:r>
      <w:r>
        <w:rPr>
          <w:rFonts w:ascii="Consolas" w:hAnsi="Consolas"/>
          <w:b w:val="0"/>
          <w:i w:val="0"/>
        </w:rPr>
        <w:t xml:space="preserve"> Who is the apostle over this church</w:t>
      </w:r>
      <w:r>
        <w:rPr>
          <w:rFonts w:ascii="Consolas" w:hAnsi="Consolas"/>
          <w:b w:val="0"/>
          <w:i w:val="0"/>
        </w:rPr>
        <w:t xml:space="preserve"> If he is the apostle over this church, you are getting God's government wrong." And decided to... So people now go, "Who is the apostle over this church</w:t>
      </w:r>
      <w:r>
        <w:rPr>
          <w:rFonts w:ascii="Consolas" w:hAnsi="Consolas"/>
          <w:b w:val="0"/>
          <w:i w:val="0"/>
        </w:rPr>
        <w:t>" And they were going around it. I think they bought it in Nigeria too in the 90s was a funny movement. And they said the church government and it wasn't on TV but we had been built up by Kenneth Hagin and my friend's bishop. But basically that it's not the right government of a local assembly is the pastor. That's simple enough.</w:t>
      </w:r>
    </w:p>
    <w:p>
      <w:pPr>
        <w:spacing w:after="120"/>
      </w:pPr>
      <w:r>
        <w:rPr>
          <w:rFonts w:ascii="Consolas" w:hAnsi="Consolas"/>
          <w:b w:val="0"/>
          <w:i w:val="0"/>
        </w:rPr>
        <w:t xml:space="preserve">So in addressing it he had to, you know, take these things one by one and he handled there's no more apostle stuff like this. So whatever I'm teaching today is because we read this material about 30 years ago and that helped us to have a wholesale account. </w:t>
      </w:r>
      <w:r>
        <w:rPr>
          <w:rFonts w:ascii="Calibri" w:hAnsi="Calibri"/>
          <w:b w:val="0"/>
          <w:i/>
        </w:rPr>
        <w:t>I keep saying it that when it comes to the ministry gifts of the spirit, I might be wrong. That's the truth. By my own personal study, I don't know anybody in the last 300 years of the church who contributed 400 actually who contributed to our insight about the things of his people like Hagin. Now people have come after and there's good commentaries and no doubt scholars and they are sound, but not Hagin. Hagin also now had the experience. That's the difference. So he was able to teach us by precept and by example. Nobody. I thank God for the Assemblies of God. They did a good job too. People like Gordon Fee and the Foursquare Mission, Hicks, all that. Yeah, sons of God. Why am I forgetting his name now. F.F. Bosworth, you know, but no. Okay. I think he's almost unrivaled when it comes to that. You know, you may have issues with any other people say about him, but not this one. No. No.</w:t>
      </w:r>
    </w:p>
    <w:p>
      <w:pPr>
        <w:spacing w:after="120"/>
      </w:pPr>
      <w:r>
        <w:rPr>
          <w:rFonts w:ascii="Consolas" w:hAnsi="Consolas"/>
          <w:b w:val="0"/>
          <w:i w:val="0"/>
        </w:rPr>
        <w:t>So in other words, this area is important and I intend to explain it as much as I can. That they are special offices. And the way to see it is not signs and wonders, it is responsibility. So. And we have a background of distinct offices of the same office from Genesis through to the book of Revelation. Are we here</w:t>
      </w:r>
      <w:r>
        <w:rPr>
          <w:rFonts w:ascii="Consolas" w:hAnsi="Consolas"/>
          <w:b w:val="0"/>
          <w:i w:val="0"/>
        </w:rPr>
        <w:t xml:space="preserve"> So are we clear on the foundation argument</w:t>
      </w:r>
      <w:r>
        <w:rPr>
          <w:rFonts w:ascii="Consolas" w:hAnsi="Consolas"/>
          <w:b w:val="0"/>
          <w:i w:val="0"/>
        </w:rPr>
        <w:t xml:space="preserve"> Clear enough. Are you sure</w:t>
      </w:r>
    </w:p>
    <w:p>
      <w:pPr>
        <w:spacing w:after="120"/>
      </w:pPr>
      <w:r>
        <w:rPr>
          <w:rFonts w:ascii="Consolas" w:hAnsi="Consolas"/>
          <w:b w:val="0"/>
          <w:i w:val="0"/>
        </w:rPr>
        <w:t>So the foundation, I said what is in the foundation</w:t>
      </w:r>
      <w:r>
        <w:rPr>
          <w:rFonts w:ascii="Consolas" w:hAnsi="Consolas"/>
          <w:b w:val="0"/>
          <w:i w:val="0"/>
        </w:rPr>
        <w:t xml:space="preserve"> The incarnation of God, his earthly ministry, his death. Can I include his persecution, his sufferings, his burial, resurrection, ascension. And we can also include the Great Commission. Right. Which is Jews and Gentiles together. Right</w:t>
      </w:r>
      <w:r>
        <w:rPr>
          <w:rFonts w:ascii="Consolas" w:hAnsi="Consolas"/>
          <w:b w:val="0"/>
          <w:i w:val="0"/>
        </w:rPr>
        <w:t xml:space="preserve"> Aha. And can we include Acts 1 to 10 Samaria</w:t>
      </w:r>
      <w:r>
        <w:rPr>
          <w:rFonts w:ascii="Consolas" w:hAnsi="Consolas"/>
          <w:b w:val="0"/>
          <w:i w:val="0"/>
        </w:rPr>
        <w:t xml:space="preserve"> Right. The uttermost part. Yeah. So that's the foundation.</w:t>
      </w:r>
    </w:p>
    <w:p>
      <w:pPr>
        <w:pStyle w:val="Heading2"/>
      </w:pPr>
      <w:r>
        <w:t>Paul's Apostleship</w:t>
      </w:r>
    </w:p>
    <w:p>
      <w:pPr>
        <w:spacing w:after="120"/>
      </w:pPr>
      <w:r>
        <w:rPr>
          <w:rFonts w:ascii="Consolas" w:hAnsi="Consolas"/>
          <w:b w:val="0"/>
          <w:i w:val="0"/>
        </w:rPr>
        <w:t>So Paul is called out. He's not part of the 12, but he's called out to join the 12.</w:t>
      </w:r>
    </w:p>
    <w:p>
      <w:pPr>
        <w:spacing w:after="120"/>
      </w:pPr>
      <w:r>
        <w:rPr>
          <w:rFonts w:ascii="Calibri" w:hAnsi="Calibri"/>
          <w:b w:val="0"/>
          <w:i/>
        </w:rPr>
        <w:t>I remember the way we used to say it in those days that it was Paul that was to replace Judas, not Matthias. That the apostles... How were, you know, boys. I mean, this is 30 years ago. So it's not now at all that you know what that if they were led by the Spirit, Holy Ghost can say, hold on, a man is coming years from now. But the man cast lots. Men not born of the Spirit well enough. And he chose Matthias. They will now come here and say, did you hear his name again? Any name, no epistle, no work. Because they were chosen by men when Holy Ghost came through a lot of my ignorance that you will not be talking big grammar. You don't even know what you're talking about.</w:t>
      </w:r>
    </w:p>
    <w:p>
      <w:pPr>
        <w:spacing w:after="120"/>
      </w:pPr>
      <w:r>
        <w:rPr>
          <w:rFonts w:ascii="Consolas" w:hAnsi="Consolas"/>
          <w:b w:val="0"/>
          <w:i w:val="0"/>
        </w:rPr>
        <w:t>But the truth is that Paul could not have fitted in to that office because by Acts 1:21-22, it was to be from the baptism that John preached, right</w:t>
      </w:r>
      <w:r>
        <w:rPr>
          <w:rFonts w:ascii="Consolas" w:hAnsi="Consolas"/>
          <w:b w:val="0"/>
          <w:i w:val="0"/>
        </w:rPr>
        <w:t xml:space="preserve"> Till the day he was taken away. Do you get it</w:t>
      </w:r>
      <w:r>
        <w:rPr>
          <w:rFonts w:ascii="Consolas" w:hAnsi="Consolas"/>
          <w:b w:val="0"/>
          <w:i w:val="0"/>
        </w:rPr>
        <w:t xml:space="preserve"> I would probably there. That means that who gave that qualification</w:t>
      </w:r>
      <w:r>
        <w:rPr>
          <w:rFonts w:ascii="Consolas" w:hAnsi="Consolas"/>
          <w:b w:val="0"/>
          <w:i w:val="0"/>
        </w:rPr>
        <w:t xml:space="preserve"> Don't forget that whoever wrote the book of Acts is a Pauline person. By giving that qualification, he distinguishes Paul from them because that is obviously something they took from Jesus. You shall be witnesses unto me. That witness in Acts 1:8 is Acts 1:21-22. And let's ask another question. Was baptism of John part of Paul's doctrine</w:t>
      </w:r>
      <w:r>
        <w:rPr>
          <w:rFonts w:ascii="Consolas" w:hAnsi="Consolas"/>
          <w:b w:val="0"/>
          <w:i w:val="0"/>
        </w:rPr>
        <w:t xml:space="preserve"> Huh</w:t>
      </w:r>
      <w:r>
        <w:rPr>
          <w:rFonts w:ascii="Consolas" w:hAnsi="Consolas"/>
          <w:b w:val="0"/>
          <w:i w:val="0"/>
        </w:rPr>
        <w:t xml:space="preserve"> Wherever they call you in class, come and explain it. It's true, sir. Come and explain it. It's not a faith confession.</w:t>
      </w:r>
    </w:p>
    <w:p>
      <w:pPr>
        <w:spacing w:after="120"/>
      </w:pPr>
      <w:r>
        <w:rPr>
          <w:rFonts w:ascii="Consolas" w:hAnsi="Consolas"/>
          <w:b w:val="0"/>
          <w:i w:val="0"/>
        </w:rPr>
        <w:t>We saw Acts 13. Right. Where Paul mentioned John, Acts 19, where he explained John, Acts 19, verse 2 and 3 and 4, Acts 13. That should be verse 20. Let me check it for you. You've gone through it before. I'm just saying it again. Acts 13, verse 24 and 25. The mention of Pilate shows you the influence the apostles, the other apostles had on the ministry of Paul. So which means that Paul deferred to those guys as the apostle of the Lamb and the initial functional apostles. So it couldn't have been a replacement of Judas. Is that very clear</w:t>
      </w:r>
      <w:r>
        <w:rPr>
          <w:rFonts w:ascii="Consolas" w:hAnsi="Consolas"/>
          <w:b w:val="0"/>
          <w:i w:val="0"/>
        </w:rPr>
        <w:t xml:space="preserve"> Couldn't have been. So that assumption is childish. They had different functions. You notice Paul never used eyewitness accounts. He didn't, because that is not his own apostolic office.</w:t>
      </w:r>
    </w:p>
    <w:p>
      <w:pPr>
        <w:spacing w:after="120"/>
      </w:pPr>
      <w:r>
        <w:rPr>
          <w:rFonts w:ascii="Consolas" w:hAnsi="Consolas"/>
          <w:b w:val="0"/>
          <w:i w:val="0"/>
        </w:rPr>
        <w:t>So I was saying that the slippery area, what I just said now. And you have to be very cautious because always as a preacher when you say something, be cautious of what people are going to use it for. People will now go up and say, "I'm an apostle of grace," you know, because of what I just said now. No, that is not it. In fact, on a wider scale, these functional apostles had to do wasn't a message that was contrary to what the others were saying. Was more to a people. Right. And it is the Great Commission carried out by the earliest, should I say the predecessors of the Great Commission. That's what it is. It's not a particular teaching that you are trying to think what does it mean</w:t>
      </w:r>
      <w:r>
        <w:rPr>
          <w:rFonts w:ascii="Consolas" w:hAnsi="Consolas"/>
          <w:b w:val="0"/>
          <w:i w:val="0"/>
        </w:rPr>
        <w:t xml:space="preserve"> What does it mean</w:t>
      </w:r>
      <w:r>
        <w:rPr>
          <w:rFonts w:ascii="Consolas" w:hAnsi="Consolas"/>
          <w:b w:val="0"/>
          <w:i w:val="0"/>
        </w:rPr>
        <w:t xml:space="preserve"> So people went and say "apostles doctrine," you know, "what are they saying</w:t>
      </w:r>
      <w:r>
        <w:rPr>
          <w:rFonts w:ascii="Consolas" w:hAnsi="Consolas"/>
          <w:b w:val="0"/>
          <w:i w:val="0"/>
        </w:rPr>
        <w:t xml:space="preserve"> Follow the apostles doctrine. Follow the apostles doctrine. Follow the apostles doctrine. Follow the apostles doctrine." They now be, you know, throwing that around. You ask them, what is it</w:t>
      </w:r>
      <w:r>
        <w:rPr>
          <w:rFonts w:ascii="Consolas" w:hAnsi="Consolas"/>
          <w:b w:val="0"/>
          <w:i w:val="0"/>
        </w:rPr>
        <w:t xml:space="preserve"> It you don't know. It is because it's an assumption that there's a set of teaching like that. There's apostles doctrine. It's an assumption.</w:t>
      </w:r>
    </w:p>
    <w:p>
      <w:pPr>
        <w:spacing w:after="120"/>
      </w:pPr>
      <w:r>
        <w:rPr>
          <w:rFonts w:ascii="Consolas" w:hAnsi="Consolas"/>
          <w:b w:val="0"/>
          <w:i w:val="0"/>
        </w:rPr>
        <w:t>So in other words, this foundation should be well explained. First Corinthians 3:11. Paul calls it Jesus Christ. Did the psalmist call it Jesus Christ too</w:t>
      </w:r>
      <w:r>
        <w:rPr>
          <w:rFonts w:ascii="Consolas" w:hAnsi="Consolas"/>
          <w:b w:val="0"/>
          <w:i w:val="0"/>
        </w:rPr>
        <w:t xml:space="preserve"> The stone that the builder, that's the foundation. No, all about Isaiah. I lay in Zion the foundation. That's Jesus. So that foundation is Jesus and Jesus is explained in his incarnation. What about the deity of Jesus</w:t>
      </w:r>
      <w:r>
        <w:rPr>
          <w:rFonts w:ascii="Consolas" w:hAnsi="Consolas"/>
          <w:b w:val="0"/>
          <w:i w:val="0"/>
        </w:rPr>
        <w:t xml:space="preserve"> Is that foundational</w:t>
      </w:r>
      <w:r>
        <w:rPr>
          <w:rFonts w:ascii="Consolas" w:hAnsi="Consolas"/>
          <w:b w:val="0"/>
          <w:i w:val="0"/>
        </w:rPr>
        <w:t xml:space="preserve"> His humanity, his death, burial, resurrection, ascension and his inclusion of all the nations. Why</w:t>
      </w:r>
      <w:r>
        <w:rPr>
          <w:rFonts w:ascii="Consolas" w:hAnsi="Consolas"/>
          <w:b w:val="0"/>
          <w:i w:val="0"/>
        </w:rPr>
        <w:t xml:space="preserve"> Because he's king of all the nations. Is that clear</w:t>
      </w:r>
      <w:r>
        <w:rPr>
          <w:rFonts w:ascii="Consolas" w:hAnsi="Consolas"/>
          <w:b w:val="0"/>
          <w:i w:val="0"/>
        </w:rPr>
        <w:t xml:space="preserve"> That is the foundation of the church that the apostles were ambassadors of. So the argument of apostle and prophet being foundational offices is wrong. It's, it's what can we classify that. That was straw man. It's not straw man. It's not adominem. It's just ignorance. It's not true. It take is. Okay, we can say that argument of Ephesians 2:20 is lifting it out of context. Is that it</w:t>
      </w:r>
      <w:r>
        <w:rPr>
          <w:rFonts w:ascii="Consolas" w:hAnsi="Consolas"/>
          <w:b w:val="0"/>
          <w:i w:val="0"/>
        </w:rPr>
        <w:t xml:space="preserve"> It's lifted out of context. That's what it is. Yeah.</w:t>
      </w:r>
    </w:p>
    <w:p>
      <w:pPr>
        <w:spacing w:after="120"/>
      </w:pPr>
      <w:r>
        <w:rPr>
          <w:rFonts w:ascii="Consolas" w:hAnsi="Consolas"/>
          <w:b w:val="0"/>
          <w:i w:val="0"/>
        </w:rPr>
        <w:t>Okay, one more on this session. Then we'll go to the other ones.</w:t>
      </w:r>
    </w:p>
    <w:p>
      <w:pPr>
        <w:pStyle w:val="Heading2"/>
      </w:pPr>
      <w:r>
        <w:t>The Closing of the Canon Argument</w:t>
      </w:r>
    </w:p>
    <w:p>
      <w:pPr>
        <w:spacing w:after="120"/>
      </w:pPr>
      <w:r>
        <w:rPr>
          <w:rFonts w:ascii="Consolas" w:hAnsi="Consolas"/>
          <w:b w:val="0"/>
          <w:i w:val="0"/>
        </w:rPr>
        <w:t>We don't need apostles, but this one follows the other one because the canon is closed. Now what canon is the word canon means a rule. And when you say canon is closed is when either an organization or let's an organization, usually used for a religious body where they've already formulated their rules, ethos and all that's a canon. So the question is that is there a Christian canon</w:t>
      </w:r>
      <w:r>
        <w:rPr>
          <w:rFonts w:ascii="Consolas" w:hAnsi="Consolas"/>
          <w:b w:val="0"/>
          <w:i w:val="0"/>
        </w:rPr>
        <w:t xml:space="preserve"> Now that's another discussion entirely. The short is, the Old Testament had a canon. How do we know</w:t>
      </w:r>
      <w:r>
        <w:rPr>
          <w:rFonts w:ascii="Consolas" w:hAnsi="Consolas"/>
          <w:b w:val="0"/>
          <w:i w:val="0"/>
        </w:rPr>
        <w:t xml:space="preserve"> Jesus talked about it. The apostles talked about it. The New Testament obviously would flow its own canon from that. So that's clear.</w:t>
      </w:r>
    </w:p>
    <w:p>
      <w:pPr>
        <w:spacing w:after="120"/>
      </w:pPr>
      <w:r>
        <w:rPr>
          <w:rFonts w:ascii="Consolas" w:hAnsi="Consolas"/>
          <w:b w:val="0"/>
          <w:i w:val="0"/>
        </w:rPr>
        <w:t>So the argument is that since the canon has been closed and those who wrote the Scriptures are the apostles and prophets, it flows with this false argument. Then there is no need for apostles and prophets again, since the canon has been closed. I call this, if I call it a watery argument I am actually glorifying is a baloney argument because it doesn't make any sense. It has no text, it has no scripture. It's just built upon what I just said now. That in fact, if anybody is called an apostle, they are accused of trying to usurp the office of Paul and the others. This argument makes no sense. Why</w:t>
      </w:r>
      <w:r>
        <w:rPr>
          <w:rFonts w:ascii="Consolas" w:hAnsi="Consolas"/>
          <w:b w:val="0"/>
          <w:i w:val="0"/>
        </w:rPr>
        <w:t xml:space="preserve"> Because it fails to realize that there are different classes of apostles. Is that clear</w:t>
      </w:r>
      <w:r>
        <w:rPr>
          <w:rFonts w:ascii="Consolas" w:hAnsi="Consolas"/>
          <w:b w:val="0"/>
          <w:i w:val="0"/>
        </w:rPr>
        <w:t xml:space="preserve"> Are you following this</w:t>
      </w:r>
      <w:r>
        <w:rPr>
          <w:rFonts w:ascii="Consolas" w:hAnsi="Consolas"/>
          <w:b w:val="0"/>
          <w:i w:val="0"/>
        </w:rPr>
        <w:t xml:space="preserve"> And the class has nothing to do with signs and wonders.</w:t>
      </w:r>
    </w:p>
    <w:p>
      <w:pPr>
        <w:spacing w:after="120"/>
      </w:pPr>
      <w:r>
        <w:rPr>
          <w:rFonts w:ascii="Consolas" w:hAnsi="Consolas"/>
          <w:b w:val="0"/>
          <w:i w:val="0"/>
        </w:rPr>
        <w:t>I'll say it again. It's a task they were made to do. If something has been done, it has been done. Now where I will agree with it at all, even though it's baloney, is to say we have a rule, a canon that is clear about Jews and Gentile, right</w:t>
      </w:r>
      <w:r>
        <w:rPr>
          <w:rFonts w:ascii="Consolas" w:hAnsi="Consolas"/>
          <w:b w:val="0"/>
          <w:i w:val="0"/>
        </w:rPr>
        <w:t xml:space="preserve"> So nobody can come up and add or take away from that. To that extent, yes, that canon office doesn't exist again, nobody can come up and say, well, now this is what God wants to say. No, but like we're going to say in the second session, the same canon has closed, if we're going to follow it does not say that it realizes and recognizes the orders of the apostles. I'll say this again, that Ephesians 4:8-16 buries any argument of a time bound office of ministry gift. It buries it in fact what Ephesians 4 does which we have you to understand why.</w:t>
      </w:r>
    </w:p>
    <w:p>
      <w:pPr>
        <w:spacing w:after="120"/>
      </w:pPr>
      <w:r>
        <w:rPr>
          <w:rFonts w:ascii="Calibri" w:hAnsi="Calibri"/>
          <w:b w:val="0"/>
          <w:i/>
        </w:rPr>
        <w:t>And this particular area of teaching charismatic ministry is something I'm grateful to God for the exposures I had. Of course I said Kenneth Hagin is first my prior experiences with, you know, being an eyewitness of the miraculous. It wasn't something I was hearing. I got born again on a Sunday by the Monday I went for a crusade and I saw the deaf hear, blind see. It was New Covenant or somewhere. I saw it. It wasn't I was told, you understand. So that wasn't, that's there we go for outreaches and so it wasn't something I needed somebody to be explaining here and there before I saw it. But with that background of the and I had a friend who was quite an astute guy when it comes to this area. It's no, no, no. You know, like Lola told me, she said to me that, you know, it was when you now kept explaining it that I now saw because she knew him that I saw what you were saying. I know we didn't value it then because it was, I mean it was explanations and all that, you know. And of course the Reverend talks too who practicalized it with my friend as well. So it was, it's, it's a clear cut thing.</w:t>
      </w:r>
    </w:p>
    <w:p>
      <w:pPr>
        <w:spacing w:after="120"/>
      </w:pPr>
      <w:r>
        <w:rPr>
          <w:rFonts w:ascii="Consolas" w:hAnsi="Consolas"/>
          <w:b w:val="0"/>
          <w:i w:val="0"/>
        </w:rPr>
        <w:t>So this area of Charismatic ministry is something I have seen that most commentators either don't have the knowledge, they are passive about it or where they have the knowledge, they don't have the experience. So that makes their teaching and there's something that is going to reflect in advanced theology is if he hasn't seen the experience, you will see it in theology. So in this season of course we following God's reading as a church we need to understand it talked about an overflow of gifts and offices. It must be clear to us what we are talking about. Are you learning something</w:t>
      </w:r>
    </w:p>
    <w:p>
      <w:pPr>
        <w:spacing w:after="120"/>
      </w:pPr>
      <w:r>
        <w:rPr>
          <w:rFonts w:ascii="Consolas" w:hAnsi="Consolas"/>
          <w:b w:val="0"/>
          <w:i w:val="0"/>
        </w:rPr>
        <w:t>So that argument is dead on arrival. It doesn't even make sense that because the scriptures are completed it's the same thing people say about God doesn't talk to people again because he has already spoken in the written word. There's no text for it though. But like I said usually they are built on either adominem or maybe somebody now says something. For example, there's...</w:t>
      </w:r>
    </w:p>
    <w:p>
      <w:pPr>
        <w:spacing w:after="120"/>
      </w:pPr>
      <w:r>
        <w:rPr>
          <w:rFonts w:ascii="Calibri" w:hAnsi="Calibri"/>
          <w:b w:val="0"/>
          <w:i/>
        </w:rPr>
        <w:t>There was a man who came on here, he's in Ghana. I'm not, I mean I'm not asking you to go and look for it if you like. The man came up and said that this weekend during the Ghana elections, if there's something you want to see preachers embarrassed is elections, they get embarrassed. Wasn't one man, he had gotten one. You know and I also believe that people got away with some things because there was no social media then he had gotten one and then it was luck because what he did was then, you know, some of us CNN then you have to... We used to read about CNN in the newspapers but people have C-Span, you know this satellite dish, you know, it put on the house big and just five stations. In our own area, in the whole of our area. I'm talking about the an entire Ikorodu town. Two people had it. Ebel Abu and one other man like that, they had it. And everybody say hey, these people, they are seeing America. So this man had the insights. It all came up. So at the time he now said that who was going to be next president of America. That's how he got it wrong. His ministry came down from that point. This man came up and said this weekend in Ghana, just last three weeks or said we will know the true point. Prophet said, God showed me. I heard God and you know, because he's a praying prophet that the next president mentioned the pastor. He said it is this weekend that we know during election me because of some things I do, I knew the next president. It's not prayer. There's no account of the pulpit. We had seen the calculation. We are seeing simple science. Election doesn't need revelation. I'm telling you even okay, so I would say where is this man's confidence coming from? Someone said, you know, sometimes God is... They say Real Madrid wants to play Sunshine Stars. You ask him who's going to win. Evil MFM warriors. Let them play and pray before it. What are you talking about? I said no, listen, the gap was so wide and the man they had not even you know the election you concede before they announce the result. That's to save your dignity. It now said you don't take it. I just called prophet now came back now said, well I heard God. I know it's God. I heard. I don't know what happened.</w:t>
      </w:r>
    </w:p>
    <w:p>
      <w:pPr>
        <w:spacing w:after="120"/>
      </w:pPr>
      <w:r>
        <w:rPr>
          <w:rFonts w:ascii="Consolas" w:hAnsi="Consolas"/>
          <w:b w:val="0"/>
          <w:i w:val="0"/>
        </w:rPr>
        <w:t>Do I believe the man hears God</w:t>
      </w:r>
      <w:r>
        <w:rPr>
          <w:rFonts w:ascii="Consolas" w:hAnsi="Consolas"/>
          <w:b w:val="0"/>
          <w:i w:val="0"/>
        </w:rPr>
        <w:t xml:space="preserve"> Every believer hears God. Do I believe his ministry is authentic</w:t>
      </w:r>
      <w:r>
        <w:rPr>
          <w:rFonts w:ascii="Consolas" w:hAnsi="Consolas"/>
          <w:b w:val="0"/>
          <w:i w:val="0"/>
        </w:rPr>
        <w:t xml:space="preserve"> I don't know the ministry. I've never even heard the man until then. I believe it could be. But why politics</w:t>
      </w:r>
      <w:r>
        <w:rPr>
          <w:rFonts w:ascii="Consolas" w:hAnsi="Consolas"/>
          <w:b w:val="0"/>
          <w:i w:val="0"/>
        </w:rPr>
        <w:t xml:space="preserve"> Why again taught us that God does not use his prophets to predict football games or win the next president.</w:t>
      </w:r>
    </w:p>
    <w:p>
      <w:pPr>
        <w:spacing w:after="120"/>
      </w:pPr>
      <w:r>
        <w:rPr>
          <w:rFonts w:ascii="Calibri" w:hAnsi="Calibri"/>
          <w:b w:val="0"/>
          <w:i/>
        </w:rPr>
        <w:t>There was one man like that was guessing games said Nigeria was going to win one competition. That's how we lost. He said he didn't hear him to the end. And they will now be manipulated.</w:t>
      </w:r>
    </w:p>
    <w:p>
      <w:pPr>
        <w:spacing w:after="120"/>
      </w:pPr>
      <w:r>
        <w:rPr>
          <w:rFonts w:ascii="Consolas" w:hAnsi="Consolas"/>
          <w:b w:val="0"/>
          <w:i w:val="0"/>
        </w:rPr>
        <w:t>Okay, so the point now when that happens, those who say God doesn't talk though they have found something that now becomes an adominem. Are we charismatics too</w:t>
      </w:r>
      <w:r>
        <w:rPr>
          <w:rFonts w:ascii="Consolas" w:hAnsi="Consolas"/>
          <w:b w:val="0"/>
          <w:i w:val="0"/>
        </w:rPr>
        <w:t xml:space="preserve"> "Everything God told me. Everything God told me." Scripture you say, "When I was studying the Holy Ghost just said, look at it again." It's not Holy Ghost, common sense. "Holy Ghost just told me." Do you know that you now most of them say more rubbish so it becomes an adominem or even a straw man. God doesn't talk. And the basis is that if you cannot understand the one he has written, oh boy, you are hearing echo, you know</w:t>
      </w:r>
      <w:r>
        <w:rPr>
          <w:rFonts w:ascii="Consolas" w:hAnsi="Consolas"/>
          <w:b w:val="0"/>
          <w:i w:val="0"/>
        </w:rPr>
        <w:t xml:space="preserve"> But it's not true. God talks to people that don't even have the written word. Do you get it</w:t>
      </w:r>
    </w:p>
    <w:p>
      <w:pPr>
        <w:spacing w:after="120"/>
      </w:pPr>
      <w:r>
        <w:rPr>
          <w:rFonts w:ascii="Consolas" w:hAnsi="Consolas"/>
          <w:b w:val="0"/>
          <w:i w:val="0"/>
        </w:rPr>
        <w:t>So don't allow adominems to be used as doctrinal positions. I'll see you in 15 minutes.</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