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sz w:val="36"/>
          <w:szCs w:val="36"/>
        </w:rPr>
        <w:t xml:space="preserve">In the Spirit, By the Spirit</w:t>
      </w:r>
    </w:p>
    <w:p>
      <w:pPr>
        <w:spacing w:before="0" w:after="40"/>
        <w:jc w:val="center"/>
      </w:pPr>
      <w:r>
        <w:rPr>
          <w:rFonts w:ascii="Arial" w:cs="Arial" w:eastAsia="Arial" w:hAnsi="Arial"/>
          <w:b/>
          <w:bCs/>
          <w:i/>
          <w:iCs/>
          <w:sz w:val="28"/>
          <w:szCs w:val="28"/>
        </w:rPr>
        <w:t xml:space="preserve">7B: Laying On of Hands - Track 1</w:t>
      </w:r>
    </w:p>
    <w:p>
      <w:pPr>
        <w:spacing w:before="0" w:after="200"/>
        <w:jc w:val="center"/>
      </w:pPr>
      <w:r>
        <w:rPr>
          <w:rFonts w:ascii="Arial" w:cs="Arial" w:eastAsia="Arial" w:hAnsi="Arial"/>
          <w:i/>
          <w:iCs/>
          <w:sz w:val="24"/>
          <w:szCs w:val="24"/>
        </w:rPr>
        <w:t xml:space="preserve">Walking in the Spirit and the Fruit of the Spirit</w:t>
      </w:r>
    </w:p>
    <w:p>
      <w:pPr>
        <w:spacing w:before="80" w:after="80"/>
      </w:pPr>
      <w:r>
        <w:rPr>
          <w:rFonts w:ascii="Arial" w:cs="Arial" w:eastAsia="Arial" w:hAnsi="Arial"/>
          <w:sz w:val="24"/>
          <w:szCs w:val="24"/>
        </w:rPr>
        <w:t xml:space="preserve">The subject of this series is the fruit of the Spirit and what it means to walk in the Spirit. The subject touches Christian character and conduct - what it involves and where it truly comes from. Christian character must be understood in the light of God's word, not merely by moral philosophy or cultural expectation.</w:t>
      </w:r>
    </w:p>
    <w:p>
      <w:pPr>
        <w:spacing w:before="60" w:after="60"/>
      </w:pPr>
    </w:p>
    <w:p>
      <w:pPr>
        <w:spacing w:before="160" w:after="40"/>
      </w:pPr>
      <w:r>
        <w:rPr>
          <w:rFonts w:ascii="Arial" w:cs="Arial" w:eastAsia="Arial" w:hAnsi="Arial"/>
          <w:b/>
          <w:bCs/>
          <w:i/>
          <w:iCs/>
          <w:sz w:val="24"/>
          <w:szCs w:val="24"/>
        </w:rPr>
        <w:t xml:space="preserve">Matthew 28:18-20</w:t>
      </w:r>
    </w:p>
    <w:p>
      <w:pPr>
        <w:spacing w:before="20" w:after="20"/>
        <w:ind w:left="360"/>
      </w:pPr>
      <w:r>
        <w:rPr>
          <w:rFonts w:ascii="Arial" w:cs="Arial" w:eastAsia="Arial" w:hAnsi="Arial"/>
          <w:b/>
          <w:bCs/>
          <w:i/>
          <w:iCs/>
          <w:sz w:val="24"/>
          <w:szCs w:val="24"/>
        </w:rPr>
        <w:t xml:space="preserve">[18] And Jesus came and spake unto them, saying, All power is given unto me in heaven and in earth.</w:t>
      </w:r>
    </w:p>
    <w:p>
      <w:pPr>
        <w:spacing w:before="20" w:after="20"/>
        <w:ind w:left="360"/>
      </w:pPr>
      <w:r>
        <w:rPr>
          <w:rFonts w:ascii="Arial" w:cs="Arial" w:eastAsia="Arial" w:hAnsi="Arial"/>
          <w:b/>
          <w:bCs/>
          <w:i/>
          <w:iCs/>
          <w:sz w:val="24"/>
          <w:szCs w:val="24"/>
        </w:rPr>
        <w:t xml:space="preserve">[19] Go ye therefore, and teach all nations, baptizing them in the name of the Father, and of the Son, and of the Holy Ghost:</w:t>
      </w:r>
    </w:p>
    <w:p>
      <w:pPr>
        <w:spacing w:before="20" w:after="20"/>
        <w:ind w:left="360"/>
      </w:pPr>
      <w:r>
        <w:rPr>
          <w:rFonts w:ascii="Arial" w:cs="Arial" w:eastAsia="Arial" w:hAnsi="Arial"/>
          <w:b/>
          <w:bCs/>
          <w:i/>
          <w:iCs/>
          <w:sz w:val="24"/>
          <w:szCs w:val="24"/>
        </w:rPr>
        <w:t xml:space="preserve">[20] Teaching them to observe all things whatsoever I have commanded you: and, lo, I am with you alway, even unto the end of the world. Amen.</w:t>
      </w:r>
    </w:p>
    <w:p>
      <w:pPr>
        <w:spacing w:before="60" w:after="60"/>
      </w:pPr>
    </w:p>
    <w:p>
      <w:pPr>
        <w:spacing w:before="80" w:after="80"/>
      </w:pPr>
      <w:r>
        <w:rPr>
          <w:rFonts w:ascii="Arial" w:cs="Arial" w:eastAsia="Arial" w:hAnsi="Arial"/>
          <w:sz w:val="24"/>
          <w:szCs w:val="24"/>
        </w:rPr>
        <w:t xml:space="preserve">The word "commandment" in verse 20 is the Greek </w:t>
      </w:r>
      <w:r>
        <w:rPr>
          <w:rFonts w:ascii="Arial" w:cs="Arial" w:eastAsia="Arial" w:hAnsi="Arial"/>
          <w:b/>
          <w:bCs/>
          <w:i/>
          <w:iCs/>
          <w:sz w:val="24"/>
          <w:szCs w:val="24"/>
        </w:rPr>
        <w:t xml:space="preserve">entolay</w:t>
      </w:r>
      <w:r>
        <w:rPr>
          <w:rFonts w:ascii="Arial" w:cs="Arial" w:eastAsia="Arial" w:hAnsi="Arial"/>
          <w:sz w:val="24"/>
          <w:szCs w:val="24"/>
        </w:rPr>
        <w:t xml:space="preserve"> (</w:t>
      </w:r>
      <w:r>
        <w:rPr>
          <w:rFonts w:ascii="Arial" w:cs="Arial" w:eastAsia="Arial" w:hAnsi="Arial"/>
          <w:b/>
          <w:bCs/>
          <w:i/>
          <w:iCs/>
          <w:sz w:val="24"/>
          <w:szCs w:val="24"/>
        </w:rPr>
        <w:t xml:space="preserve">entolmai</w:t>
      </w:r>
      <w:r>
        <w:rPr>
          <w:rFonts w:ascii="Arial" w:cs="Arial" w:eastAsia="Arial" w:hAnsi="Arial"/>
          <w:sz w:val="24"/>
          <w:szCs w:val="24"/>
        </w:rPr>
        <w:t xml:space="preserve">), which refers to instruction and doctrine, not merely rules. This word takes the mind directly to the books of the Old Testament, because the instructions Jesus refers to are rooted there. The word "teach" in verse 19 is the Greek </w:t>
      </w:r>
      <w:r>
        <w:rPr>
          <w:rFonts w:ascii="Arial" w:cs="Arial" w:eastAsia="Arial" w:hAnsi="Arial"/>
          <w:b/>
          <w:bCs/>
          <w:i/>
          <w:iCs/>
          <w:sz w:val="24"/>
          <w:szCs w:val="24"/>
        </w:rPr>
        <w:t xml:space="preserve">mathiteuo</w:t>
      </w:r>
      <w:r>
        <w:rPr>
          <w:rFonts w:ascii="Arial" w:cs="Arial" w:eastAsia="Arial" w:hAnsi="Arial"/>
          <w:sz w:val="24"/>
          <w:szCs w:val="24"/>
        </w:rPr>
        <w:t xml:space="preserve">, which means to train as a disciple. The Great Commission is therefore a mandate to train people through systematic teaching - not to merely give them information, but to develop them into disciples with the ability to think and interpret correctly.</w:t>
      </w:r>
    </w:p>
    <w:p>
      <w:pPr>
        <w:spacing w:before="60" w:after="60"/>
      </w:pPr>
    </w:p>
    <w:p>
      <w:pPr>
        <w:spacing w:before="80" w:after="80"/>
      </w:pPr>
      <w:r>
        <w:rPr>
          <w:rFonts w:ascii="Arial" w:cs="Arial" w:eastAsia="Arial" w:hAnsi="Arial"/>
          <w:sz w:val="24"/>
          <w:szCs w:val="24"/>
        </w:rPr>
        <w:t xml:space="preserve">One of the primary things for which disciples are trained is exegesis. Exegesis is a skill - the ability to ask good and intelligent interpretative questions about what one is reading, with the aim of arriving at correct understanding. There is a great difference between intelligent, interpretative questions and foolish questions. Paul instructs Timothy directly on this distinction.</w:t>
      </w:r>
    </w:p>
    <w:p>
      <w:pPr>
        <w:spacing w:before="60" w:after="60"/>
      </w:pPr>
    </w:p>
    <w:p>
      <w:pPr>
        <w:spacing w:before="160" w:after="40"/>
      </w:pPr>
      <w:r>
        <w:rPr>
          <w:rFonts w:ascii="Arial" w:cs="Arial" w:eastAsia="Arial" w:hAnsi="Arial"/>
          <w:b/>
          <w:bCs/>
          <w:i/>
          <w:iCs/>
          <w:sz w:val="24"/>
          <w:szCs w:val="24"/>
        </w:rPr>
        <w:t xml:space="preserve">2 Timothy 2:23</w:t>
      </w:r>
    </w:p>
    <w:p>
      <w:pPr>
        <w:spacing w:before="20" w:after="20"/>
        <w:ind w:left="360"/>
      </w:pPr>
      <w:r>
        <w:rPr>
          <w:rFonts w:ascii="Arial" w:cs="Arial" w:eastAsia="Arial" w:hAnsi="Arial"/>
          <w:b/>
          <w:bCs/>
          <w:i/>
          <w:iCs/>
          <w:sz w:val="24"/>
          <w:szCs w:val="24"/>
        </w:rPr>
        <w:t xml:space="preserve">[23] But foolish and unlearned questions avoid, knowing that they do gender strife.</w:t>
      </w:r>
    </w:p>
    <w:p>
      <w:pPr>
        <w:spacing w:before="60" w:after="60"/>
      </w:pPr>
    </w:p>
    <w:p>
      <w:pPr>
        <w:spacing w:before="80" w:after="80"/>
      </w:pPr>
      <w:r>
        <w:rPr>
          <w:rFonts w:ascii="Arial" w:cs="Arial" w:eastAsia="Arial" w:hAnsi="Arial"/>
          <w:sz w:val="24"/>
          <w:szCs w:val="24"/>
        </w:rPr>
        <w:t xml:space="preserve">There are foolish questions that waste time and produce strife rather than understanding. There are also tempting questions - questions asked not to learn but to trap. The Pharisees came to Jesus with such questions (Matthew 19:3). These are not the questions of exegesis. Exegesis demands questions that are deliberate and motivated by the genuine desire to interpret what is written. Two examples illustrate this well.</w:t>
      </w:r>
    </w:p>
    <w:p>
      <w:pPr>
        <w:spacing w:before="60" w:after="60"/>
      </w:pPr>
    </w:p>
    <w:p>
      <w:pPr>
        <w:spacing w:before="160" w:after="40"/>
      </w:pPr>
      <w:r>
        <w:rPr>
          <w:rFonts w:ascii="Arial" w:cs="Arial" w:eastAsia="Arial" w:hAnsi="Arial"/>
          <w:b/>
          <w:bCs/>
          <w:i/>
          <w:iCs/>
          <w:sz w:val="24"/>
          <w:szCs w:val="24"/>
        </w:rPr>
        <w:t xml:space="preserve">Luke 2:46-47</w:t>
      </w:r>
    </w:p>
    <w:p>
      <w:pPr>
        <w:spacing w:before="20" w:after="20"/>
        <w:ind w:left="360"/>
      </w:pPr>
      <w:r>
        <w:rPr>
          <w:rFonts w:ascii="Arial" w:cs="Arial" w:eastAsia="Arial" w:hAnsi="Arial"/>
          <w:b/>
          <w:bCs/>
          <w:i/>
          <w:iCs/>
          <w:sz w:val="24"/>
          <w:szCs w:val="24"/>
        </w:rPr>
        <w:t xml:space="preserve">[46] And it came to pass, that after three days they found him in the temple, sitting in the midst of the doctors, both hearing them, and asking them questions.</w:t>
      </w:r>
    </w:p>
    <w:p>
      <w:pPr>
        <w:spacing w:before="20" w:after="20"/>
        <w:ind w:left="360"/>
      </w:pPr>
      <w:r>
        <w:rPr>
          <w:rFonts w:ascii="Arial" w:cs="Arial" w:eastAsia="Arial" w:hAnsi="Arial"/>
          <w:b/>
          <w:bCs/>
          <w:i/>
          <w:iCs/>
          <w:sz w:val="24"/>
          <w:szCs w:val="24"/>
        </w:rPr>
        <w:t xml:space="preserve">[47] And all that heard him were astonished at his understanding and answers.</w:t>
      </w:r>
    </w:p>
    <w:p>
      <w:pPr>
        <w:spacing w:before="60" w:after="60"/>
      </w:pPr>
    </w:p>
    <w:p>
      <w:pPr>
        <w:spacing w:before="80" w:after="80"/>
      </w:pPr>
      <w:r>
        <w:rPr>
          <w:rFonts w:ascii="Arial" w:cs="Arial" w:eastAsia="Arial" w:hAnsi="Arial"/>
          <w:sz w:val="24"/>
          <w:szCs w:val="24"/>
        </w:rPr>
        <w:t xml:space="preserve">The word "asking questions" here is the Greek </w:t>
      </w:r>
      <w:r>
        <w:rPr>
          <w:rFonts w:ascii="Arial" w:cs="Arial" w:eastAsia="Arial" w:hAnsi="Arial"/>
          <w:b/>
          <w:bCs/>
          <w:i/>
          <w:iCs/>
          <w:sz w:val="24"/>
          <w:szCs w:val="24"/>
        </w:rPr>
        <w:t xml:space="preserve">erotao</w:t>
      </w:r>
      <w:r>
        <w:rPr>
          <w:rFonts w:ascii="Arial" w:cs="Arial" w:eastAsia="Arial" w:hAnsi="Arial"/>
          <w:sz w:val="24"/>
          <w:szCs w:val="24"/>
        </w:rPr>
        <w:t xml:space="preserve">, meaning to lay a request - to make a petition to know. It is the posture of one genuinely seeking to understand. Jesus' questions were intelligent enough that the answers he gave in return astonished the doctors of the law. This is what exegesis looks like: precise questions that produce precise answers.</w:t>
      </w:r>
    </w:p>
    <w:p>
      <w:pPr>
        <w:spacing w:before="60" w:after="60"/>
      </w:pPr>
    </w:p>
    <w:p>
      <w:pPr>
        <w:spacing w:before="160" w:after="40"/>
      </w:pPr>
      <w:r>
        <w:rPr>
          <w:rFonts w:ascii="Arial" w:cs="Arial" w:eastAsia="Arial" w:hAnsi="Arial"/>
          <w:b/>
          <w:bCs/>
          <w:i/>
          <w:iCs/>
          <w:sz w:val="24"/>
          <w:szCs w:val="24"/>
        </w:rPr>
        <w:t xml:space="preserve">Acts 17:11</w:t>
      </w:r>
    </w:p>
    <w:p>
      <w:pPr>
        <w:spacing w:before="20" w:after="20"/>
        <w:ind w:left="360"/>
      </w:pPr>
      <w:r>
        <w:rPr>
          <w:rFonts w:ascii="Arial" w:cs="Arial" w:eastAsia="Arial" w:hAnsi="Arial"/>
          <w:b/>
          <w:bCs/>
          <w:i/>
          <w:iCs/>
          <w:sz w:val="24"/>
          <w:szCs w:val="24"/>
        </w:rPr>
        <w:t xml:space="preserve">[11] These were more noble than those in Thessalonica, in that they received the word with all readiness of mind, and searched the scriptures daily, whether those things were so.</w:t>
      </w:r>
    </w:p>
    <w:p>
      <w:pPr>
        <w:spacing w:before="60" w:after="60"/>
      </w:pPr>
    </w:p>
    <w:p>
      <w:pPr>
        <w:spacing w:before="80" w:after="80"/>
      </w:pPr>
      <w:r>
        <w:rPr>
          <w:rFonts w:ascii="Arial" w:cs="Arial" w:eastAsia="Arial" w:hAnsi="Arial"/>
          <w:sz w:val="24"/>
          <w:szCs w:val="24"/>
        </w:rPr>
        <w:t xml:space="preserve">The Bereans were more noble because they searched the scriptures to see whether what Paul said was true. That searching is exegesis. It is not passive listening - it is active, trained, interpretative engagement with the text. Exegesis comes by training, and training comes by consistent teaching. A believer who is consistently taught by a pastor begins to think the same way - developing interpretative thinking that enables them to ask the right questions and arrive at right answers. That is the goal of discipleship training.</w:t>
      </w:r>
    </w:p>
    <w:p>
      <w:pPr>
        <w:spacing w:before="60" w:after="60"/>
      </w:pPr>
    </w:p>
    <w:p>
      <w:pPr>
        <w:spacing w:before="80" w:after="80"/>
      </w:pPr>
      <w:r>
        <w:rPr>
          <w:rFonts w:ascii="Arial" w:cs="Arial" w:eastAsia="Arial" w:hAnsi="Arial"/>
          <w:sz w:val="24"/>
          <w:szCs w:val="24"/>
        </w:rPr>
        <w:t xml:space="preserve">This means that genuine teaching must be deliberate, intentional, and not rushed. Teaching that is curriculum-based, systematic over years, is how disciples are formed. One does not educate people by teaching them piecemeal. Just as a professor's skill is developed through years of intensive lectures, so the disciple is formed through deep, consistent immersion in the word. The church must be structured this way.</w:t>
      </w:r>
    </w:p>
    <w:p>
      <w:pPr>
        <w:spacing w:before="60" w:after="60"/>
      </w:pPr>
    </w:p>
    <w:p>
      <w:pPr>
        <w:spacing w:before="160" w:after="40"/>
      </w:pPr>
      <w:r>
        <w:rPr>
          <w:rFonts w:ascii="Arial" w:cs="Arial" w:eastAsia="Arial" w:hAnsi="Arial"/>
          <w:b/>
          <w:bCs/>
          <w:i/>
          <w:iCs/>
          <w:sz w:val="24"/>
          <w:szCs w:val="24"/>
        </w:rPr>
        <w:t xml:space="preserve">Mark 16:15-20</w:t>
      </w:r>
    </w:p>
    <w:p>
      <w:pPr>
        <w:spacing w:before="20" w:after="20"/>
        <w:ind w:left="360"/>
      </w:pPr>
      <w:r>
        <w:rPr>
          <w:rFonts w:ascii="Arial" w:cs="Arial" w:eastAsia="Arial" w:hAnsi="Arial"/>
          <w:b/>
          <w:bCs/>
          <w:i/>
          <w:iCs/>
          <w:sz w:val="24"/>
          <w:szCs w:val="24"/>
        </w:rPr>
        <w:t xml:space="preserve">[15] And he said unto them, Go ye into all the world, and preach the gospel to every creature.</w:t>
      </w:r>
    </w:p>
    <w:p>
      <w:pPr>
        <w:spacing w:before="20" w:after="20"/>
        <w:ind w:left="360"/>
      </w:pPr>
      <w:r>
        <w:rPr>
          <w:rFonts w:ascii="Arial" w:cs="Arial" w:eastAsia="Arial" w:hAnsi="Arial"/>
          <w:b/>
          <w:bCs/>
          <w:i/>
          <w:iCs/>
          <w:sz w:val="24"/>
          <w:szCs w:val="24"/>
        </w:rPr>
        <w:t xml:space="preserve">[16] He that believeth and is baptized shall be saved; but he that believeth not shall be damned.</w:t>
      </w:r>
    </w:p>
    <w:p>
      <w:pPr>
        <w:spacing w:before="20" w:after="20"/>
        <w:ind w:left="360"/>
      </w:pPr>
      <w:r>
        <w:rPr>
          <w:rFonts w:ascii="Arial" w:cs="Arial" w:eastAsia="Arial" w:hAnsi="Arial"/>
          <w:b/>
          <w:bCs/>
          <w:i/>
          <w:iCs/>
          <w:sz w:val="24"/>
          <w:szCs w:val="24"/>
        </w:rPr>
        <w:t xml:space="preserve">[17] And these signs shall follow them that believe; In my name shall they cast out devils; they shall speak with new tongues;</w:t>
      </w:r>
    </w:p>
    <w:p>
      <w:pPr>
        <w:spacing w:before="20" w:after="20"/>
        <w:ind w:left="360"/>
      </w:pPr>
      <w:r>
        <w:rPr>
          <w:rFonts w:ascii="Arial" w:cs="Arial" w:eastAsia="Arial" w:hAnsi="Arial"/>
          <w:b/>
          <w:bCs/>
          <w:i/>
          <w:iCs/>
          <w:sz w:val="24"/>
          <w:szCs w:val="24"/>
        </w:rPr>
        <w:t xml:space="preserve">[18] They shall take up serpents; and if they drink any deadly thing, it shall not hurt them; they shall lay hands on the sick, and they shall recover.</w:t>
      </w:r>
    </w:p>
    <w:p>
      <w:pPr>
        <w:spacing w:before="20" w:after="20"/>
        <w:ind w:left="360"/>
      </w:pPr>
      <w:r>
        <w:rPr>
          <w:rFonts w:ascii="Arial" w:cs="Arial" w:eastAsia="Arial" w:hAnsi="Arial"/>
          <w:b/>
          <w:bCs/>
          <w:i/>
          <w:iCs/>
          <w:sz w:val="24"/>
          <w:szCs w:val="24"/>
        </w:rPr>
        <w:t xml:space="preserve">[19] So then after the Lord had spoken unto them, he was received up into heaven, and sat on the right hand of God.</w:t>
      </w:r>
    </w:p>
    <w:p>
      <w:pPr>
        <w:spacing w:before="20" w:after="20"/>
        <w:ind w:left="360"/>
      </w:pPr>
      <w:r>
        <w:rPr>
          <w:rFonts w:ascii="Arial" w:cs="Arial" w:eastAsia="Arial" w:hAnsi="Arial"/>
          <w:b/>
          <w:bCs/>
          <w:i/>
          <w:iCs/>
          <w:sz w:val="24"/>
          <w:szCs w:val="24"/>
        </w:rPr>
        <w:t xml:space="preserve">[20] And they went forth, and preached every where, the Lord working with them, and confirming the word with signs following. Amen.</w:t>
      </w:r>
    </w:p>
    <w:p>
      <w:pPr>
        <w:spacing w:before="60" w:after="60"/>
      </w:pPr>
    </w:p>
    <w:p>
      <w:pPr>
        <w:spacing w:before="80" w:after="80"/>
      </w:pPr>
      <w:r>
        <w:rPr>
          <w:rFonts w:ascii="Arial" w:cs="Arial" w:eastAsia="Arial" w:hAnsi="Arial"/>
          <w:sz w:val="24"/>
          <w:szCs w:val="24"/>
        </w:rPr>
        <w:t xml:space="preserve">The word gospel here is the Greek </w:t>
      </w:r>
      <w:r>
        <w:rPr>
          <w:rFonts w:ascii="Arial" w:cs="Arial" w:eastAsia="Arial" w:hAnsi="Arial"/>
          <w:b/>
          <w:bCs/>
          <w:i/>
          <w:iCs/>
          <w:sz w:val="24"/>
          <w:szCs w:val="24"/>
        </w:rPr>
        <w:t xml:space="preserve">Euaggelion</w:t>
      </w:r>
      <w:r>
        <w:rPr>
          <w:rFonts w:ascii="Arial" w:cs="Arial" w:eastAsia="Arial" w:hAnsi="Arial"/>
          <w:sz w:val="24"/>
          <w:szCs w:val="24"/>
        </w:rPr>
        <w:t xml:space="preserve">. Jesus taught from the Septuagint - the Greek translation of the Hebrew scriptures - so the root of this word must be found in the Old Testament. The Hebrew word is </w:t>
      </w:r>
      <w:r>
        <w:rPr>
          <w:rFonts w:ascii="Arial" w:cs="Arial" w:eastAsia="Arial" w:hAnsi="Arial"/>
          <w:b/>
          <w:bCs/>
          <w:i/>
          <w:iCs/>
          <w:sz w:val="24"/>
          <w:szCs w:val="24"/>
        </w:rPr>
        <w:t xml:space="preserve">Basar</w:t>
      </w:r>
      <w:r>
        <w:rPr>
          <w:rFonts w:ascii="Arial" w:cs="Arial" w:eastAsia="Arial" w:hAnsi="Arial"/>
          <w:sz w:val="24"/>
          <w:szCs w:val="24"/>
        </w:rPr>
        <w:t xml:space="preserve">, which refers to kingdom news - the announcement of what is happening in the kingdom of God. Gospel is therefore not simply "good news" in a generic sense; it is kingdom information. To preach the gospel is to preach the kingdom.</w:t>
      </w:r>
    </w:p>
    <w:p>
      <w:pPr>
        <w:spacing w:before="60" w:after="60"/>
      </w:pPr>
    </w:p>
    <w:p>
      <w:pPr>
        <w:spacing w:before="80" w:after="80"/>
      </w:pPr>
      <w:r>
        <w:rPr>
          <w:rFonts w:ascii="Arial" w:cs="Arial" w:eastAsia="Arial" w:hAnsi="Arial"/>
          <w:sz w:val="24"/>
          <w:szCs w:val="24"/>
        </w:rPr>
        <w:t xml:space="preserve">The word gospel is itself an exegetical word. It requires exegesis - a trained skill - to understand it correctly, because it carries within it the entire Old Testament background of God's kingdom purposes. One of the things the Bible student must mark in their Bible is the connection: wherever the word gospel appears, Mark 16:15, Matthew 28, the background is Isaiah 52:7 and the Basar tradition that runs from Genesis to the Psalms and the prophets.</w:t>
      </w:r>
    </w:p>
    <w:p>
      <w:pPr>
        <w:spacing w:before="60" w:after="60"/>
      </w:pPr>
    </w:p>
    <w:p>
      <w:pPr>
        <w:spacing w:before="80" w:after="80"/>
      </w:pPr>
      <w:r>
        <w:rPr>
          <w:rFonts w:ascii="Arial" w:cs="Arial" w:eastAsia="Arial" w:hAnsi="Arial"/>
          <w:sz w:val="24"/>
          <w:szCs w:val="24"/>
        </w:rPr>
        <w:t xml:space="preserve">To understand the word gospel correctly, one must trace the kingdom theme through the Old Testament. The gospel as kingdom news begins in Genesis and builds progressively through each stage of redemptive history.</w:t>
      </w:r>
    </w:p>
    <w:p>
      <w:pPr>
        <w:spacing w:before="60" w:after="60"/>
      </w:pPr>
    </w:p>
    <w:p>
      <w:pPr>
        <w:spacing w:before="160" w:after="40"/>
      </w:pPr>
      <w:r>
        <w:rPr>
          <w:rFonts w:ascii="Arial" w:cs="Arial" w:eastAsia="Arial" w:hAnsi="Arial"/>
          <w:b/>
          <w:bCs/>
          <w:i/>
          <w:iCs/>
          <w:sz w:val="24"/>
          <w:szCs w:val="24"/>
        </w:rPr>
        <w:t xml:space="preserve">Genesis 1:26, 28</w:t>
      </w:r>
    </w:p>
    <w:p>
      <w:pPr>
        <w:spacing w:before="20" w:after="20"/>
        <w:ind w:left="360"/>
      </w:pPr>
      <w:r>
        <w:rPr>
          <w:rFonts w:ascii="Arial" w:cs="Arial" w:eastAsia="Arial" w:hAnsi="Arial"/>
          <w:b/>
          <w:bCs/>
          <w:i/>
          <w:iCs/>
          <w:sz w:val="24"/>
          <w:szCs w:val="24"/>
        </w:rPr>
        <w:t xml:space="preserve">[26] And God said, Let us make man in our image, after our likeness: and let them have dominion over the fish of the sea, and over the fowl of the air, and over the cattle, and over all the earth...</w:t>
      </w:r>
    </w:p>
    <w:p>
      <w:pPr>
        <w:spacing w:before="20" w:after="20"/>
        <w:ind w:left="360"/>
      </w:pPr>
      <w:r>
        <w:rPr>
          <w:rFonts w:ascii="Arial" w:cs="Arial" w:eastAsia="Arial" w:hAnsi="Arial"/>
          <w:b/>
          <w:bCs/>
          <w:i/>
          <w:iCs/>
          <w:sz w:val="24"/>
          <w:szCs w:val="24"/>
        </w:rPr>
        <w:t xml:space="preserve">[28] And God blessed them, and God said unto them, Be fruitful, and multiply, and replenish the earth, and subdue it: and have dominion...</w:t>
      </w:r>
    </w:p>
    <w:p>
      <w:pPr>
        <w:spacing w:before="60" w:after="60"/>
      </w:pPr>
    </w:p>
    <w:p>
      <w:pPr>
        <w:spacing w:before="80" w:after="80"/>
      </w:pPr>
      <w:r>
        <w:rPr>
          <w:rFonts w:ascii="Arial" w:cs="Arial" w:eastAsia="Arial" w:hAnsi="Arial"/>
          <w:sz w:val="24"/>
          <w:szCs w:val="24"/>
        </w:rPr>
        <w:t xml:space="preserve">The words subdue and dominion are kingdom language. The kingdom of God is established in the earth through man from the very beginning. This is the starting point of the gospel theme.</w:t>
      </w:r>
    </w:p>
    <w:p>
      <w:pPr>
        <w:spacing w:before="60" w:after="60"/>
      </w:pPr>
    </w:p>
    <w:p>
      <w:pPr>
        <w:spacing w:before="160" w:after="40"/>
      </w:pPr>
      <w:r>
        <w:rPr>
          <w:rFonts w:ascii="Arial" w:cs="Arial" w:eastAsia="Arial" w:hAnsi="Arial"/>
          <w:b/>
          <w:bCs/>
          <w:i/>
          <w:iCs/>
          <w:sz w:val="24"/>
          <w:szCs w:val="24"/>
        </w:rPr>
        <w:t xml:space="preserve">Genesis 3:15</w:t>
      </w:r>
    </w:p>
    <w:p>
      <w:pPr>
        <w:spacing w:before="20" w:after="20"/>
        <w:ind w:left="360"/>
      </w:pPr>
      <w:r>
        <w:rPr>
          <w:rFonts w:ascii="Arial" w:cs="Arial" w:eastAsia="Arial" w:hAnsi="Arial"/>
          <w:b/>
          <w:bCs/>
          <w:i/>
          <w:iCs/>
          <w:sz w:val="24"/>
          <w:szCs w:val="24"/>
        </w:rPr>
        <w:t xml:space="preserve">[15] And I will put enmity between thee and the woman, and between thy seed and her seed; it shall bruise thy head, and thou shalt bruise his heel.</w:t>
      </w:r>
    </w:p>
    <w:p>
      <w:pPr>
        <w:spacing w:before="60" w:after="60"/>
      </w:pPr>
    </w:p>
    <w:p>
      <w:pPr>
        <w:spacing w:before="80" w:after="80"/>
      </w:pPr>
      <w:r>
        <w:rPr>
          <w:rFonts w:ascii="Arial" w:cs="Arial" w:eastAsia="Arial" w:hAnsi="Arial"/>
          <w:sz w:val="24"/>
          <w:szCs w:val="24"/>
        </w:rPr>
        <w:t xml:space="preserve">This is kingdom confrontation language. The word "bruise" is the Hebrew </w:t>
      </w:r>
      <w:r>
        <w:rPr>
          <w:rFonts w:ascii="Arial" w:cs="Arial" w:eastAsia="Arial" w:hAnsi="Arial"/>
          <w:b/>
          <w:bCs/>
          <w:i/>
          <w:iCs/>
          <w:sz w:val="24"/>
          <w:szCs w:val="24"/>
        </w:rPr>
        <w:t xml:space="preserve">rush</w:t>
      </w:r>
      <w:r>
        <w:rPr>
          <w:rFonts w:ascii="Arial" w:cs="Arial" w:eastAsia="Arial" w:hAnsi="Arial"/>
          <w:sz w:val="24"/>
          <w:szCs w:val="24"/>
        </w:rPr>
        <w:t xml:space="preserve">, and the seed of the woman is the one who will crush the head of the serpent. This is the first announcement of the coming king and his kingdom victory. The gospel has its root here.</w:t>
      </w:r>
    </w:p>
    <w:p>
      <w:pPr>
        <w:spacing w:before="60" w:after="60"/>
      </w:pPr>
    </w:p>
    <w:p>
      <w:pPr>
        <w:spacing w:before="160" w:after="40"/>
      </w:pPr>
      <w:r>
        <w:rPr>
          <w:rFonts w:ascii="Arial" w:cs="Arial" w:eastAsia="Arial" w:hAnsi="Arial"/>
          <w:b/>
          <w:bCs/>
          <w:i/>
          <w:iCs/>
          <w:sz w:val="24"/>
          <w:szCs w:val="24"/>
        </w:rPr>
        <w:t xml:space="preserve">Genesis 17:6</w:t>
      </w:r>
    </w:p>
    <w:p>
      <w:pPr>
        <w:spacing w:before="20" w:after="20"/>
        <w:ind w:left="360"/>
      </w:pPr>
      <w:r>
        <w:rPr>
          <w:rFonts w:ascii="Arial" w:cs="Arial" w:eastAsia="Arial" w:hAnsi="Arial"/>
          <w:b/>
          <w:bCs/>
          <w:i/>
          <w:iCs/>
          <w:sz w:val="24"/>
          <w:szCs w:val="24"/>
        </w:rPr>
        <w:t xml:space="preserve">[6] And I will make thee exceeding fruitful, and I will make nations of thee, and kings shall come out of thee.</w:t>
      </w:r>
    </w:p>
    <w:p>
      <w:pPr>
        <w:spacing w:before="60" w:after="60"/>
      </w:pPr>
    </w:p>
    <w:p>
      <w:pPr>
        <w:spacing w:before="80" w:after="80"/>
      </w:pPr>
      <w:r>
        <w:rPr>
          <w:rFonts w:ascii="Arial" w:cs="Arial" w:eastAsia="Arial" w:hAnsi="Arial"/>
          <w:sz w:val="24"/>
          <w:szCs w:val="24"/>
        </w:rPr>
        <w:t xml:space="preserve">From the loins of Abraham, kings of nations will come. This is a continuation of the kingdom promise. The seed of the woman (Genesis 3:15) will come through the lineage of Abraham.</w:t>
      </w:r>
    </w:p>
    <w:p>
      <w:pPr>
        <w:spacing w:before="60" w:after="60"/>
      </w:pPr>
    </w:p>
    <w:p>
      <w:pPr>
        <w:spacing w:before="160" w:after="40"/>
      </w:pPr>
      <w:r>
        <w:rPr>
          <w:rFonts w:ascii="Arial" w:cs="Arial" w:eastAsia="Arial" w:hAnsi="Arial"/>
          <w:b/>
          <w:bCs/>
          <w:i/>
          <w:iCs/>
          <w:sz w:val="24"/>
          <w:szCs w:val="24"/>
        </w:rPr>
        <w:t xml:space="preserve">Genesis 49:9-10</w:t>
      </w:r>
    </w:p>
    <w:p>
      <w:pPr>
        <w:spacing w:before="20" w:after="20"/>
        <w:ind w:left="360"/>
      </w:pPr>
      <w:r>
        <w:rPr>
          <w:rFonts w:ascii="Arial" w:cs="Arial" w:eastAsia="Arial" w:hAnsi="Arial"/>
          <w:b/>
          <w:bCs/>
          <w:i/>
          <w:iCs/>
          <w:sz w:val="24"/>
          <w:szCs w:val="24"/>
        </w:rPr>
        <w:t xml:space="preserve">[9] Judah is a lion's whelp: from the prey, my son, thou art gone up: he stooped down, he couched as a lion, and as an old lion; who shall rouse him up?</w:t>
      </w:r>
    </w:p>
    <w:p>
      <w:pPr>
        <w:spacing w:before="20" w:after="20"/>
        <w:ind w:left="360"/>
      </w:pPr>
      <w:r>
        <w:rPr>
          <w:rFonts w:ascii="Arial" w:cs="Arial" w:eastAsia="Arial" w:hAnsi="Arial"/>
          <w:b/>
          <w:bCs/>
          <w:i/>
          <w:iCs/>
          <w:sz w:val="24"/>
          <w:szCs w:val="24"/>
        </w:rPr>
        <w:t xml:space="preserve">[10] The sceptre shall not depart from Judah, nor a lawgiver from between his feet, until Shiloh come; and unto him shall the gathering of the people be.</w:t>
      </w:r>
    </w:p>
    <w:p>
      <w:pPr>
        <w:spacing w:before="60" w:after="60"/>
      </w:pPr>
    </w:p>
    <w:p>
      <w:pPr>
        <w:spacing w:before="80" w:after="80"/>
      </w:pPr>
      <w:r>
        <w:rPr>
          <w:rFonts w:ascii="Arial" w:cs="Arial" w:eastAsia="Arial" w:hAnsi="Arial"/>
          <w:sz w:val="24"/>
          <w:szCs w:val="24"/>
        </w:rPr>
        <w:t xml:space="preserve">The sceptre - the symbol of royal authority - will not depart from Judah until Shiloh comes. This is Jacob's prophecy over Judah, and it ties the kingdom promise directly to the tribe that will produce David, and through David, the Messiah.</w:t>
      </w:r>
    </w:p>
    <w:p>
      <w:pPr>
        <w:spacing w:before="60" w:after="60"/>
      </w:pPr>
    </w:p>
    <w:p>
      <w:pPr>
        <w:spacing w:before="160" w:after="40"/>
      </w:pPr>
      <w:r>
        <w:rPr>
          <w:rFonts w:ascii="Arial" w:cs="Arial" w:eastAsia="Arial" w:hAnsi="Arial"/>
          <w:b/>
          <w:bCs/>
          <w:i/>
          <w:iCs/>
          <w:sz w:val="24"/>
          <w:szCs w:val="24"/>
        </w:rPr>
        <w:t xml:space="preserve">Exodus 19:5-6</w:t>
      </w:r>
    </w:p>
    <w:p>
      <w:pPr>
        <w:spacing w:before="20" w:after="20"/>
        <w:ind w:left="360"/>
      </w:pPr>
      <w:r>
        <w:rPr>
          <w:rFonts w:ascii="Arial" w:cs="Arial" w:eastAsia="Arial" w:hAnsi="Arial"/>
          <w:b/>
          <w:bCs/>
          <w:i/>
          <w:iCs/>
          <w:sz w:val="24"/>
          <w:szCs w:val="24"/>
        </w:rPr>
        <w:t xml:space="preserve">[5] Now therefore, if ye will obey my voice indeed, and keep my covenant, then ye shall be a peculiar treasure unto me above all people: for all the earth is mine:</w:t>
      </w:r>
    </w:p>
    <w:p>
      <w:pPr>
        <w:spacing w:before="20" w:after="20"/>
        <w:ind w:left="360"/>
      </w:pPr>
      <w:r>
        <w:rPr>
          <w:rFonts w:ascii="Arial" w:cs="Arial" w:eastAsia="Arial" w:hAnsi="Arial"/>
          <w:b/>
          <w:bCs/>
          <w:i/>
          <w:iCs/>
          <w:sz w:val="24"/>
          <w:szCs w:val="24"/>
        </w:rPr>
        <w:t xml:space="preserve">[6] And ye shall be unto me a kingdom of priests, and an holy nation. These are the words which thou shalt speak unto the children of Israel.</w:t>
      </w:r>
    </w:p>
    <w:p>
      <w:pPr>
        <w:spacing w:before="60" w:after="60"/>
      </w:pPr>
    </w:p>
    <w:p>
      <w:pPr>
        <w:spacing w:before="80" w:after="80"/>
      </w:pPr>
      <w:r>
        <w:rPr>
          <w:rFonts w:ascii="Arial" w:cs="Arial" w:eastAsia="Arial" w:hAnsi="Arial"/>
          <w:sz w:val="24"/>
          <w:szCs w:val="24"/>
        </w:rPr>
        <w:t xml:space="preserve">Here the kingdom language is made explicit: a kingdom of priests, a peculiar treasure. The nation of Israel is to embody the kingdom of God in the earth. This is the vocation God assigns to them from Sinai - the same kingdom theme that was given to Abraham, and which originates in Genesis 1.</w:t>
      </w:r>
    </w:p>
    <w:p>
      <w:pPr>
        <w:spacing w:before="60" w:after="60"/>
      </w:pPr>
    </w:p>
    <w:p>
      <w:pPr>
        <w:spacing w:before="80" w:after="80"/>
      </w:pPr>
      <w:r>
        <w:rPr>
          <w:rFonts w:ascii="Arial" w:cs="Arial" w:eastAsia="Arial" w:hAnsi="Arial"/>
          <w:sz w:val="24"/>
          <w:szCs w:val="24"/>
        </w:rPr>
        <w:t xml:space="preserve">The background of this is Deuteronomy 17, where Moses gives instructions about the king Israel will eventually choose. They were not designed to have a king like the other nations, but when they choose one, that king must reflect their vocation and calling. This sets up the era of 1 Samuel, where Israel asks for a king (1 Samuel 8), and Saul is chosen, then fails, and David is raised up. From this point, the word </w:t>
      </w:r>
      <w:r>
        <w:rPr>
          <w:rFonts w:ascii="Arial" w:cs="Arial" w:eastAsia="Arial" w:hAnsi="Arial"/>
          <w:b/>
          <w:bCs/>
          <w:i/>
          <w:iCs/>
          <w:sz w:val="24"/>
          <w:szCs w:val="24"/>
        </w:rPr>
        <w:t xml:space="preserve">Basar</w:t>
      </w:r>
      <w:r>
        <w:rPr>
          <w:rFonts w:ascii="Arial" w:cs="Arial" w:eastAsia="Arial" w:hAnsi="Arial"/>
          <w:sz w:val="24"/>
          <w:szCs w:val="24"/>
        </w:rPr>
        <w:t xml:space="preserve"> appears in the Psalms. David is of the lineage of Judah and Abraham - the genealogy that leads to the Messiah.</w:t>
      </w:r>
    </w:p>
    <w:p>
      <w:pPr>
        <w:spacing w:before="60" w:after="60"/>
      </w:pPr>
    </w:p>
    <w:p>
      <w:pPr>
        <w:spacing w:before="80" w:after="80"/>
      </w:pPr>
      <w:r>
        <w:rPr>
          <w:rFonts w:ascii="Arial" w:cs="Arial" w:eastAsia="Arial" w:hAnsi="Arial"/>
          <w:sz w:val="24"/>
          <w:szCs w:val="24"/>
        </w:rPr>
        <w:t xml:space="preserve">Isaiah takes up the Davidic theme most fully. Zion and Jerusalem are David's language (2 Samuel 5, 7). Isaiah 40 through 61 carry the word gospel - the proclamation of the kingdom. Isaiah 52:7 is the classic text: the feet of the one who brings good news (</w:t>
      </w:r>
      <w:r>
        <w:rPr>
          <w:rFonts w:ascii="Arial" w:cs="Arial" w:eastAsia="Arial" w:hAnsi="Arial"/>
          <w:b/>
          <w:bCs/>
          <w:i/>
          <w:iCs/>
          <w:sz w:val="24"/>
          <w:szCs w:val="24"/>
        </w:rPr>
        <w:t xml:space="preserve">Basar</w:t>
      </w:r>
      <w:r>
        <w:rPr>
          <w:rFonts w:ascii="Arial" w:cs="Arial" w:eastAsia="Arial" w:hAnsi="Arial"/>
          <w:sz w:val="24"/>
          <w:szCs w:val="24"/>
        </w:rPr>
        <w:t xml:space="preserve">) to Zion, announcing the reign of God. Ezekiel 34 calls the coming Messiah by the name "David my servant" - not speaking of the historical David, but of the one whose throne David's throne was a shadow of. Jesus is the fulfillment of the seed of David, the seed of Abraham, and the promises of Isaiah. When he commands his disciples to preach the gospel, the entire weight of this history stands behind that word.</w:t>
      </w:r>
    </w:p>
    <w:p>
      <w:pPr>
        <w:spacing w:before="60" w:after="60"/>
      </w:pPr>
    </w:p>
    <w:p>
      <w:pPr>
        <w:spacing w:before="160" w:after="40"/>
      </w:pPr>
      <w:r>
        <w:rPr>
          <w:rFonts w:ascii="Arial" w:cs="Arial" w:eastAsia="Arial" w:hAnsi="Arial"/>
          <w:b/>
          <w:bCs/>
          <w:i/>
          <w:iCs/>
          <w:sz w:val="24"/>
          <w:szCs w:val="24"/>
        </w:rPr>
        <w:t xml:space="preserve">John 20:21-23</w:t>
      </w:r>
    </w:p>
    <w:p>
      <w:pPr>
        <w:spacing w:before="20" w:after="20"/>
        <w:ind w:left="360"/>
      </w:pPr>
      <w:r>
        <w:rPr>
          <w:rFonts w:ascii="Arial" w:cs="Arial" w:eastAsia="Arial" w:hAnsi="Arial"/>
          <w:b/>
          <w:bCs/>
          <w:i/>
          <w:iCs/>
          <w:sz w:val="24"/>
          <w:szCs w:val="24"/>
        </w:rPr>
        <w:t xml:space="preserve">[21] Then said Jesus to them again, Peace be unto you: as my Father hath sent me, even so send I you.</w:t>
      </w:r>
    </w:p>
    <w:p>
      <w:pPr>
        <w:spacing w:before="20" w:after="20"/>
        <w:ind w:left="360"/>
      </w:pPr>
      <w:r>
        <w:rPr>
          <w:rFonts w:ascii="Arial" w:cs="Arial" w:eastAsia="Arial" w:hAnsi="Arial"/>
          <w:b/>
          <w:bCs/>
          <w:i/>
          <w:iCs/>
          <w:sz w:val="24"/>
          <w:szCs w:val="24"/>
        </w:rPr>
        <w:t xml:space="preserve">[22] And when he had said this, he breathed on them, and saith unto them, Receive ye the Holy Ghost:</w:t>
      </w:r>
    </w:p>
    <w:p>
      <w:pPr>
        <w:spacing w:before="20" w:after="20"/>
        <w:ind w:left="360"/>
      </w:pPr>
      <w:r>
        <w:rPr>
          <w:rFonts w:ascii="Arial" w:cs="Arial" w:eastAsia="Arial" w:hAnsi="Arial"/>
          <w:b/>
          <w:bCs/>
          <w:i/>
          <w:iCs/>
          <w:sz w:val="24"/>
          <w:szCs w:val="24"/>
        </w:rPr>
        <w:t xml:space="preserve">[23] Whose soever sins ye remit, they are remitted unto them; and whose soever sins ye retain, they are retained.</w:t>
      </w:r>
    </w:p>
    <w:p>
      <w:pPr>
        <w:spacing w:before="60" w:after="60"/>
      </w:pPr>
    </w:p>
    <w:p>
      <w:pPr>
        <w:spacing w:before="80" w:after="80"/>
      </w:pPr>
      <w:r>
        <w:rPr>
          <w:rFonts w:ascii="Arial" w:cs="Arial" w:eastAsia="Arial" w:hAnsi="Arial"/>
          <w:sz w:val="24"/>
          <w:szCs w:val="24"/>
        </w:rPr>
        <w:t xml:space="preserve">The word "peace" is the Greek </w:t>
      </w:r>
      <w:r>
        <w:rPr>
          <w:rFonts w:ascii="Arial" w:cs="Arial" w:eastAsia="Arial" w:hAnsi="Arial"/>
          <w:b/>
          <w:bCs/>
          <w:i/>
          <w:iCs/>
          <w:sz w:val="24"/>
          <w:szCs w:val="24"/>
        </w:rPr>
        <w:t xml:space="preserve">eirene</w:t>
      </w:r>
      <w:r>
        <w:rPr>
          <w:rFonts w:ascii="Arial" w:cs="Arial" w:eastAsia="Arial" w:hAnsi="Arial"/>
          <w:sz w:val="24"/>
          <w:szCs w:val="24"/>
        </w:rPr>
        <w:t xml:space="preserve">, which is the equivalent of the Hebrew </w:t>
      </w:r>
      <w:r>
        <w:rPr>
          <w:rFonts w:ascii="Arial" w:cs="Arial" w:eastAsia="Arial" w:hAnsi="Arial"/>
          <w:b/>
          <w:bCs/>
          <w:i/>
          <w:iCs/>
          <w:sz w:val="24"/>
          <w:szCs w:val="24"/>
        </w:rPr>
        <w:t xml:space="preserve">shalom</w:t>
      </w:r>
      <w:r>
        <w:rPr>
          <w:rFonts w:ascii="Arial" w:cs="Arial" w:eastAsia="Arial" w:hAnsi="Arial"/>
          <w:sz w:val="24"/>
          <w:szCs w:val="24"/>
        </w:rPr>
        <w:t xml:space="preserve"> - meaning completeness, soundness, and reconciliation. It is a governing word for the mission he is about to commission them into.</w:t>
      </w:r>
    </w:p>
    <w:p>
      <w:pPr>
        <w:spacing w:before="60" w:after="60"/>
      </w:pPr>
    </w:p>
    <w:p>
      <w:pPr>
        <w:spacing w:before="80" w:after="80"/>
      </w:pPr>
      <w:r>
        <w:rPr>
          <w:rFonts w:ascii="Arial" w:cs="Arial" w:eastAsia="Arial" w:hAnsi="Arial"/>
          <w:sz w:val="24"/>
          <w:szCs w:val="24"/>
        </w:rPr>
        <w:t xml:space="preserve">Forgiveness of sins belongs to God alone. This is established clearly throughout the Old Testament:</w:t>
      </w:r>
    </w:p>
    <w:p>
      <w:pPr>
        <w:spacing w:before="60" w:after="60"/>
      </w:pPr>
    </w:p>
    <w:p>
      <w:pPr>
        <w:spacing w:before="160" w:after="40"/>
      </w:pPr>
      <w:r>
        <w:rPr>
          <w:rFonts w:ascii="Arial" w:cs="Arial" w:eastAsia="Arial" w:hAnsi="Arial"/>
          <w:b/>
          <w:bCs/>
          <w:i/>
          <w:iCs/>
          <w:sz w:val="24"/>
          <w:szCs w:val="24"/>
        </w:rPr>
        <w:t xml:space="preserve">Micah 7:18</w:t>
      </w:r>
    </w:p>
    <w:p>
      <w:pPr>
        <w:spacing w:before="20" w:after="20"/>
        <w:ind w:left="360"/>
      </w:pPr>
      <w:r>
        <w:rPr>
          <w:rFonts w:ascii="Arial" w:cs="Arial" w:eastAsia="Arial" w:hAnsi="Arial"/>
          <w:b/>
          <w:bCs/>
          <w:i/>
          <w:iCs/>
          <w:sz w:val="24"/>
          <w:szCs w:val="24"/>
        </w:rPr>
        <w:t xml:space="preserve">[18] Who is a God like unto thee, that pardoneth iniquity, and passeth by the transgression of the remnant of his heritage? he retaineth not his anger for ever, because he delighteth in mercy.</w:t>
      </w:r>
    </w:p>
    <w:p>
      <w:pPr>
        <w:spacing w:before="60" w:after="60"/>
      </w:pPr>
    </w:p>
    <w:p>
      <w:pPr>
        <w:spacing w:before="160" w:after="40"/>
      </w:pPr>
      <w:r>
        <w:rPr>
          <w:rFonts w:ascii="Arial" w:cs="Arial" w:eastAsia="Arial" w:hAnsi="Arial"/>
          <w:b/>
          <w:bCs/>
          <w:i/>
          <w:iCs/>
          <w:sz w:val="24"/>
          <w:szCs w:val="24"/>
        </w:rPr>
        <w:t xml:space="preserve">Psalm 103:3-4</w:t>
      </w:r>
    </w:p>
    <w:p>
      <w:pPr>
        <w:spacing w:before="20" w:after="20"/>
        <w:ind w:left="360"/>
      </w:pPr>
      <w:r>
        <w:rPr>
          <w:rFonts w:ascii="Arial" w:cs="Arial" w:eastAsia="Arial" w:hAnsi="Arial"/>
          <w:b/>
          <w:bCs/>
          <w:i/>
          <w:iCs/>
          <w:sz w:val="24"/>
          <w:szCs w:val="24"/>
        </w:rPr>
        <w:t xml:space="preserve">[3] Who forgiveth all thine iniquities; who healeth all thy diseases;</w:t>
      </w:r>
    </w:p>
    <w:p>
      <w:pPr>
        <w:spacing w:before="20" w:after="20"/>
        <w:ind w:left="360"/>
      </w:pPr>
      <w:r>
        <w:rPr>
          <w:rFonts w:ascii="Arial" w:cs="Arial" w:eastAsia="Arial" w:hAnsi="Arial"/>
          <w:b/>
          <w:bCs/>
          <w:i/>
          <w:iCs/>
          <w:sz w:val="24"/>
          <w:szCs w:val="24"/>
        </w:rPr>
        <w:t xml:space="preserve">[4] Who redeemeth thy life from destruction; who crowneth thee with lovingkindness and tender mercies;</w:t>
      </w:r>
    </w:p>
    <w:p>
      <w:pPr>
        <w:spacing w:before="60" w:after="60"/>
      </w:pPr>
    </w:p>
    <w:p>
      <w:pPr>
        <w:spacing w:before="160" w:after="40"/>
      </w:pPr>
      <w:r>
        <w:rPr>
          <w:rFonts w:ascii="Arial" w:cs="Arial" w:eastAsia="Arial" w:hAnsi="Arial"/>
          <w:b/>
          <w:bCs/>
          <w:i/>
          <w:iCs/>
          <w:sz w:val="24"/>
          <w:szCs w:val="24"/>
        </w:rPr>
        <w:t xml:space="preserve">Isaiah 43:25</w:t>
      </w:r>
    </w:p>
    <w:p>
      <w:pPr>
        <w:spacing w:before="20" w:after="20"/>
        <w:ind w:left="360"/>
      </w:pPr>
      <w:r>
        <w:rPr>
          <w:rFonts w:ascii="Arial" w:cs="Arial" w:eastAsia="Arial" w:hAnsi="Arial"/>
          <w:b/>
          <w:bCs/>
          <w:i/>
          <w:iCs/>
          <w:sz w:val="24"/>
          <w:szCs w:val="24"/>
        </w:rPr>
        <w:t xml:space="preserve">[25] I, even I, am he that blotteth out thy transgressions for mine own sake, and will not remember thy sins.</w:t>
      </w:r>
    </w:p>
    <w:p>
      <w:pPr>
        <w:spacing w:before="60" w:after="60"/>
      </w:pPr>
    </w:p>
    <w:p>
      <w:pPr>
        <w:spacing w:before="160" w:after="40"/>
      </w:pPr>
      <w:r>
        <w:rPr>
          <w:rFonts w:ascii="Arial" w:cs="Arial" w:eastAsia="Arial" w:hAnsi="Arial"/>
          <w:b/>
          <w:bCs/>
          <w:i/>
          <w:iCs/>
          <w:sz w:val="24"/>
          <w:szCs w:val="24"/>
        </w:rPr>
        <w:t xml:space="preserve">Exodus 34:6-7</w:t>
      </w:r>
    </w:p>
    <w:p>
      <w:pPr>
        <w:spacing w:before="20" w:after="20"/>
        <w:ind w:left="360"/>
      </w:pPr>
      <w:r>
        <w:rPr>
          <w:rFonts w:ascii="Arial" w:cs="Arial" w:eastAsia="Arial" w:hAnsi="Arial"/>
          <w:b/>
          <w:bCs/>
          <w:i/>
          <w:iCs/>
          <w:sz w:val="24"/>
          <w:szCs w:val="24"/>
        </w:rPr>
        <w:t xml:space="preserve">[6] And the LORD passed by before him, and proclaimed, The LORD, The LORD God, merciful and gracious, longsuffering, and abundant in goodness and truth,</w:t>
      </w:r>
    </w:p>
    <w:p>
      <w:pPr>
        <w:spacing w:before="20" w:after="20"/>
        <w:ind w:left="360"/>
      </w:pPr>
      <w:r>
        <w:rPr>
          <w:rFonts w:ascii="Arial" w:cs="Arial" w:eastAsia="Arial" w:hAnsi="Arial"/>
          <w:b/>
          <w:bCs/>
          <w:i/>
          <w:iCs/>
          <w:sz w:val="24"/>
          <w:szCs w:val="24"/>
        </w:rPr>
        <w:t xml:space="preserve">[7] Keeping mercy for thousands, forgiving iniquity and transgression and sin...</w:t>
      </w:r>
    </w:p>
    <w:p>
      <w:pPr>
        <w:spacing w:before="60" w:after="60"/>
      </w:pPr>
    </w:p>
    <w:p>
      <w:pPr>
        <w:spacing w:before="80" w:after="80"/>
      </w:pPr>
      <w:r>
        <w:rPr>
          <w:rFonts w:ascii="Arial" w:cs="Arial" w:eastAsia="Arial" w:hAnsi="Arial"/>
          <w:sz w:val="24"/>
          <w:szCs w:val="24"/>
        </w:rPr>
        <w:t xml:space="preserve">Because forgiveness belongs to God alone, the reason believers are now commissioned to forgive sins is that God gave them his Spirit. They now act as his agents - operating in his likeness and carrying out his task in the earth. The authority to forgive is therefore not inherent in the believer; it flows from the Spirit of God dwelling in them.</w:t>
      </w:r>
    </w:p>
    <w:p>
      <w:pPr>
        <w:spacing w:before="60" w:after="60"/>
      </w:pPr>
    </w:p>
    <w:p>
      <w:pPr>
        <w:spacing w:before="160" w:after="40"/>
      </w:pPr>
      <w:r>
        <w:rPr>
          <w:rFonts w:ascii="Arial" w:cs="Arial" w:eastAsia="Arial" w:hAnsi="Arial"/>
          <w:b/>
          <w:bCs/>
          <w:i/>
          <w:iCs/>
          <w:sz w:val="24"/>
          <w:szCs w:val="24"/>
        </w:rPr>
        <w:t xml:space="preserve">Ephesians 4:32</w:t>
      </w:r>
    </w:p>
    <w:p>
      <w:pPr>
        <w:spacing w:before="20" w:after="20"/>
        <w:ind w:left="360"/>
      </w:pPr>
      <w:r>
        <w:rPr>
          <w:rFonts w:ascii="Arial" w:cs="Arial" w:eastAsia="Arial" w:hAnsi="Arial"/>
          <w:b/>
          <w:bCs/>
          <w:i/>
          <w:iCs/>
          <w:sz w:val="24"/>
          <w:szCs w:val="24"/>
        </w:rPr>
        <w:t xml:space="preserve">[32] And be ye kind one to another, tenderhearted, forgiving one another, even as God for Christ's sake hath forgiven you.</w:t>
      </w:r>
    </w:p>
    <w:p>
      <w:pPr>
        <w:spacing w:before="60" w:after="60"/>
      </w:pPr>
    </w:p>
    <w:p>
      <w:pPr>
        <w:spacing w:before="160" w:after="40"/>
      </w:pPr>
      <w:r>
        <w:rPr>
          <w:rFonts w:ascii="Arial" w:cs="Arial" w:eastAsia="Arial" w:hAnsi="Arial"/>
          <w:b/>
          <w:bCs/>
          <w:i/>
          <w:iCs/>
          <w:sz w:val="24"/>
          <w:szCs w:val="24"/>
        </w:rPr>
        <w:t xml:space="preserve">Colossians 3:13</w:t>
      </w:r>
    </w:p>
    <w:p>
      <w:pPr>
        <w:spacing w:before="20" w:after="20"/>
        <w:ind w:left="360"/>
      </w:pPr>
      <w:r>
        <w:rPr>
          <w:rFonts w:ascii="Arial" w:cs="Arial" w:eastAsia="Arial" w:hAnsi="Arial"/>
          <w:b/>
          <w:bCs/>
          <w:i/>
          <w:iCs/>
          <w:sz w:val="24"/>
          <w:szCs w:val="24"/>
        </w:rPr>
        <w:t xml:space="preserve">[13] Forbearing one another, and forgiving one another, if any man have a quarrel against any man: even as Christ forgave you, so also do ye.</w:t>
      </w:r>
    </w:p>
    <w:p>
      <w:pPr>
        <w:spacing w:before="60" w:after="60"/>
      </w:pPr>
    </w:p>
    <w:p>
      <w:pPr>
        <w:spacing w:before="80" w:after="80"/>
      </w:pPr>
      <w:r>
        <w:rPr>
          <w:rFonts w:ascii="Arial" w:cs="Arial" w:eastAsia="Arial" w:hAnsi="Arial"/>
          <w:sz w:val="24"/>
          <w:szCs w:val="24"/>
        </w:rPr>
        <w:t xml:space="preserve">We forgive as we have been forgiven - because we have the Spirit as proof and instrument of that forgiveness. This establishes a vocation: the believer in the earth acts on behalf of God, carrying out his redemptive purposes. Walking in the Spirit is therefore inseparable from this agency.</w:t>
      </w:r>
    </w:p>
    <w:p>
      <w:pPr>
        <w:spacing w:before="60" w:after="60"/>
      </w:pPr>
    </w:p>
    <w:p>
      <w:pPr>
        <w:spacing w:before="160" w:after="40"/>
      </w:pPr>
      <w:r>
        <w:rPr>
          <w:rFonts w:ascii="Arial" w:cs="Arial" w:eastAsia="Arial" w:hAnsi="Arial"/>
          <w:b/>
          <w:bCs/>
          <w:i/>
          <w:iCs/>
          <w:sz w:val="24"/>
          <w:szCs w:val="24"/>
        </w:rPr>
        <w:t xml:space="preserve">Luke 24:25-27</w:t>
      </w:r>
    </w:p>
    <w:p>
      <w:pPr>
        <w:spacing w:before="20" w:after="20"/>
        <w:ind w:left="360"/>
      </w:pPr>
      <w:r>
        <w:rPr>
          <w:rFonts w:ascii="Arial" w:cs="Arial" w:eastAsia="Arial" w:hAnsi="Arial"/>
          <w:b/>
          <w:bCs/>
          <w:i/>
          <w:iCs/>
          <w:sz w:val="24"/>
          <w:szCs w:val="24"/>
        </w:rPr>
        <w:t xml:space="preserve">[25] Then he said unto them, O fools, and slow of heart to believe all that the prophets have spoken:</w:t>
      </w:r>
    </w:p>
    <w:p>
      <w:pPr>
        <w:spacing w:before="20" w:after="20"/>
        <w:ind w:left="360"/>
      </w:pPr>
      <w:r>
        <w:rPr>
          <w:rFonts w:ascii="Arial" w:cs="Arial" w:eastAsia="Arial" w:hAnsi="Arial"/>
          <w:b/>
          <w:bCs/>
          <w:i/>
          <w:iCs/>
          <w:sz w:val="24"/>
          <w:szCs w:val="24"/>
        </w:rPr>
        <w:t xml:space="preserve">[26] Ought not Christ to have suffered these things, and to enter into his glory?</w:t>
      </w:r>
    </w:p>
    <w:p>
      <w:pPr>
        <w:spacing w:before="20" w:after="20"/>
        <w:ind w:left="360"/>
      </w:pPr>
      <w:r>
        <w:rPr>
          <w:rFonts w:ascii="Arial" w:cs="Arial" w:eastAsia="Arial" w:hAnsi="Arial"/>
          <w:b/>
          <w:bCs/>
          <w:i/>
          <w:iCs/>
          <w:sz w:val="24"/>
          <w:szCs w:val="24"/>
        </w:rPr>
        <w:t xml:space="preserve">[27] And beginning at Moses and all the prophets, he expounded unto them in all the scriptures the things concerning himself.</w:t>
      </w:r>
    </w:p>
    <w:p>
      <w:pPr>
        <w:spacing w:before="60" w:after="60"/>
      </w:pPr>
    </w:p>
    <w:p>
      <w:pPr>
        <w:spacing w:before="160" w:after="40"/>
      </w:pPr>
      <w:r>
        <w:rPr>
          <w:rFonts w:ascii="Arial" w:cs="Arial" w:eastAsia="Arial" w:hAnsi="Arial"/>
          <w:b/>
          <w:bCs/>
          <w:i/>
          <w:iCs/>
          <w:sz w:val="24"/>
          <w:szCs w:val="24"/>
        </w:rPr>
        <w:t xml:space="preserve">Luke 24:44-45</w:t>
      </w:r>
    </w:p>
    <w:p>
      <w:pPr>
        <w:spacing w:before="20" w:after="20"/>
        <w:ind w:left="360"/>
      </w:pPr>
      <w:r>
        <w:rPr>
          <w:rFonts w:ascii="Arial" w:cs="Arial" w:eastAsia="Arial" w:hAnsi="Arial"/>
          <w:b/>
          <w:bCs/>
          <w:i/>
          <w:iCs/>
          <w:sz w:val="24"/>
          <w:szCs w:val="24"/>
        </w:rPr>
        <w:t xml:space="preserve">[44] And he said unto them, These are the words which I spake unto you, while I was yet with you, that all things must be fulfilled, which were written in the law of Moses, and in the prophets, and in the psalms, concerning me.</w:t>
      </w:r>
    </w:p>
    <w:p>
      <w:pPr>
        <w:spacing w:before="20" w:after="20"/>
        <w:ind w:left="360"/>
      </w:pPr>
      <w:r>
        <w:rPr>
          <w:rFonts w:ascii="Arial" w:cs="Arial" w:eastAsia="Arial" w:hAnsi="Arial"/>
          <w:b/>
          <w:bCs/>
          <w:i/>
          <w:iCs/>
          <w:sz w:val="24"/>
          <w:szCs w:val="24"/>
        </w:rPr>
        <w:t xml:space="preserve">[45] Then opened he their understanding, that they might understand the scriptures,</w:t>
      </w:r>
    </w:p>
    <w:p>
      <w:pPr>
        <w:spacing w:before="60" w:after="60"/>
      </w:pPr>
    </w:p>
    <w:p>
      <w:pPr>
        <w:spacing w:before="80" w:after="80"/>
      </w:pPr>
      <w:r>
        <w:rPr>
          <w:rFonts w:ascii="Arial" w:cs="Arial" w:eastAsia="Arial" w:hAnsi="Arial"/>
          <w:sz w:val="24"/>
          <w:szCs w:val="24"/>
        </w:rPr>
        <w:t xml:space="preserve">The Bible of Jesus was the Old Testament. He did not teach from any other source. He interpreted Moses, the prophets, and the Psalms - showing that everything in those books pointed to him. The understanding that was opened to the disciples (verse 45) - the Greek </w:t>
      </w:r>
      <w:r>
        <w:rPr>
          <w:rFonts w:ascii="Arial" w:cs="Arial" w:eastAsia="Arial" w:hAnsi="Arial"/>
          <w:b/>
          <w:bCs/>
          <w:i/>
          <w:iCs/>
          <w:sz w:val="24"/>
          <w:szCs w:val="24"/>
        </w:rPr>
        <w:t xml:space="preserve">syniemi</w:t>
      </w:r>
      <w:r>
        <w:rPr>
          <w:rFonts w:ascii="Arial" w:cs="Arial" w:eastAsia="Arial" w:hAnsi="Arial"/>
          <w:sz w:val="24"/>
          <w:szCs w:val="24"/>
        </w:rPr>
        <w:t xml:space="preserve"> - comes from recognising the recurring patterns, or motifs, throughout the scriptures. A motif is a recurring pattern that is dominant within scripture. By tracing those patterns and making connections through the identification unifiers, a student is able to understand what a text means and how it connects to the whole. That is how understanding is opened.</w:t>
      </w:r>
    </w:p>
    <w:p>
      <w:pPr>
        <w:spacing w:before="60" w:after="60"/>
      </w:pPr>
    </w:p>
    <w:p>
      <w:pPr>
        <w:spacing w:before="80" w:after="80"/>
      </w:pPr>
      <w:r>
        <w:rPr>
          <w:rFonts w:ascii="Arial" w:cs="Arial" w:eastAsia="Arial" w:hAnsi="Arial"/>
          <w:sz w:val="24"/>
          <w:szCs w:val="24"/>
        </w:rPr>
        <w:t xml:space="preserve">Moses himself was a prophet. Jeremiah 18:15 and 18 and Deuteronomy 18:15, 18 establish this. Moses is mentioned first in Luke 24 because of the chronological order in which the exegetical information of the Old Testament was laid down - starting with Moses as the foundation.</w:t>
      </w:r>
    </w:p>
    <w:p>
      <w:pPr>
        <w:spacing w:before="60" w:after="60"/>
      </w:pPr>
    </w:p>
    <w:p>
      <w:pPr>
        <w:spacing w:before="80" w:after="80"/>
      </w:pPr>
      <w:r>
        <w:rPr>
          <w:rFonts w:ascii="Arial" w:cs="Arial" w:eastAsia="Arial" w:hAnsi="Arial"/>
          <w:sz w:val="24"/>
          <w:szCs w:val="24"/>
        </w:rPr>
        <w:t xml:space="preserve">The core subject of this teaching is drawn from Galatians 5:16-23 and Galatians 6:1-2. The common teaching distinguishes the gifts of the Spirit as being for power and the fruit of the Spirit as being for character. While there is some truth in that, it does not fully capture what Paul is saying. Paul frames the fruit of the Spirit within the context of walking in the Spirit. Character in the believer must be understood from that framework, not from a merely moral or psychological perspective. A non-believer may exhibit acts that look like the fruit of the Spirit outwardly - such as forgiveness or kindness - but the character of the Spirit in a believer is not the same thing, even when the outward act appears similar.</w:t>
      </w:r>
    </w:p>
    <w:p>
      <w:pPr>
        <w:spacing w:before="60" w:after="60"/>
      </w:pPr>
    </w:p>
    <w:p>
      <w:pPr>
        <w:spacing w:before="80" w:after="80"/>
      </w:pPr>
      <w:r>
        <w:rPr>
          <w:rFonts w:ascii="Arial" w:cs="Arial" w:eastAsia="Arial" w:hAnsi="Arial"/>
          <w:sz w:val="24"/>
          <w:szCs w:val="24"/>
        </w:rPr>
        <w:t xml:space="preserve">In Matthew 28:20, the word "observe" is the Greek </w:t>
      </w:r>
      <w:r>
        <w:rPr>
          <w:rFonts w:ascii="Arial" w:cs="Arial" w:eastAsia="Arial" w:hAnsi="Arial"/>
          <w:b/>
          <w:bCs/>
          <w:i/>
          <w:iCs/>
          <w:sz w:val="24"/>
          <w:szCs w:val="24"/>
        </w:rPr>
        <w:t xml:space="preserve">tereo</w:t>
      </w:r>
      <w:r>
        <w:rPr>
          <w:rFonts w:ascii="Arial" w:cs="Arial" w:eastAsia="Arial" w:hAnsi="Arial"/>
          <w:sz w:val="24"/>
          <w:szCs w:val="24"/>
        </w:rPr>
        <w:t xml:space="preserve">, meaning to keep watch over, to guard. "Whatsoever things I have commanded you" - whatever instructions Jesus gave. This word </w:t>
      </w:r>
      <w:r>
        <w:rPr>
          <w:rFonts w:ascii="Arial" w:cs="Arial" w:eastAsia="Arial" w:hAnsi="Arial"/>
          <w:b/>
          <w:bCs/>
          <w:i/>
          <w:iCs/>
          <w:sz w:val="24"/>
          <w:szCs w:val="24"/>
        </w:rPr>
        <w:t xml:space="preserve">tereo</w:t>
      </w:r>
      <w:r>
        <w:rPr>
          <w:rFonts w:ascii="Arial" w:cs="Arial" w:eastAsia="Arial" w:hAnsi="Arial"/>
          <w:sz w:val="24"/>
          <w:szCs w:val="24"/>
        </w:rPr>
        <w:t xml:space="preserve"> connects to the way Moses instructed Israel to keep the commandments, and it takes us back into the instructions Jesus gave throughout the Synoptic Gospels.</w:t>
      </w:r>
    </w:p>
    <w:p>
      <w:pPr>
        <w:spacing w:before="60" w:after="60"/>
      </w:pPr>
    </w:p>
    <w:p>
      <w:pPr>
        <w:spacing w:before="160" w:after="40"/>
      </w:pPr>
      <w:r>
        <w:rPr>
          <w:rFonts w:ascii="Arial" w:cs="Arial" w:eastAsia="Arial" w:hAnsi="Arial"/>
          <w:b/>
          <w:bCs/>
          <w:i/>
          <w:iCs/>
          <w:sz w:val="24"/>
          <w:szCs w:val="24"/>
        </w:rPr>
        <w:t xml:space="preserve">John 13:34</w:t>
      </w:r>
    </w:p>
    <w:p>
      <w:pPr>
        <w:spacing w:before="20" w:after="20"/>
        <w:ind w:left="360"/>
      </w:pPr>
      <w:r>
        <w:rPr>
          <w:rFonts w:ascii="Arial" w:cs="Arial" w:eastAsia="Arial" w:hAnsi="Arial"/>
          <w:b/>
          <w:bCs/>
          <w:i/>
          <w:iCs/>
          <w:sz w:val="24"/>
          <w:szCs w:val="24"/>
        </w:rPr>
        <w:t xml:space="preserve">[34] A new commandment I give unto you, That ye love one another; as I have loved you, that ye also love one another.</w:t>
      </w:r>
    </w:p>
    <w:p>
      <w:pPr>
        <w:spacing w:before="60" w:after="60"/>
      </w:pPr>
    </w:p>
    <w:p>
      <w:pPr>
        <w:spacing w:before="80" w:after="80"/>
      </w:pPr>
      <w:r>
        <w:rPr>
          <w:rFonts w:ascii="Arial" w:cs="Arial" w:eastAsia="Arial" w:hAnsi="Arial"/>
          <w:sz w:val="24"/>
          <w:szCs w:val="24"/>
        </w:rPr>
        <w:t xml:space="preserve">The word "commandment" here is </w:t>
      </w:r>
      <w:r>
        <w:rPr>
          <w:rFonts w:ascii="Arial" w:cs="Arial" w:eastAsia="Arial" w:hAnsi="Arial"/>
          <w:b/>
          <w:bCs/>
          <w:i/>
          <w:iCs/>
          <w:sz w:val="24"/>
          <w:szCs w:val="24"/>
        </w:rPr>
        <w:t xml:space="preserve">entolay</w:t>
      </w:r>
      <w:r>
        <w:rPr>
          <w:rFonts w:ascii="Arial" w:cs="Arial" w:eastAsia="Arial" w:hAnsi="Arial"/>
          <w:sz w:val="24"/>
          <w:szCs w:val="24"/>
        </w:rPr>
        <w:t xml:space="preserve">. The word "new" does not mean a replacement - it means renewed. Jesus is repeating and renewing the commandment: love one another as I have loved you. This statement is highly codified. It compresses the entire content of the commandments into a single phrase.</w:t>
      </w:r>
    </w:p>
    <w:p>
      <w:pPr>
        <w:spacing w:before="60" w:after="60"/>
      </w:pPr>
    </w:p>
    <w:p>
      <w:pPr>
        <w:spacing w:before="160" w:after="40"/>
      </w:pPr>
      <w:r>
        <w:rPr>
          <w:rFonts w:ascii="Arial" w:cs="Arial" w:eastAsia="Arial" w:hAnsi="Arial"/>
          <w:b/>
          <w:bCs/>
          <w:i/>
          <w:iCs/>
          <w:sz w:val="24"/>
          <w:szCs w:val="24"/>
        </w:rPr>
        <w:t xml:space="preserve">Matthew 22:36-40</w:t>
      </w:r>
    </w:p>
    <w:p>
      <w:pPr>
        <w:spacing w:before="20" w:after="20"/>
        <w:ind w:left="360"/>
      </w:pPr>
      <w:r>
        <w:rPr>
          <w:rFonts w:ascii="Arial" w:cs="Arial" w:eastAsia="Arial" w:hAnsi="Arial"/>
          <w:b/>
          <w:bCs/>
          <w:i/>
          <w:iCs/>
          <w:sz w:val="24"/>
          <w:szCs w:val="24"/>
        </w:rPr>
        <w:t xml:space="preserve">[36] Master, which is the great commandment in the law?</w:t>
      </w:r>
    </w:p>
    <w:p>
      <w:pPr>
        <w:spacing w:before="20" w:after="20"/>
        <w:ind w:left="360"/>
      </w:pPr>
      <w:r>
        <w:rPr>
          <w:rFonts w:ascii="Arial" w:cs="Arial" w:eastAsia="Arial" w:hAnsi="Arial"/>
          <w:b/>
          <w:bCs/>
          <w:i/>
          <w:iCs/>
          <w:sz w:val="24"/>
          <w:szCs w:val="24"/>
        </w:rPr>
        <w:t xml:space="preserve">[37] Jesus said unto him, Thou shalt love the Lord thy God with all thy heart, and with all thy soul, and with all thy mind.</w:t>
      </w:r>
    </w:p>
    <w:p>
      <w:pPr>
        <w:spacing w:before="20" w:after="20"/>
        <w:ind w:left="360"/>
      </w:pPr>
      <w:r>
        <w:rPr>
          <w:rFonts w:ascii="Arial" w:cs="Arial" w:eastAsia="Arial" w:hAnsi="Arial"/>
          <w:b/>
          <w:bCs/>
          <w:i/>
          <w:iCs/>
          <w:sz w:val="24"/>
          <w:szCs w:val="24"/>
        </w:rPr>
        <w:t xml:space="preserve">[38] This is the first and great commandment.</w:t>
      </w:r>
    </w:p>
    <w:p>
      <w:pPr>
        <w:spacing w:before="20" w:after="20"/>
        <w:ind w:left="360"/>
      </w:pPr>
      <w:r>
        <w:rPr>
          <w:rFonts w:ascii="Arial" w:cs="Arial" w:eastAsia="Arial" w:hAnsi="Arial"/>
          <w:b/>
          <w:bCs/>
          <w:i/>
          <w:iCs/>
          <w:sz w:val="24"/>
          <w:szCs w:val="24"/>
        </w:rPr>
        <w:t xml:space="preserve">[39] And the second is like unto it, Thou shalt love thy neighbour as thyself.</w:t>
      </w:r>
    </w:p>
    <w:p>
      <w:pPr>
        <w:spacing w:before="20" w:after="20"/>
        <w:ind w:left="360"/>
      </w:pPr>
      <w:r>
        <w:rPr>
          <w:rFonts w:ascii="Arial" w:cs="Arial" w:eastAsia="Arial" w:hAnsi="Arial"/>
          <w:b/>
          <w:bCs/>
          <w:i/>
          <w:iCs/>
          <w:sz w:val="24"/>
          <w:szCs w:val="24"/>
        </w:rPr>
        <w:t xml:space="preserve">[40] On these two commandments hang all the law and the prophets.</w:t>
      </w:r>
    </w:p>
    <w:p>
      <w:pPr>
        <w:spacing w:before="60" w:after="60"/>
      </w:pPr>
    </w:p>
    <w:p>
      <w:pPr>
        <w:spacing w:before="80" w:after="80"/>
      </w:pPr>
      <w:r>
        <w:rPr>
          <w:rFonts w:ascii="Arial" w:cs="Arial" w:eastAsia="Arial" w:hAnsi="Arial"/>
          <w:sz w:val="24"/>
          <w:szCs w:val="24"/>
        </w:rPr>
        <w:t xml:space="preserve">Jesus quotes from Deuteronomy 6:4-5 (the </w:t>
      </w:r>
      <w:r>
        <w:rPr>
          <w:rFonts w:ascii="Arial" w:cs="Arial" w:eastAsia="Arial" w:hAnsi="Arial"/>
          <w:b/>
          <w:bCs/>
          <w:i/>
          <w:iCs/>
          <w:sz w:val="24"/>
          <w:szCs w:val="24"/>
        </w:rPr>
        <w:t xml:space="preserve">Shema</w:t>
      </w:r>
      <w:r>
        <w:rPr>
          <w:rFonts w:ascii="Arial" w:cs="Arial" w:eastAsia="Arial" w:hAnsi="Arial"/>
          <w:sz w:val="24"/>
          <w:szCs w:val="24"/>
        </w:rPr>
        <w:t xml:space="preserve">) for the first commandment and from Leviticus 19:18 for the second. All the law and the prophets hang on these two. When he says in John 13 "a new commandment - love one another as I have loved you," he is putting the full weight of the Old Testament commandment into that single phrase. It is not a departure from the law; it is the law renewed and fulfilled in him.</w:t>
      </w:r>
    </w:p>
    <w:p>
      <w:pPr>
        <w:spacing w:before="60" w:after="60"/>
      </w:pPr>
    </w:p>
    <w:p>
      <w:pPr>
        <w:spacing w:before="160" w:after="40"/>
      </w:pPr>
      <w:r>
        <w:rPr>
          <w:rFonts w:ascii="Arial" w:cs="Arial" w:eastAsia="Arial" w:hAnsi="Arial"/>
          <w:b/>
          <w:bCs/>
          <w:i/>
          <w:iCs/>
          <w:sz w:val="24"/>
          <w:szCs w:val="24"/>
        </w:rPr>
        <w:t xml:space="preserve">Romans 13:8-10</w:t>
      </w:r>
    </w:p>
    <w:p>
      <w:pPr>
        <w:spacing w:before="20" w:after="20"/>
        <w:ind w:left="360"/>
      </w:pPr>
      <w:r>
        <w:rPr>
          <w:rFonts w:ascii="Arial" w:cs="Arial" w:eastAsia="Arial" w:hAnsi="Arial"/>
          <w:b/>
          <w:bCs/>
          <w:i/>
          <w:iCs/>
          <w:sz w:val="24"/>
          <w:szCs w:val="24"/>
        </w:rPr>
        <w:t xml:space="preserve">[8] Owe no man any thing, but to love one another: for he that loveth another hath fulfilled the law.</w:t>
      </w:r>
    </w:p>
    <w:p>
      <w:pPr>
        <w:spacing w:before="20" w:after="20"/>
        <w:ind w:left="360"/>
      </w:pPr>
      <w:r>
        <w:rPr>
          <w:rFonts w:ascii="Arial" w:cs="Arial" w:eastAsia="Arial" w:hAnsi="Arial"/>
          <w:b/>
          <w:bCs/>
          <w:i/>
          <w:iCs/>
          <w:sz w:val="24"/>
          <w:szCs w:val="24"/>
        </w:rPr>
        <w:t xml:space="preserve">[9] For this, Thou shalt not commit adultery, Thou shalt not kill, Thou shalt not steal, Thou shalt not bear false witness, Thou shalt not covet; and if there be any other commandment, it is briefly comprehended in this saying, namely, Thou shalt love thy neighbour as thyself.</w:t>
      </w:r>
    </w:p>
    <w:p>
      <w:pPr>
        <w:spacing w:before="20" w:after="20"/>
        <w:ind w:left="360"/>
      </w:pPr>
      <w:r>
        <w:rPr>
          <w:rFonts w:ascii="Arial" w:cs="Arial" w:eastAsia="Arial" w:hAnsi="Arial"/>
          <w:b/>
          <w:bCs/>
          <w:i/>
          <w:iCs/>
          <w:sz w:val="24"/>
          <w:szCs w:val="24"/>
        </w:rPr>
        <w:t xml:space="preserve">[10] Love worketh no ill to his neighbour: therefore love is the fulfilling of the law.</w:t>
      </w:r>
    </w:p>
    <w:p>
      <w:pPr>
        <w:spacing w:before="60" w:after="60"/>
      </w:pPr>
    </w:p>
    <w:p>
      <w:pPr>
        <w:spacing w:before="80" w:after="80"/>
      </w:pPr>
      <w:r>
        <w:rPr>
          <w:rFonts w:ascii="Arial" w:cs="Arial" w:eastAsia="Arial" w:hAnsi="Arial"/>
          <w:sz w:val="24"/>
          <w:szCs w:val="24"/>
        </w:rPr>
        <w:t xml:space="preserve">Paul confirms this. When he speaks about love fulfilling the law, he is quoting from the Ten Commandments. For Paul, love is not an abstract concept; it is the comprehensive fulfillment of specific commandments. This is what Matthew 28:20 means when it says to observe "whatsoever I have commanded you" - the disciples are to observe the commandments of love that fulfil the entire law. That is what walking in the Spirit produces.</w:t>
      </w:r>
    </w:p>
    <w:p>
      <w:pPr>
        <w:spacing w:before="60" w:after="60"/>
      </w:pPr>
    </w:p>
    <w:p>
      <w:pPr>
        <w:spacing w:before="80" w:after="80"/>
      </w:pPr>
      <w:r>
        <w:rPr>
          <w:rFonts w:ascii="Arial" w:cs="Arial" w:eastAsia="Arial" w:hAnsi="Arial"/>
          <w:sz w:val="24"/>
          <w:szCs w:val="24"/>
        </w:rPr>
        <w:t xml:space="preserve">To understand what Paul means by walking in the Spirit and the fruit of the Spirit in Galatians 5, one must see that the entire book of Galatians is an exposition of Genesis and Exodus. Paul's argument is rooted in those books. The key terms throughout Galatians are all drawn from them.</w:t>
      </w:r>
    </w:p>
    <w:p>
      <w:pPr>
        <w:spacing w:before="60" w:after="60"/>
      </w:pPr>
    </w:p>
    <w:p>
      <w:pPr>
        <w:spacing w:before="80" w:after="80"/>
      </w:pPr>
      <w:r>
        <w:rPr>
          <w:rFonts w:ascii="Arial" w:cs="Arial" w:eastAsia="Arial" w:hAnsi="Arial"/>
          <w:sz w:val="24"/>
          <w:szCs w:val="24"/>
        </w:rPr>
        <w:t xml:space="preserve">In Galatians 2, circumcision is the subject - a Genesis covenant (Genesis 17). In Galatians 2:20, the phrase "Son of God" is drawn from Exodus 4:22-23, where God says, "Israel is my son, my firstborn" - </w:t>
      </w:r>
      <w:r>
        <w:rPr>
          <w:rFonts w:ascii="Arial" w:cs="Arial" w:eastAsia="Arial" w:hAnsi="Arial"/>
          <w:b/>
          <w:bCs/>
          <w:i/>
          <w:iCs/>
          <w:sz w:val="24"/>
          <w:szCs w:val="24"/>
        </w:rPr>
        <w:t xml:space="preserve">Beni Bekori</w:t>
      </w:r>
      <w:r>
        <w:rPr>
          <w:rFonts w:ascii="Arial" w:cs="Arial" w:eastAsia="Arial" w:hAnsi="Arial"/>
          <w:sz w:val="24"/>
          <w:szCs w:val="24"/>
        </w:rPr>
        <w:t xml:space="preserve">. Paul says he lives by the faithfulness of that Son of God. So Genesis flows into Exodus here. In Galatians 3, righteousness is addressed - this is </w:t>
      </w:r>
      <w:r>
        <w:rPr>
          <w:rFonts w:ascii="Arial" w:cs="Arial" w:eastAsia="Arial" w:hAnsi="Arial"/>
          <w:b/>
          <w:bCs/>
          <w:i/>
          <w:iCs/>
          <w:sz w:val="24"/>
          <w:szCs w:val="24"/>
        </w:rPr>
        <w:t xml:space="preserve">Tsedekah</w:t>
      </w:r>
      <w:r>
        <w:rPr>
          <w:rFonts w:ascii="Arial" w:cs="Arial" w:eastAsia="Arial" w:hAnsi="Arial"/>
          <w:sz w:val="24"/>
          <w:szCs w:val="24"/>
        </w:rPr>
        <w:t xml:space="preserve"> in Hebrew and </w:t>
      </w:r>
      <w:r>
        <w:rPr>
          <w:rFonts w:ascii="Arial" w:cs="Arial" w:eastAsia="Arial" w:hAnsi="Arial"/>
          <w:b/>
          <w:bCs/>
          <w:i/>
          <w:iCs/>
          <w:sz w:val="24"/>
          <w:szCs w:val="24"/>
        </w:rPr>
        <w:t xml:space="preserve">dikaiosyne</w:t>
      </w:r>
      <w:r>
        <w:rPr>
          <w:rFonts w:ascii="Arial" w:cs="Arial" w:eastAsia="Arial" w:hAnsi="Arial"/>
          <w:sz w:val="24"/>
          <w:szCs w:val="24"/>
        </w:rPr>
        <w:t xml:space="preserve"> in Greek, rooted in Genesis 15:6.</w:t>
      </w:r>
    </w:p>
    <w:p>
      <w:pPr>
        <w:spacing w:before="60" w:after="60"/>
      </w:pPr>
    </w:p>
    <w:p>
      <w:pPr>
        <w:spacing w:before="160" w:after="40"/>
      </w:pPr>
      <w:r>
        <w:rPr>
          <w:rFonts w:ascii="Arial" w:cs="Arial" w:eastAsia="Arial" w:hAnsi="Arial"/>
          <w:b/>
          <w:bCs/>
          <w:i/>
          <w:iCs/>
          <w:sz w:val="24"/>
          <w:szCs w:val="24"/>
        </w:rPr>
        <w:t xml:space="preserve">Galatians 3:6-8</w:t>
      </w:r>
    </w:p>
    <w:p>
      <w:pPr>
        <w:spacing w:before="20" w:after="20"/>
        <w:ind w:left="360"/>
      </w:pPr>
      <w:r>
        <w:rPr>
          <w:rFonts w:ascii="Arial" w:cs="Arial" w:eastAsia="Arial" w:hAnsi="Arial"/>
          <w:b/>
          <w:bCs/>
          <w:i/>
          <w:iCs/>
          <w:sz w:val="24"/>
          <w:szCs w:val="24"/>
        </w:rPr>
        <w:t xml:space="preserve">[6] Even as Abraham believed God, and it was accounted to him for righteousness.</w:t>
      </w:r>
    </w:p>
    <w:p>
      <w:pPr>
        <w:spacing w:before="20" w:after="20"/>
        <w:ind w:left="360"/>
      </w:pPr>
      <w:r>
        <w:rPr>
          <w:rFonts w:ascii="Arial" w:cs="Arial" w:eastAsia="Arial" w:hAnsi="Arial"/>
          <w:b/>
          <w:bCs/>
          <w:i/>
          <w:iCs/>
          <w:sz w:val="24"/>
          <w:szCs w:val="24"/>
        </w:rPr>
        <w:t xml:space="preserve">[7] Know ye therefore that they which are of faith, the same are the children of Abraham.</w:t>
      </w:r>
    </w:p>
    <w:p>
      <w:pPr>
        <w:spacing w:before="20" w:after="20"/>
        <w:ind w:left="360"/>
      </w:pPr>
      <w:r>
        <w:rPr>
          <w:rFonts w:ascii="Arial" w:cs="Arial" w:eastAsia="Arial" w:hAnsi="Arial"/>
          <w:b/>
          <w:bCs/>
          <w:i/>
          <w:iCs/>
          <w:sz w:val="24"/>
          <w:szCs w:val="24"/>
        </w:rPr>
        <w:t xml:space="preserve">[8] And the scripture, foreseeing that God would justify the heathen through faith, preached before the gospel unto Abraham, saying, In thee shall all nations be blessed.</w:t>
      </w:r>
    </w:p>
    <w:p>
      <w:pPr>
        <w:spacing w:before="60" w:after="60"/>
      </w:pPr>
    </w:p>
    <w:p>
      <w:pPr>
        <w:spacing w:before="80" w:after="80"/>
      </w:pPr>
      <w:r>
        <w:rPr>
          <w:rFonts w:ascii="Arial" w:cs="Arial" w:eastAsia="Arial" w:hAnsi="Arial"/>
          <w:sz w:val="24"/>
          <w:szCs w:val="24"/>
        </w:rPr>
        <w:t xml:space="preserve">Paul's audience is reading Genesis. The children of Abraham - verse 7 - is genealogy language that takes us to Genesis 3:15 (seed of the woman) and onward through the seed of Abraham. Verse 8 says the gospel was preached to Abraham: this means the word </w:t>
      </w:r>
      <w:r>
        <w:rPr>
          <w:rFonts w:ascii="Arial" w:cs="Arial" w:eastAsia="Arial" w:hAnsi="Arial"/>
          <w:b/>
          <w:bCs/>
          <w:i/>
          <w:iCs/>
          <w:sz w:val="24"/>
          <w:szCs w:val="24"/>
        </w:rPr>
        <w:t xml:space="preserve">Basar</w:t>
      </w:r>
      <w:r>
        <w:rPr>
          <w:rFonts w:ascii="Arial" w:cs="Arial" w:eastAsia="Arial" w:hAnsi="Arial"/>
          <w:sz w:val="24"/>
          <w:szCs w:val="24"/>
        </w:rPr>
        <w:t xml:space="preserve">, kingdom news, was announced to Abraham in Genesis. So the gospel itself has its roots in Genesis.</w:t>
      </w:r>
    </w:p>
    <w:p>
      <w:pPr>
        <w:spacing w:before="60" w:after="60"/>
      </w:pPr>
    </w:p>
    <w:p>
      <w:pPr>
        <w:spacing w:before="160" w:after="40"/>
      </w:pPr>
      <w:r>
        <w:rPr>
          <w:rFonts w:ascii="Arial" w:cs="Arial" w:eastAsia="Arial" w:hAnsi="Arial"/>
          <w:b/>
          <w:bCs/>
          <w:i/>
          <w:iCs/>
          <w:sz w:val="24"/>
          <w:szCs w:val="24"/>
        </w:rPr>
        <w:t xml:space="preserve">Galatians 3:13-14</w:t>
      </w:r>
    </w:p>
    <w:p>
      <w:pPr>
        <w:spacing w:before="20" w:after="20"/>
        <w:ind w:left="360"/>
      </w:pPr>
      <w:r>
        <w:rPr>
          <w:rFonts w:ascii="Arial" w:cs="Arial" w:eastAsia="Arial" w:hAnsi="Arial"/>
          <w:b/>
          <w:bCs/>
          <w:i/>
          <w:iCs/>
          <w:sz w:val="24"/>
          <w:szCs w:val="24"/>
        </w:rPr>
        <w:t xml:space="preserve">[13] Christ hath redeemed us from the curse of the law, being made a curse for us: for it is written, Cursed is every one that hangeth on a tree:</w:t>
      </w:r>
    </w:p>
    <w:p>
      <w:pPr>
        <w:spacing w:before="20" w:after="20"/>
        <w:ind w:left="360"/>
      </w:pPr>
      <w:r>
        <w:rPr>
          <w:rFonts w:ascii="Arial" w:cs="Arial" w:eastAsia="Arial" w:hAnsi="Arial"/>
          <w:b/>
          <w:bCs/>
          <w:i/>
          <w:iCs/>
          <w:sz w:val="24"/>
          <w:szCs w:val="24"/>
        </w:rPr>
        <w:t xml:space="preserve">[14] That the blessing of Abraham might come on the Gentiles through Jesus Christ; that we might receive the promise of the Spirit through faith.</w:t>
      </w:r>
    </w:p>
    <w:p>
      <w:pPr>
        <w:spacing w:before="60" w:after="60"/>
      </w:pPr>
    </w:p>
    <w:p>
      <w:pPr>
        <w:spacing w:before="80" w:after="80"/>
      </w:pPr>
      <w:r>
        <w:rPr>
          <w:rFonts w:ascii="Arial" w:cs="Arial" w:eastAsia="Arial" w:hAnsi="Arial"/>
          <w:sz w:val="24"/>
          <w:szCs w:val="24"/>
        </w:rPr>
        <w:t xml:space="preserve">Redemption here is the word "redeem" from the Genesis 15 context, where God told Abraham that his descendants would be in a foreign land and that he would deliver and redeem them. That calling of Moses in Exodus 3 through 6 is the outworking of that promise. Paul says Christ has redeemed from the curse of the law - the blessing of Abraham is now coming to the Gentiles - so that we might receive the promise of the Spirit. Note carefully: Paul does not say "the promise of the land." He says "the promise of the Spirit." The land God gave to Abraham, which he asked him to walk through, is what Paul calls the promise of the Spirit. The land is codified language for the Spirit.</w:t>
      </w:r>
    </w:p>
    <w:p>
      <w:pPr>
        <w:spacing w:before="60" w:after="60"/>
      </w:pPr>
    </w:p>
    <w:p>
      <w:pPr>
        <w:spacing w:before="160" w:after="40"/>
      </w:pPr>
      <w:r>
        <w:rPr>
          <w:rFonts w:ascii="Arial" w:cs="Arial" w:eastAsia="Arial" w:hAnsi="Arial"/>
          <w:b/>
          <w:bCs/>
          <w:i/>
          <w:iCs/>
          <w:sz w:val="24"/>
          <w:szCs w:val="24"/>
        </w:rPr>
        <w:t xml:space="preserve">Galatians 3:16</w:t>
      </w:r>
    </w:p>
    <w:p>
      <w:pPr>
        <w:spacing w:before="20" w:after="20"/>
        <w:ind w:left="360"/>
      </w:pPr>
      <w:r>
        <w:rPr>
          <w:rFonts w:ascii="Arial" w:cs="Arial" w:eastAsia="Arial" w:hAnsi="Arial"/>
          <w:b/>
          <w:bCs/>
          <w:i/>
          <w:iCs/>
          <w:sz w:val="24"/>
          <w:szCs w:val="24"/>
        </w:rPr>
        <w:t xml:space="preserve">[16] Now to Abraham and his seed were the promises made. He saith not, And to seeds, as of many; but as of one, And to thy seed, which is Christ.</w:t>
      </w:r>
    </w:p>
    <w:p>
      <w:pPr>
        <w:spacing w:before="60" w:after="60"/>
      </w:pPr>
    </w:p>
    <w:p>
      <w:pPr>
        <w:spacing w:before="80" w:after="80"/>
      </w:pPr>
      <w:r>
        <w:rPr>
          <w:rFonts w:ascii="Arial" w:cs="Arial" w:eastAsia="Arial" w:hAnsi="Arial"/>
          <w:sz w:val="24"/>
          <w:szCs w:val="24"/>
        </w:rPr>
        <w:t xml:space="preserve">The word seed - </w:t>
      </w:r>
      <w:r>
        <w:rPr>
          <w:rFonts w:ascii="Arial" w:cs="Arial" w:eastAsia="Arial" w:hAnsi="Arial"/>
          <w:b/>
          <w:bCs/>
          <w:i/>
          <w:iCs/>
          <w:sz w:val="24"/>
          <w:szCs w:val="24"/>
        </w:rPr>
        <w:t xml:space="preserve">Zera</w:t>
      </w:r>
      <w:r>
        <w:rPr>
          <w:rFonts w:ascii="Arial" w:cs="Arial" w:eastAsia="Arial" w:hAnsi="Arial"/>
          <w:sz w:val="24"/>
          <w:szCs w:val="24"/>
        </w:rPr>
        <w:t xml:space="preserve"> in Hebrew and </w:t>
      </w:r>
      <w:r>
        <w:rPr>
          <w:rFonts w:ascii="Arial" w:cs="Arial" w:eastAsia="Arial" w:hAnsi="Arial"/>
          <w:b/>
          <w:bCs/>
          <w:i/>
          <w:iCs/>
          <w:sz w:val="24"/>
          <w:szCs w:val="24"/>
        </w:rPr>
        <w:t xml:space="preserve">Sperma</w:t>
      </w:r>
      <w:r>
        <w:rPr>
          <w:rFonts w:ascii="Arial" w:cs="Arial" w:eastAsia="Arial" w:hAnsi="Arial"/>
          <w:sz w:val="24"/>
          <w:szCs w:val="24"/>
        </w:rPr>
        <w:t xml:space="preserve"> in Greek - is both singular and plural, just as it was when God said to Eve in Genesis 3:15 "thy seed." The seed is both collective (all who are in Christ) and singular (Christ himself). This is the eminent polar used by all Old Testament authors - the singular seed who embodies the collective, just as Jesus embodies Israel (Matthew 2:15, Hosea 11:1).</w:t>
      </w:r>
    </w:p>
    <w:p>
      <w:pPr>
        <w:spacing w:before="60" w:after="60"/>
      </w:pPr>
    </w:p>
    <w:p>
      <w:pPr>
        <w:spacing w:before="160" w:after="40"/>
      </w:pPr>
      <w:r>
        <w:rPr>
          <w:rFonts w:ascii="Arial" w:cs="Arial" w:eastAsia="Arial" w:hAnsi="Arial"/>
          <w:b/>
          <w:bCs/>
          <w:i/>
          <w:iCs/>
          <w:sz w:val="24"/>
          <w:szCs w:val="24"/>
        </w:rPr>
        <w:t xml:space="preserve">Galatians 3:22-27</w:t>
      </w:r>
    </w:p>
    <w:p>
      <w:pPr>
        <w:spacing w:before="20" w:after="20"/>
        <w:ind w:left="360"/>
      </w:pPr>
      <w:r>
        <w:rPr>
          <w:rFonts w:ascii="Arial" w:cs="Arial" w:eastAsia="Arial" w:hAnsi="Arial"/>
          <w:b/>
          <w:bCs/>
          <w:i/>
          <w:iCs/>
          <w:sz w:val="24"/>
          <w:szCs w:val="24"/>
        </w:rPr>
        <w:t xml:space="preserve">[22] But the scripture hath concluded all under sin, that the promise by faith of Jesus Christ might be given to them that believe.</w:t>
      </w:r>
    </w:p>
    <w:p>
      <w:pPr>
        <w:spacing w:before="20" w:after="20"/>
        <w:ind w:left="360"/>
      </w:pPr>
      <w:r>
        <w:rPr>
          <w:rFonts w:ascii="Arial" w:cs="Arial" w:eastAsia="Arial" w:hAnsi="Arial"/>
          <w:b/>
          <w:bCs/>
          <w:i/>
          <w:iCs/>
          <w:sz w:val="24"/>
          <w:szCs w:val="24"/>
        </w:rPr>
        <w:t xml:space="preserve">[23] But before faith came, we were kept under the law, shut up unto the faith which should afterwards be revealed.</w:t>
      </w:r>
    </w:p>
    <w:p>
      <w:pPr>
        <w:spacing w:before="20" w:after="20"/>
        <w:ind w:left="360"/>
      </w:pPr>
      <w:r>
        <w:rPr>
          <w:rFonts w:ascii="Arial" w:cs="Arial" w:eastAsia="Arial" w:hAnsi="Arial"/>
          <w:b/>
          <w:bCs/>
          <w:i/>
          <w:iCs/>
          <w:sz w:val="24"/>
          <w:szCs w:val="24"/>
        </w:rPr>
        <w:t xml:space="preserve">[26] For ye are all the children of God by faith in Christ Jesus.</w:t>
      </w:r>
    </w:p>
    <w:p>
      <w:pPr>
        <w:spacing w:before="20" w:after="20"/>
        <w:ind w:left="360"/>
      </w:pPr>
      <w:r>
        <w:rPr>
          <w:rFonts w:ascii="Arial" w:cs="Arial" w:eastAsia="Arial" w:hAnsi="Arial"/>
          <w:b/>
          <w:bCs/>
          <w:i/>
          <w:iCs/>
          <w:sz w:val="24"/>
          <w:szCs w:val="24"/>
        </w:rPr>
        <w:t xml:space="preserve">[27] For as many of you as have been baptized into Christ have put on Christ.</w:t>
      </w:r>
    </w:p>
    <w:p>
      <w:pPr>
        <w:spacing w:before="60" w:after="60"/>
      </w:pPr>
    </w:p>
    <w:p>
      <w:pPr>
        <w:spacing w:before="80" w:after="80"/>
      </w:pPr>
      <w:r>
        <w:rPr>
          <w:rFonts w:ascii="Arial" w:cs="Arial" w:eastAsia="Arial" w:hAnsi="Arial"/>
          <w:sz w:val="24"/>
          <w:szCs w:val="24"/>
        </w:rPr>
        <w:t xml:space="preserve">The language of baptism into Christ in verse 27 is Exodus language - putting on Christ as Israel put on their identity as God's people coming out of Egypt. Paul is teaching Exodus here.</w:t>
      </w:r>
    </w:p>
    <w:p>
      <w:pPr>
        <w:spacing w:before="60" w:after="60"/>
      </w:pPr>
    </w:p>
    <w:p>
      <w:pPr>
        <w:spacing w:before="160" w:after="40"/>
      </w:pPr>
      <w:r>
        <w:rPr>
          <w:rFonts w:ascii="Arial" w:cs="Arial" w:eastAsia="Arial" w:hAnsi="Arial"/>
          <w:b/>
          <w:bCs/>
          <w:i/>
          <w:iCs/>
          <w:sz w:val="24"/>
          <w:szCs w:val="24"/>
        </w:rPr>
        <w:t xml:space="preserve">Galatians 4:4-7</w:t>
      </w:r>
    </w:p>
    <w:p>
      <w:pPr>
        <w:spacing w:before="20" w:after="20"/>
        <w:ind w:left="360"/>
      </w:pPr>
      <w:r>
        <w:rPr>
          <w:rFonts w:ascii="Arial" w:cs="Arial" w:eastAsia="Arial" w:hAnsi="Arial"/>
          <w:b/>
          <w:bCs/>
          <w:i/>
          <w:iCs/>
          <w:sz w:val="24"/>
          <w:szCs w:val="24"/>
        </w:rPr>
        <w:t xml:space="preserve">[4] But when the fulness of the time was come, God sent forth his Son, made of a woman, made under the law,</w:t>
      </w:r>
    </w:p>
    <w:p>
      <w:pPr>
        <w:spacing w:before="20" w:after="20"/>
        <w:ind w:left="360"/>
      </w:pPr>
      <w:r>
        <w:rPr>
          <w:rFonts w:ascii="Arial" w:cs="Arial" w:eastAsia="Arial" w:hAnsi="Arial"/>
          <w:b/>
          <w:bCs/>
          <w:i/>
          <w:iCs/>
          <w:sz w:val="24"/>
          <w:szCs w:val="24"/>
        </w:rPr>
        <w:t xml:space="preserve">[5] To redeem them that were under the law, that we might receive the adoption of sons.</w:t>
      </w:r>
    </w:p>
    <w:p>
      <w:pPr>
        <w:spacing w:before="20" w:after="20"/>
        <w:ind w:left="360"/>
      </w:pPr>
      <w:r>
        <w:rPr>
          <w:rFonts w:ascii="Arial" w:cs="Arial" w:eastAsia="Arial" w:hAnsi="Arial"/>
          <w:b/>
          <w:bCs/>
          <w:i/>
          <w:iCs/>
          <w:sz w:val="24"/>
          <w:szCs w:val="24"/>
        </w:rPr>
        <w:t xml:space="preserve">[6] And because ye are sons, God hath sent forth the Spirit of his Son into your hearts, crying, Abba, Father.</w:t>
      </w:r>
    </w:p>
    <w:p>
      <w:pPr>
        <w:spacing w:before="20" w:after="20"/>
        <w:ind w:left="360"/>
      </w:pPr>
      <w:r>
        <w:rPr>
          <w:rFonts w:ascii="Arial" w:cs="Arial" w:eastAsia="Arial" w:hAnsi="Arial"/>
          <w:b/>
          <w:bCs/>
          <w:i/>
          <w:iCs/>
          <w:sz w:val="24"/>
          <w:szCs w:val="24"/>
        </w:rPr>
        <w:t xml:space="preserve">[7] Wherefore thou art no more a servant, but a son; and if a son, then an heir of God through Christ.</w:t>
      </w:r>
    </w:p>
    <w:p>
      <w:pPr>
        <w:spacing w:before="60" w:after="60"/>
      </w:pPr>
    </w:p>
    <w:p>
      <w:pPr>
        <w:spacing w:before="80" w:after="80"/>
      </w:pPr>
      <w:r>
        <w:rPr>
          <w:rFonts w:ascii="Arial" w:cs="Arial" w:eastAsia="Arial" w:hAnsi="Arial"/>
          <w:sz w:val="24"/>
          <w:szCs w:val="24"/>
        </w:rPr>
        <w:t xml:space="preserve">Made of a woman - this goes to Genesis 3:15. Made under the law - Abraham through Moses. To redeem them under the law - Exodus 6:6-8. The adoption of sons - </w:t>
      </w:r>
      <w:r>
        <w:rPr>
          <w:rFonts w:ascii="Arial" w:cs="Arial" w:eastAsia="Arial" w:hAnsi="Arial"/>
          <w:b/>
          <w:bCs/>
          <w:i/>
          <w:iCs/>
          <w:sz w:val="24"/>
          <w:szCs w:val="24"/>
        </w:rPr>
        <w:t xml:space="preserve">huiothesia</w:t>
      </w:r>
      <w:r>
        <w:rPr>
          <w:rFonts w:ascii="Arial" w:cs="Arial" w:eastAsia="Arial" w:hAnsi="Arial"/>
          <w:sz w:val="24"/>
          <w:szCs w:val="24"/>
        </w:rPr>
        <w:t xml:space="preserve"> - is God's adoption of Israel as his son (Exodus 4:22-23). The Spirit of his Son crying "Abba, Father" is the Spirit that now lives in the believer, continuing the cry of the redeemed son. All of this is Genesis into Exodus.</w:t>
      </w:r>
    </w:p>
    <w:p>
      <w:pPr>
        <w:spacing w:before="60" w:after="60"/>
      </w:pPr>
    </w:p>
    <w:p>
      <w:pPr>
        <w:spacing w:before="160" w:after="40"/>
      </w:pPr>
      <w:r>
        <w:rPr>
          <w:rFonts w:ascii="Arial" w:cs="Arial" w:eastAsia="Arial" w:hAnsi="Arial"/>
          <w:b/>
          <w:bCs/>
          <w:i/>
          <w:iCs/>
          <w:sz w:val="24"/>
          <w:szCs w:val="24"/>
        </w:rPr>
        <w:t xml:space="preserve">Galatians 4:8-10</w:t>
      </w:r>
    </w:p>
    <w:p>
      <w:pPr>
        <w:spacing w:before="20" w:after="20"/>
        <w:ind w:left="360"/>
      </w:pPr>
      <w:r>
        <w:rPr>
          <w:rFonts w:ascii="Arial" w:cs="Arial" w:eastAsia="Arial" w:hAnsi="Arial"/>
          <w:b/>
          <w:bCs/>
          <w:i/>
          <w:iCs/>
          <w:sz w:val="24"/>
          <w:szCs w:val="24"/>
        </w:rPr>
        <w:t xml:space="preserve">[8] Howbeit then, when ye knew not God, ye did service unto them which by nature are no gods.</w:t>
      </w:r>
    </w:p>
    <w:p>
      <w:pPr>
        <w:spacing w:before="20" w:after="20"/>
        <w:ind w:left="360"/>
      </w:pPr>
      <w:r>
        <w:rPr>
          <w:rFonts w:ascii="Arial" w:cs="Arial" w:eastAsia="Arial" w:hAnsi="Arial"/>
          <w:b/>
          <w:bCs/>
          <w:i/>
          <w:iCs/>
          <w:sz w:val="24"/>
          <w:szCs w:val="24"/>
        </w:rPr>
        <w:t xml:space="preserve">[9] But now, after that ye have known God, or rather are known of God, how turn ye again to the weak and beggarly elements, whereunto ye desire again to be in bondage?</w:t>
      </w:r>
    </w:p>
    <w:p>
      <w:pPr>
        <w:spacing w:before="20" w:after="20"/>
        <w:ind w:left="360"/>
      </w:pPr>
      <w:r>
        <w:rPr>
          <w:rFonts w:ascii="Arial" w:cs="Arial" w:eastAsia="Arial" w:hAnsi="Arial"/>
          <w:b/>
          <w:bCs/>
          <w:i/>
          <w:iCs/>
          <w:sz w:val="24"/>
          <w:szCs w:val="24"/>
        </w:rPr>
        <w:t xml:space="preserve">[10] Ye observe days, and months, and times, and years.</w:t>
      </w:r>
    </w:p>
    <w:p>
      <w:pPr>
        <w:spacing w:before="60" w:after="60"/>
      </w:pPr>
    </w:p>
    <w:p>
      <w:pPr>
        <w:spacing w:before="80" w:after="80"/>
      </w:pPr>
      <w:r>
        <w:rPr>
          <w:rFonts w:ascii="Arial" w:cs="Arial" w:eastAsia="Arial" w:hAnsi="Arial"/>
          <w:sz w:val="24"/>
          <w:szCs w:val="24"/>
        </w:rPr>
        <w:t xml:space="preserve">Service to those which are no gods - this is Exodus idolatry language. Serving weak and beggarly elements, observing days and months and times, is a return to bondage - the same bondage Israel was redeemed from in Egypt. Turning back from walking in the Spirit to the elements of the flesh is a return to Egypt.</w:t>
      </w:r>
    </w:p>
    <w:p>
      <w:pPr>
        <w:spacing w:before="60" w:after="60"/>
      </w:pPr>
    </w:p>
    <w:p>
      <w:pPr>
        <w:spacing w:before="160" w:after="40"/>
      </w:pPr>
      <w:r>
        <w:rPr>
          <w:rFonts w:ascii="Arial" w:cs="Arial" w:eastAsia="Arial" w:hAnsi="Arial"/>
          <w:b/>
          <w:bCs/>
          <w:i/>
          <w:iCs/>
          <w:sz w:val="24"/>
          <w:szCs w:val="24"/>
        </w:rPr>
        <w:t xml:space="preserve">Galatians 4:21-23</w:t>
      </w:r>
    </w:p>
    <w:p>
      <w:pPr>
        <w:spacing w:before="20" w:after="20"/>
        <w:ind w:left="360"/>
      </w:pPr>
      <w:r>
        <w:rPr>
          <w:rFonts w:ascii="Arial" w:cs="Arial" w:eastAsia="Arial" w:hAnsi="Arial"/>
          <w:b/>
          <w:bCs/>
          <w:i/>
          <w:iCs/>
          <w:sz w:val="24"/>
          <w:szCs w:val="24"/>
        </w:rPr>
        <w:t xml:space="preserve">[21] Tell me, ye that desire to be under the law, do ye not hear the law?</w:t>
      </w:r>
    </w:p>
    <w:p>
      <w:pPr>
        <w:spacing w:before="20" w:after="20"/>
        <w:ind w:left="360"/>
      </w:pPr>
      <w:r>
        <w:rPr>
          <w:rFonts w:ascii="Arial" w:cs="Arial" w:eastAsia="Arial" w:hAnsi="Arial"/>
          <w:b/>
          <w:bCs/>
          <w:i/>
          <w:iCs/>
          <w:sz w:val="24"/>
          <w:szCs w:val="24"/>
        </w:rPr>
        <w:t xml:space="preserve">[22] For it is written, that Abraham had two sons, the one by a bondmaid, the other by a freewoman.</w:t>
      </w:r>
    </w:p>
    <w:p>
      <w:pPr>
        <w:spacing w:before="20" w:after="20"/>
        <w:ind w:left="360"/>
      </w:pPr>
      <w:r>
        <w:rPr>
          <w:rFonts w:ascii="Arial" w:cs="Arial" w:eastAsia="Arial" w:hAnsi="Arial"/>
          <w:b/>
          <w:bCs/>
          <w:i/>
          <w:iCs/>
          <w:sz w:val="24"/>
          <w:szCs w:val="24"/>
        </w:rPr>
        <w:t xml:space="preserve">[23] But he who was of the bondwoman was born after the flesh; but he of the freewoman was by promise.</w:t>
      </w:r>
    </w:p>
    <w:p>
      <w:pPr>
        <w:spacing w:before="60" w:after="60"/>
      </w:pPr>
    </w:p>
    <w:p>
      <w:pPr>
        <w:spacing w:before="80" w:after="80"/>
      </w:pPr>
      <w:r>
        <w:rPr>
          <w:rFonts w:ascii="Arial" w:cs="Arial" w:eastAsia="Arial" w:hAnsi="Arial"/>
          <w:sz w:val="24"/>
          <w:szCs w:val="24"/>
        </w:rPr>
        <w:t xml:space="preserve">Here Paul calls Genesis "the law." He quotes Genesis 16:15 and 21:2 and calls it "the law," which means the word </w:t>
      </w:r>
      <w:r>
        <w:rPr>
          <w:rFonts w:ascii="Arial" w:cs="Arial" w:eastAsia="Arial" w:hAnsi="Arial"/>
          <w:b/>
          <w:bCs/>
          <w:i/>
          <w:iCs/>
          <w:sz w:val="24"/>
          <w:szCs w:val="24"/>
        </w:rPr>
        <w:t xml:space="preserve">nomos</w:t>
      </w:r>
      <w:r>
        <w:rPr>
          <w:rFonts w:ascii="Arial" w:cs="Arial" w:eastAsia="Arial" w:hAnsi="Arial"/>
          <w:sz w:val="24"/>
          <w:szCs w:val="24"/>
        </w:rPr>
        <w:t xml:space="preserve"> is a multilateral term - it does not refer only to the Mosaic legislation. It can refer to the law of bondage, the law of life in Christ, the law of sin and death (Romans 8:2), and the law of the promise. Context always determines which sense Paul intends. The law of Christ (Galatians 6:2) is not antithetical to the gospel; it is the law of the promise, the law by which Abraham walked.</w:t>
      </w:r>
    </w:p>
    <w:p>
      <w:pPr>
        <w:spacing w:before="60" w:after="60"/>
      </w:pPr>
    </w:p>
    <w:p>
      <w:pPr>
        <w:spacing w:before="160" w:after="40"/>
      </w:pPr>
      <w:r>
        <w:rPr>
          <w:rFonts w:ascii="Arial" w:cs="Arial" w:eastAsia="Arial" w:hAnsi="Arial"/>
          <w:b/>
          <w:bCs/>
          <w:i/>
          <w:iCs/>
          <w:sz w:val="24"/>
          <w:szCs w:val="24"/>
        </w:rPr>
        <w:t xml:space="preserve">Matthew 2:15</w:t>
      </w:r>
    </w:p>
    <w:p>
      <w:pPr>
        <w:spacing w:before="20" w:after="20"/>
        <w:ind w:left="360"/>
      </w:pPr>
      <w:r>
        <w:rPr>
          <w:rFonts w:ascii="Arial" w:cs="Arial" w:eastAsia="Arial" w:hAnsi="Arial"/>
          <w:b/>
          <w:bCs/>
          <w:i/>
          <w:iCs/>
          <w:sz w:val="24"/>
          <w:szCs w:val="24"/>
        </w:rPr>
        <w:t xml:space="preserve">[15] And was there until the death of Herod: that it might be fulfilled which was spoken of the Lord by the prophet, saying, Out of Egypt have I called my son.</w:t>
      </w:r>
    </w:p>
    <w:p>
      <w:pPr>
        <w:spacing w:before="60" w:after="60"/>
      </w:pPr>
    </w:p>
    <w:p>
      <w:pPr>
        <w:spacing w:before="80" w:after="80"/>
      </w:pPr>
      <w:r>
        <w:rPr>
          <w:rFonts w:ascii="Arial" w:cs="Arial" w:eastAsia="Arial" w:hAnsi="Arial"/>
          <w:sz w:val="24"/>
          <w:szCs w:val="24"/>
        </w:rPr>
        <w:t xml:space="preserve">Matthew quotes Hosea 11:1, which was originally spoken about Israel. Jesus goes to Egypt and comes out of Egypt. Matthew is showing that Jesus embodies Israel - the singular seed who embodies the collective. The same pattern applies with Abraham and Isaac: Isaac embodies the nation, and the nation embodies the single seed, who is Christ. This collective-to-singular-to-collective movement is the eminotic polar used by all Old Testament authors.</w:t>
      </w:r>
    </w:p>
    <w:p>
      <w:pPr>
        <w:spacing w:before="60" w:after="60"/>
      </w:pPr>
    </w:p>
    <w:p>
      <w:pPr>
        <w:spacing w:before="160" w:after="40"/>
      </w:pPr>
      <w:r>
        <w:rPr>
          <w:rFonts w:ascii="Arial" w:cs="Arial" w:eastAsia="Arial" w:hAnsi="Arial"/>
          <w:b/>
          <w:bCs/>
          <w:i/>
          <w:iCs/>
          <w:sz w:val="24"/>
          <w:szCs w:val="24"/>
        </w:rPr>
        <w:t xml:space="preserve">Matthew 3:16-17</w:t>
      </w:r>
    </w:p>
    <w:p>
      <w:pPr>
        <w:spacing w:before="20" w:after="20"/>
        <w:ind w:left="360"/>
      </w:pPr>
      <w:r>
        <w:rPr>
          <w:rFonts w:ascii="Arial" w:cs="Arial" w:eastAsia="Arial" w:hAnsi="Arial"/>
          <w:b/>
          <w:bCs/>
          <w:i/>
          <w:iCs/>
          <w:sz w:val="24"/>
          <w:szCs w:val="24"/>
        </w:rPr>
        <w:t xml:space="preserve">[16] And Jesus, when he was baptized, went up straightway out of the water: and, lo, the heavens were opened unto him, and he saw the Spirit of God descending like a dove, and lighting upon him:</w:t>
      </w:r>
    </w:p>
    <w:p>
      <w:pPr>
        <w:spacing w:before="20" w:after="20"/>
        <w:ind w:left="360"/>
      </w:pPr>
      <w:r>
        <w:rPr>
          <w:rFonts w:ascii="Arial" w:cs="Arial" w:eastAsia="Arial" w:hAnsi="Arial"/>
          <w:b/>
          <w:bCs/>
          <w:i/>
          <w:iCs/>
          <w:sz w:val="24"/>
          <w:szCs w:val="24"/>
        </w:rPr>
        <w:t xml:space="preserve">[17] And lo a voice from heaven, saying, This is my beloved Son, in whom I am well pleased.</w:t>
      </w:r>
    </w:p>
    <w:p>
      <w:pPr>
        <w:spacing w:before="60" w:after="60"/>
      </w:pPr>
    </w:p>
    <w:p>
      <w:pPr>
        <w:spacing w:before="80" w:after="80"/>
      </w:pPr>
      <w:r>
        <w:rPr>
          <w:rFonts w:ascii="Arial" w:cs="Arial" w:eastAsia="Arial" w:hAnsi="Arial"/>
          <w:sz w:val="24"/>
          <w:szCs w:val="24"/>
        </w:rPr>
        <w:t xml:space="preserve">"This is my beloved Son, in whom I am well pleased" draws from Psalm 2:7 ("Thou art my son"), Isaiah 42:1 ("my beloved servant"), and Genesis 22:2 ("take your son, your only son"). The servant, the son, all that was promised and planned through those texts, is found in Jesus. This is how Matthew reads the Old Testament - he finds the singular seed who embodies everything.</w:t>
      </w:r>
    </w:p>
    <w:p>
      <w:pPr>
        <w:spacing w:before="60" w:after="60"/>
      </w:pPr>
    </w:p>
    <w:p>
      <w:pPr>
        <w:spacing w:before="160" w:after="40"/>
      </w:pPr>
      <w:r>
        <w:rPr>
          <w:rFonts w:ascii="Arial" w:cs="Arial" w:eastAsia="Arial" w:hAnsi="Arial"/>
          <w:b/>
          <w:bCs/>
          <w:i/>
          <w:iCs/>
          <w:sz w:val="24"/>
          <w:szCs w:val="24"/>
        </w:rPr>
        <w:t xml:space="preserve">Matthew 17:5</w:t>
      </w:r>
    </w:p>
    <w:p>
      <w:pPr>
        <w:spacing w:before="20" w:after="20"/>
        <w:ind w:left="360"/>
      </w:pPr>
      <w:r>
        <w:rPr>
          <w:rFonts w:ascii="Arial" w:cs="Arial" w:eastAsia="Arial" w:hAnsi="Arial"/>
          <w:b/>
          <w:bCs/>
          <w:i/>
          <w:iCs/>
          <w:sz w:val="24"/>
          <w:szCs w:val="24"/>
        </w:rPr>
        <w:t xml:space="preserve">[5] While he yet spake, behold, a bright cloud overshadowed them: and behold a voice out of the cloud, which said, This is my beloved Son, in whom I am well pleased; hear ye him.</w:t>
      </w:r>
    </w:p>
    <w:p>
      <w:pPr>
        <w:spacing w:before="60" w:after="60"/>
      </w:pPr>
    </w:p>
    <w:p>
      <w:pPr>
        <w:spacing w:before="80" w:after="80"/>
      </w:pPr>
      <w:r>
        <w:rPr>
          <w:rFonts w:ascii="Arial" w:cs="Arial" w:eastAsia="Arial" w:hAnsi="Arial"/>
          <w:sz w:val="24"/>
          <w:szCs w:val="24"/>
        </w:rPr>
        <w:t xml:space="preserve">"Hear ye him" is the fulfillment of Deuteronomy 18:15,18 and Jeremiah 18:15: "The LORD thy God will raise up unto thee a Prophet from the midst of thee... him shall ye hear." Failure to hear the prophet would bring destruction. Jesus is that prophet like Moses, and the instruction is the same: hear him.</w:t>
      </w:r>
    </w:p>
    <w:p>
      <w:pPr>
        <w:spacing w:before="60" w:after="60"/>
      </w:pPr>
    </w:p>
    <w:p>
      <w:pPr>
        <w:spacing w:before="80" w:after="80"/>
      </w:pPr>
      <w:r>
        <w:rPr>
          <w:rFonts w:ascii="Arial" w:cs="Arial" w:eastAsia="Arial" w:hAnsi="Arial"/>
          <w:sz w:val="24"/>
          <w:szCs w:val="24"/>
        </w:rPr>
        <w:t xml:space="preserve">The foundation for understanding what walking in the Spirit means begins in Genesis. The Hebrew word for walk is </w:t>
      </w:r>
      <w:r>
        <w:rPr>
          <w:rFonts w:ascii="Arial" w:cs="Arial" w:eastAsia="Arial" w:hAnsi="Arial"/>
          <w:b/>
          <w:bCs/>
          <w:i/>
          <w:iCs/>
          <w:sz w:val="24"/>
          <w:szCs w:val="24"/>
        </w:rPr>
        <w:t xml:space="preserve">alak</w:t>
      </w:r>
      <w:r>
        <w:rPr>
          <w:rFonts w:ascii="Arial" w:cs="Arial" w:eastAsia="Arial" w:hAnsi="Arial"/>
          <w:sz w:val="24"/>
          <w:szCs w:val="24"/>
        </w:rPr>
        <w:t xml:space="preserve"> - to go, to journey, to proceed. The pattern of walking with God is established through the patriarchs and must be read as the exegetical background of Galatians 5:16.</w:t>
      </w:r>
    </w:p>
    <w:p>
      <w:pPr>
        <w:spacing w:before="60" w:after="60"/>
      </w:pPr>
    </w:p>
    <w:p>
      <w:pPr>
        <w:spacing w:before="160" w:after="40"/>
      </w:pPr>
      <w:r>
        <w:rPr>
          <w:rFonts w:ascii="Arial" w:cs="Arial" w:eastAsia="Arial" w:hAnsi="Arial"/>
          <w:b/>
          <w:bCs/>
          <w:i/>
          <w:iCs/>
          <w:sz w:val="24"/>
          <w:szCs w:val="24"/>
        </w:rPr>
        <w:t xml:space="preserve">Genesis 12:1, 4</w:t>
      </w:r>
    </w:p>
    <w:p>
      <w:pPr>
        <w:spacing w:before="20" w:after="20"/>
        <w:ind w:left="360"/>
      </w:pPr>
      <w:r>
        <w:rPr>
          <w:rFonts w:ascii="Arial" w:cs="Arial" w:eastAsia="Arial" w:hAnsi="Arial"/>
          <w:b/>
          <w:bCs/>
          <w:i/>
          <w:iCs/>
          <w:sz w:val="24"/>
          <w:szCs w:val="24"/>
        </w:rPr>
        <w:t xml:space="preserve">[1] Now the LORD had said unto Abram, Get thee out of thy country, and from thy kindred, and from thy father's house, unto a land that I will shew thee:</w:t>
      </w:r>
    </w:p>
    <w:p>
      <w:pPr>
        <w:spacing w:before="20" w:after="20"/>
        <w:ind w:left="360"/>
      </w:pPr>
      <w:r>
        <w:rPr>
          <w:rFonts w:ascii="Arial" w:cs="Arial" w:eastAsia="Arial" w:hAnsi="Arial"/>
          <w:b/>
          <w:bCs/>
          <w:i/>
          <w:iCs/>
          <w:sz w:val="24"/>
          <w:szCs w:val="24"/>
        </w:rPr>
        <w:t xml:space="preserve">[4] So Abram departed, as the LORD had spoken unto him...</w:t>
      </w:r>
    </w:p>
    <w:p>
      <w:pPr>
        <w:spacing w:before="60" w:after="60"/>
      </w:pPr>
    </w:p>
    <w:p>
      <w:pPr>
        <w:spacing w:before="80" w:after="80"/>
      </w:pPr>
      <w:r>
        <w:rPr>
          <w:rFonts w:ascii="Arial" w:cs="Arial" w:eastAsia="Arial" w:hAnsi="Arial"/>
          <w:sz w:val="24"/>
          <w:szCs w:val="24"/>
        </w:rPr>
        <w:t xml:space="preserve">The word "get thee out" - literally, walk - is </w:t>
      </w:r>
      <w:r>
        <w:rPr>
          <w:rFonts w:ascii="Arial" w:cs="Arial" w:eastAsia="Arial" w:hAnsi="Arial"/>
          <w:b/>
          <w:bCs/>
          <w:i/>
          <w:iCs/>
          <w:sz w:val="24"/>
          <w:szCs w:val="24"/>
        </w:rPr>
        <w:t xml:space="preserve">alak</w:t>
      </w:r>
      <w:r>
        <w:rPr>
          <w:rFonts w:ascii="Arial" w:cs="Arial" w:eastAsia="Arial" w:hAnsi="Arial"/>
          <w:sz w:val="24"/>
          <w:szCs w:val="24"/>
        </w:rPr>
        <w:t xml:space="preserve">. God's first instruction to Abraham is to walk: to go to the land God would show him. The walk of Abraham is therefore the first model for walking in the Spirit. He departed, he went on a journey - a walk toward the land God gave him.</w:t>
      </w:r>
    </w:p>
    <w:p>
      <w:pPr>
        <w:spacing w:before="60" w:after="60"/>
      </w:pPr>
    </w:p>
    <w:p>
      <w:pPr>
        <w:spacing w:before="160" w:after="40"/>
      </w:pPr>
      <w:r>
        <w:rPr>
          <w:rFonts w:ascii="Arial" w:cs="Arial" w:eastAsia="Arial" w:hAnsi="Arial"/>
          <w:b/>
          <w:bCs/>
          <w:i/>
          <w:iCs/>
          <w:sz w:val="24"/>
          <w:szCs w:val="24"/>
        </w:rPr>
        <w:t xml:space="preserve">Genesis 13:14-17</w:t>
      </w:r>
    </w:p>
    <w:p>
      <w:pPr>
        <w:spacing w:before="20" w:after="20"/>
        <w:ind w:left="360"/>
      </w:pPr>
      <w:r>
        <w:rPr>
          <w:rFonts w:ascii="Arial" w:cs="Arial" w:eastAsia="Arial" w:hAnsi="Arial"/>
          <w:b/>
          <w:bCs/>
          <w:i/>
          <w:iCs/>
          <w:sz w:val="24"/>
          <w:szCs w:val="24"/>
        </w:rPr>
        <w:t xml:space="preserve">[14] And the LORD said unto Abram, after that Lot was separated from him, Lift up now thine eyes, and look from the place where thou art northward, and southward, and eastward, and westward:</w:t>
      </w:r>
    </w:p>
    <w:p>
      <w:pPr>
        <w:spacing w:before="20" w:after="20"/>
        <w:ind w:left="360"/>
      </w:pPr>
      <w:r>
        <w:rPr>
          <w:rFonts w:ascii="Arial" w:cs="Arial" w:eastAsia="Arial" w:hAnsi="Arial"/>
          <w:b/>
          <w:bCs/>
          <w:i/>
          <w:iCs/>
          <w:sz w:val="24"/>
          <w:szCs w:val="24"/>
        </w:rPr>
        <w:t xml:space="preserve">[15] For all the land which thou seest, to thee will I give it, and to thy seed for ever.</w:t>
      </w:r>
    </w:p>
    <w:p>
      <w:pPr>
        <w:spacing w:before="20" w:after="20"/>
        <w:ind w:left="360"/>
      </w:pPr>
      <w:r>
        <w:rPr>
          <w:rFonts w:ascii="Arial" w:cs="Arial" w:eastAsia="Arial" w:hAnsi="Arial"/>
          <w:b/>
          <w:bCs/>
          <w:i/>
          <w:iCs/>
          <w:sz w:val="24"/>
          <w:szCs w:val="24"/>
        </w:rPr>
        <w:t xml:space="preserve">[17] Arise, walk through the land in the length of it and in the breadth of it; for I will give it unto thee.</w:t>
      </w:r>
    </w:p>
    <w:p>
      <w:pPr>
        <w:spacing w:before="60" w:after="60"/>
      </w:pPr>
    </w:p>
    <w:p>
      <w:pPr>
        <w:spacing w:before="80" w:after="80"/>
      </w:pPr>
      <w:r>
        <w:rPr>
          <w:rFonts w:ascii="Arial" w:cs="Arial" w:eastAsia="Arial" w:hAnsi="Arial"/>
          <w:sz w:val="24"/>
          <w:szCs w:val="24"/>
        </w:rPr>
        <w:t xml:space="preserve">After Lot separates from Abraham, God speaks again: "Arise and walk through the land" - the same word </w:t>
      </w:r>
      <w:r>
        <w:rPr>
          <w:rFonts w:ascii="Arial" w:cs="Arial" w:eastAsia="Arial" w:hAnsi="Arial"/>
          <w:b/>
          <w:bCs/>
          <w:i/>
          <w:iCs/>
          <w:sz w:val="24"/>
          <w:szCs w:val="24"/>
        </w:rPr>
        <w:t xml:space="preserve">alak</w:t>
      </w:r>
      <w:r>
        <w:rPr>
          <w:rFonts w:ascii="Arial" w:cs="Arial" w:eastAsia="Arial" w:hAnsi="Arial"/>
          <w:sz w:val="24"/>
          <w:szCs w:val="24"/>
        </w:rPr>
        <w:t xml:space="preserve">. God is giving Abraham a land to walk to and a land to walk through. Moses says God gave Abraham a land; Paul says God gave Abraham a promise (Galatians 3:8, 16). So the land that God asked Abraham to walk through is the very thing Paul calls the promise of the Spirit. To walk in the land and to walk in the Spirit are one and the same reality - the land is the codified picture of the spiritual reality of the Spirit.</w:t>
      </w:r>
    </w:p>
    <w:p>
      <w:pPr>
        <w:spacing w:before="60" w:after="60"/>
      </w:pPr>
    </w:p>
    <w:p>
      <w:pPr>
        <w:spacing w:before="160" w:after="40"/>
      </w:pPr>
      <w:r>
        <w:rPr>
          <w:rFonts w:ascii="Arial" w:cs="Arial" w:eastAsia="Arial" w:hAnsi="Arial"/>
          <w:b/>
          <w:bCs/>
          <w:i/>
          <w:iCs/>
          <w:sz w:val="24"/>
          <w:szCs w:val="24"/>
        </w:rPr>
        <w:t xml:space="preserve">Genesis 5:22-24</w:t>
      </w:r>
    </w:p>
    <w:p>
      <w:pPr>
        <w:spacing w:before="20" w:after="20"/>
        <w:ind w:left="360"/>
      </w:pPr>
      <w:r>
        <w:rPr>
          <w:rFonts w:ascii="Arial" w:cs="Arial" w:eastAsia="Arial" w:hAnsi="Arial"/>
          <w:b/>
          <w:bCs/>
          <w:i/>
          <w:iCs/>
          <w:sz w:val="24"/>
          <w:szCs w:val="24"/>
        </w:rPr>
        <w:t xml:space="preserve">[22] And Enoch walked with God after he begat Methuselah three hundred years, and begat sons and daughters:</w:t>
      </w:r>
    </w:p>
    <w:p>
      <w:pPr>
        <w:spacing w:before="20" w:after="20"/>
        <w:ind w:left="360"/>
      </w:pPr>
      <w:r>
        <w:rPr>
          <w:rFonts w:ascii="Arial" w:cs="Arial" w:eastAsia="Arial" w:hAnsi="Arial"/>
          <w:b/>
          <w:bCs/>
          <w:i/>
          <w:iCs/>
          <w:sz w:val="24"/>
          <w:szCs w:val="24"/>
        </w:rPr>
        <w:t xml:space="preserve">[24] And Enoch walked with God: and he was not; for God took him.</w:t>
      </w:r>
    </w:p>
    <w:p>
      <w:pPr>
        <w:spacing w:before="60" w:after="60"/>
      </w:pPr>
    </w:p>
    <w:p>
      <w:pPr>
        <w:spacing w:before="160" w:after="40"/>
      </w:pPr>
      <w:r>
        <w:rPr>
          <w:rFonts w:ascii="Arial" w:cs="Arial" w:eastAsia="Arial" w:hAnsi="Arial"/>
          <w:b/>
          <w:bCs/>
          <w:i/>
          <w:iCs/>
          <w:sz w:val="24"/>
          <w:szCs w:val="24"/>
        </w:rPr>
        <w:t xml:space="preserve">Genesis 6:9</w:t>
      </w:r>
    </w:p>
    <w:p>
      <w:pPr>
        <w:spacing w:before="20" w:after="20"/>
        <w:ind w:left="360"/>
      </w:pPr>
      <w:r>
        <w:rPr>
          <w:rFonts w:ascii="Arial" w:cs="Arial" w:eastAsia="Arial" w:hAnsi="Arial"/>
          <w:b/>
          <w:bCs/>
          <w:i/>
          <w:iCs/>
          <w:sz w:val="24"/>
          <w:szCs w:val="24"/>
        </w:rPr>
        <w:t xml:space="preserve">[9] These are the generations of Noah: Noah was a just man and perfect in his generations, and Noah walked with God.</w:t>
      </w:r>
    </w:p>
    <w:p>
      <w:pPr>
        <w:spacing w:before="60" w:after="60"/>
      </w:pPr>
    </w:p>
    <w:p>
      <w:pPr>
        <w:spacing w:before="80" w:after="80"/>
      </w:pPr>
      <w:r>
        <w:rPr>
          <w:rFonts w:ascii="Arial" w:cs="Arial" w:eastAsia="Arial" w:hAnsi="Arial"/>
          <w:sz w:val="24"/>
          <w:szCs w:val="24"/>
        </w:rPr>
        <w:t xml:space="preserve">Enoch and Noah both walked with God - the same word </w:t>
      </w:r>
      <w:r>
        <w:rPr>
          <w:rFonts w:ascii="Arial" w:cs="Arial" w:eastAsia="Arial" w:hAnsi="Arial"/>
          <w:b/>
          <w:bCs/>
          <w:i/>
          <w:iCs/>
          <w:sz w:val="24"/>
          <w:szCs w:val="24"/>
        </w:rPr>
        <w:t xml:space="preserve">alak</w:t>
      </w:r>
      <w:r>
        <w:rPr>
          <w:rFonts w:ascii="Arial" w:cs="Arial" w:eastAsia="Arial" w:hAnsi="Arial"/>
          <w:sz w:val="24"/>
          <w:szCs w:val="24"/>
        </w:rPr>
        <w:t xml:space="preserve">. These are not walking in a geographical sense. They were walking in the Spirit. The same word that describes Abraham's walk to and through the land describes the spiritual walk of Enoch and Noah with God. To walk with God is to walk in the Spirit. This is the pattern Paul draws on in Galatians 5.</w:t>
      </w:r>
    </w:p>
    <w:p>
      <w:pPr>
        <w:spacing w:before="60" w:after="60"/>
      </w:pPr>
    </w:p>
    <w:p>
      <w:pPr>
        <w:spacing w:before="160" w:after="40"/>
      </w:pPr>
      <w:r>
        <w:rPr>
          <w:rFonts w:ascii="Arial" w:cs="Arial" w:eastAsia="Arial" w:hAnsi="Arial"/>
          <w:b/>
          <w:bCs/>
          <w:i/>
          <w:iCs/>
          <w:sz w:val="24"/>
          <w:szCs w:val="24"/>
        </w:rPr>
        <w:t xml:space="preserve">Genesis 3:8</w:t>
      </w:r>
    </w:p>
    <w:p>
      <w:pPr>
        <w:spacing w:before="20" w:after="20"/>
        <w:ind w:left="360"/>
      </w:pPr>
      <w:r>
        <w:rPr>
          <w:rFonts w:ascii="Arial" w:cs="Arial" w:eastAsia="Arial" w:hAnsi="Arial"/>
          <w:b/>
          <w:bCs/>
          <w:i/>
          <w:iCs/>
          <w:sz w:val="24"/>
          <w:szCs w:val="24"/>
        </w:rPr>
        <w:t xml:space="preserve">[8] And they heard the voice of the LORD God walking in the garden in the cool of the day: and Adam and his wife hid themselves from the presence of the LORD God amongst the trees of the garden.</w:t>
      </w:r>
    </w:p>
    <w:p>
      <w:pPr>
        <w:spacing w:before="60" w:after="60"/>
      </w:pPr>
    </w:p>
    <w:p>
      <w:pPr>
        <w:spacing w:before="80" w:after="80"/>
      </w:pPr>
      <w:r>
        <w:rPr>
          <w:rFonts w:ascii="Arial" w:cs="Arial" w:eastAsia="Arial" w:hAnsi="Arial"/>
          <w:sz w:val="24"/>
          <w:szCs w:val="24"/>
        </w:rPr>
        <w:t xml:space="preserve">The word walking here is again </w:t>
      </w:r>
      <w:r>
        <w:rPr>
          <w:rFonts w:ascii="Arial" w:cs="Arial" w:eastAsia="Arial" w:hAnsi="Arial"/>
          <w:b/>
          <w:bCs/>
          <w:i/>
          <w:iCs/>
          <w:sz w:val="24"/>
          <w:szCs w:val="24"/>
        </w:rPr>
        <w:t xml:space="preserve">alak</w:t>
      </w:r>
      <w:r>
        <w:rPr>
          <w:rFonts w:ascii="Arial" w:cs="Arial" w:eastAsia="Arial" w:hAnsi="Arial"/>
          <w:sz w:val="24"/>
          <w:szCs w:val="24"/>
        </w:rPr>
        <w:t xml:space="preserve">. God himself is walking - in the garden. The garden (Hebrew </w:t>
      </w:r>
      <w:r>
        <w:rPr>
          <w:rFonts w:ascii="Arial" w:cs="Arial" w:eastAsia="Arial" w:hAnsi="Arial"/>
          <w:b/>
          <w:bCs/>
          <w:i/>
          <w:iCs/>
          <w:sz w:val="24"/>
          <w:szCs w:val="24"/>
        </w:rPr>
        <w:t xml:space="preserve">gan</w:t>
      </w:r>
      <w:r>
        <w:rPr>
          <w:rFonts w:ascii="Arial" w:cs="Arial" w:eastAsia="Arial" w:hAnsi="Arial"/>
          <w:sz w:val="24"/>
          <w:szCs w:val="24"/>
        </w:rPr>
        <w:t xml:space="preserve">) means a protected, secure, enclosed place. The garden of Eden is not merely an agricultural space - it is a sacred place where God dwelt and walked, a picture of the tabernacle. God built the garden and brought man to co-dwell with him there. This is God's tabernacling among men. The walk of God in the garden is therefore tabernacle language.</w:t>
      </w:r>
    </w:p>
    <w:p>
      <w:pPr>
        <w:spacing w:before="60" w:after="60"/>
      </w:pPr>
    </w:p>
    <w:p>
      <w:pPr>
        <w:spacing w:before="80" w:after="80"/>
      </w:pPr>
      <w:r>
        <w:rPr>
          <w:rFonts w:ascii="Arial" w:cs="Arial" w:eastAsia="Arial" w:hAnsi="Arial"/>
          <w:sz w:val="24"/>
          <w:szCs w:val="24"/>
        </w:rPr>
        <w:t xml:space="preserve">When Adam and Eve sinned, they went out from the presence of the Lord - out of Eden (Genesis 3:23; 4:6). They were sent forth from the garden to the east of Eden. This departure from the garden is a departure from the sacred space where God walked among men. The redemptive story is the story of God restoring that walk - of God returning to tabernacle with his people.</w:t>
      </w:r>
    </w:p>
    <w:p>
      <w:pPr>
        <w:spacing w:before="60" w:after="60"/>
      </w:pPr>
    </w:p>
    <w:p>
      <w:pPr>
        <w:spacing w:before="160" w:after="40"/>
      </w:pPr>
      <w:r>
        <w:rPr>
          <w:rFonts w:ascii="Arial" w:cs="Arial" w:eastAsia="Arial" w:hAnsi="Arial"/>
          <w:b/>
          <w:bCs/>
          <w:i/>
          <w:iCs/>
          <w:sz w:val="24"/>
          <w:szCs w:val="24"/>
        </w:rPr>
        <w:t xml:space="preserve">Leviticus 26:11-12</w:t>
      </w:r>
    </w:p>
    <w:p>
      <w:pPr>
        <w:spacing w:before="20" w:after="20"/>
        <w:ind w:left="360"/>
      </w:pPr>
      <w:r>
        <w:rPr>
          <w:rFonts w:ascii="Arial" w:cs="Arial" w:eastAsia="Arial" w:hAnsi="Arial"/>
          <w:b/>
          <w:bCs/>
          <w:i/>
          <w:iCs/>
          <w:sz w:val="24"/>
          <w:szCs w:val="24"/>
        </w:rPr>
        <w:t xml:space="preserve">[11] And I will set my tabernacle among you: and my soul shall not abhor you.</w:t>
      </w:r>
    </w:p>
    <w:p>
      <w:pPr>
        <w:spacing w:before="20" w:after="20"/>
        <w:ind w:left="360"/>
      </w:pPr>
      <w:r>
        <w:rPr>
          <w:rFonts w:ascii="Arial" w:cs="Arial" w:eastAsia="Arial" w:hAnsi="Arial"/>
          <w:b/>
          <w:bCs/>
          <w:i/>
          <w:iCs/>
          <w:sz w:val="24"/>
          <w:szCs w:val="24"/>
        </w:rPr>
        <w:t xml:space="preserve">[12] And I will walk among you, and will be your God, and ye shall be my people.</w:t>
      </w:r>
    </w:p>
    <w:p>
      <w:pPr>
        <w:spacing w:before="60" w:after="60"/>
      </w:pPr>
    </w:p>
    <w:p>
      <w:pPr>
        <w:spacing w:before="80" w:after="80"/>
      </w:pPr>
      <w:r>
        <w:rPr>
          <w:rFonts w:ascii="Arial" w:cs="Arial" w:eastAsia="Arial" w:hAnsi="Arial"/>
          <w:sz w:val="24"/>
          <w:szCs w:val="24"/>
        </w:rPr>
        <w:t xml:space="preserve">God repeats what he established in the garden: "I will set my tabernacle among you; I will walk among you." This is the Edenic pattern restored. The walk of God is the tabernacling of God among men. The word walk here is the same word used in Genesis 3:8 - God walking in the garden.</w:t>
      </w:r>
    </w:p>
    <w:p>
      <w:pPr>
        <w:spacing w:before="60" w:after="60"/>
      </w:pPr>
    </w:p>
    <w:p>
      <w:pPr>
        <w:spacing w:before="160" w:after="40"/>
      </w:pPr>
      <w:r>
        <w:rPr>
          <w:rFonts w:ascii="Arial" w:cs="Arial" w:eastAsia="Arial" w:hAnsi="Arial"/>
          <w:b/>
          <w:bCs/>
          <w:i/>
          <w:iCs/>
          <w:sz w:val="24"/>
          <w:szCs w:val="24"/>
        </w:rPr>
        <w:t xml:space="preserve">Deuteronomy 23:14</w:t>
      </w:r>
    </w:p>
    <w:p>
      <w:pPr>
        <w:spacing w:before="20" w:after="20"/>
        <w:ind w:left="360"/>
      </w:pPr>
      <w:r>
        <w:rPr>
          <w:rFonts w:ascii="Arial" w:cs="Arial" w:eastAsia="Arial" w:hAnsi="Arial"/>
          <w:b/>
          <w:bCs/>
          <w:i/>
          <w:iCs/>
          <w:sz w:val="24"/>
          <w:szCs w:val="24"/>
        </w:rPr>
        <w:t xml:space="preserve">[14] For the LORD thy God walketh in the midst of thy camp, to deliver thee, and to give up thine enemies before thee; therefore shall thy camp be holy: that he see no unclean thing in thee, and turn away from thee.</w:t>
      </w:r>
    </w:p>
    <w:p>
      <w:pPr>
        <w:spacing w:before="60" w:after="60"/>
      </w:pPr>
    </w:p>
    <w:p>
      <w:pPr>
        <w:spacing w:before="80" w:after="80"/>
      </w:pPr>
      <w:r>
        <w:rPr>
          <w:rFonts w:ascii="Arial" w:cs="Arial" w:eastAsia="Arial" w:hAnsi="Arial"/>
          <w:sz w:val="24"/>
          <w:szCs w:val="24"/>
        </w:rPr>
        <w:t xml:space="preserve">Again, tabernacle language. The LORD walks in the midst of the camp. The camp of Israel in the wilderness is structured around the tabernacle at the centre, and God walks through it. This is the same pattern from Genesis 3:8 and Leviticus 26:12.</w:t>
      </w:r>
    </w:p>
    <w:p>
      <w:pPr>
        <w:spacing w:before="60" w:after="60"/>
      </w:pPr>
    </w:p>
    <w:p>
      <w:pPr>
        <w:spacing w:before="160" w:after="40"/>
      </w:pPr>
      <w:r>
        <w:rPr>
          <w:rFonts w:ascii="Arial" w:cs="Arial" w:eastAsia="Arial" w:hAnsi="Arial"/>
          <w:b/>
          <w:bCs/>
          <w:i/>
          <w:iCs/>
          <w:sz w:val="24"/>
          <w:szCs w:val="24"/>
        </w:rPr>
        <w:t xml:space="preserve">2 Corinthians 6:14-18</w:t>
      </w:r>
    </w:p>
    <w:p>
      <w:pPr>
        <w:spacing w:before="20" w:after="20"/>
        <w:ind w:left="360"/>
      </w:pPr>
      <w:r>
        <w:rPr>
          <w:rFonts w:ascii="Arial" w:cs="Arial" w:eastAsia="Arial" w:hAnsi="Arial"/>
          <w:b/>
          <w:bCs/>
          <w:i/>
          <w:iCs/>
          <w:sz w:val="24"/>
          <w:szCs w:val="24"/>
        </w:rPr>
        <w:t xml:space="preserve">[14] Be ye not unequally yoked together with unbelievers: for what fellowship hath righteousness with unrighteousness? and what communion hath light with darkness?</w:t>
      </w:r>
    </w:p>
    <w:p>
      <w:pPr>
        <w:spacing w:before="20" w:after="20"/>
        <w:ind w:left="360"/>
      </w:pPr>
      <w:r>
        <w:rPr>
          <w:rFonts w:ascii="Arial" w:cs="Arial" w:eastAsia="Arial" w:hAnsi="Arial"/>
          <w:b/>
          <w:bCs/>
          <w:i/>
          <w:iCs/>
          <w:sz w:val="24"/>
          <w:szCs w:val="24"/>
        </w:rPr>
        <w:t xml:space="preserve">[16] And what agreement hath the temple of God with idols? for ye are the temple of the living God; as God hath said, I will dwell in them, and walk in them; and I will be their God, and they shall be my people.</w:t>
      </w:r>
    </w:p>
    <w:p>
      <w:pPr>
        <w:spacing w:before="20" w:after="20"/>
        <w:ind w:left="360"/>
      </w:pPr>
      <w:r>
        <w:rPr>
          <w:rFonts w:ascii="Arial" w:cs="Arial" w:eastAsia="Arial" w:hAnsi="Arial"/>
          <w:b/>
          <w:bCs/>
          <w:i/>
          <w:iCs/>
          <w:sz w:val="24"/>
          <w:szCs w:val="24"/>
        </w:rPr>
        <w:t xml:space="preserve">[17] Wherefore come out from among them, and be ye separate, saith the Lord, and touch not the unclean thing; and I will receive you,</w:t>
      </w:r>
    </w:p>
    <w:p>
      <w:pPr>
        <w:spacing w:before="60" w:after="60"/>
      </w:pPr>
    </w:p>
    <w:p>
      <w:pPr>
        <w:spacing w:before="80" w:after="80"/>
      </w:pPr>
      <w:r>
        <w:rPr>
          <w:rFonts w:ascii="Arial" w:cs="Arial" w:eastAsia="Arial" w:hAnsi="Arial"/>
          <w:sz w:val="24"/>
          <w:szCs w:val="24"/>
        </w:rPr>
        <w:t xml:space="preserve">Paul quotes Leviticus 26:11-12 and applies it to the church of Jesus Christ. The believers are the temple of the living God. God will dwell in them and walk in them. The same walk that God walked in the garden, the same walk he promised to walk among Israel in the wilderness, is now fulfilled in the church through the Holy Spirit. To walk in the Spirit is therefore to be the tabernacle through which God walks in the earth.</w:t>
      </w:r>
    </w:p>
    <w:p>
      <w:pPr>
        <w:spacing w:before="60" w:after="60"/>
      </w:pPr>
    </w:p>
    <w:p>
      <w:pPr>
        <w:spacing w:before="80" w:after="80"/>
      </w:pPr>
      <w:r>
        <w:rPr>
          <w:rFonts w:ascii="Arial" w:cs="Arial" w:eastAsia="Arial" w:hAnsi="Arial"/>
          <w:sz w:val="24"/>
          <w:szCs w:val="24"/>
        </w:rPr>
        <w:t xml:space="preserve">Paul never says the promise of the land when quoting the Abraham narrative. He says the promise of the Spirit (Galatians 3:14). This is not a contradiction of Moses - it is the exegesis of Moses. What Moses called land, Paul calls Spirit. The land is the codified language by which God communicated to Abraham a spiritual reality in terms he could understand. God communicates through language that his hearers can grasp. Abraham understood land. So God used land to describe the spiritual reality that Paul unpacks as the Spirit.</w:t>
      </w:r>
    </w:p>
    <w:p>
      <w:pPr>
        <w:spacing w:before="60" w:after="60"/>
      </w:pPr>
    </w:p>
    <w:p>
      <w:pPr>
        <w:spacing w:before="80" w:after="80"/>
      </w:pPr>
      <w:r>
        <w:rPr>
          <w:rFonts w:ascii="Arial" w:cs="Arial" w:eastAsia="Arial" w:hAnsi="Arial"/>
          <w:sz w:val="24"/>
          <w:szCs w:val="24"/>
        </w:rPr>
        <w:t xml:space="preserve">Abraham's walk through the land (Genesis 13:17) was not a walk on a parcel of agricultural ground - it was a walk in the Spirit. Noah walking with God was walking in the Spirit. Enoch walking with God was walking in the Spirit. The use of land in the text therefore must not cause the reader to stop at the physical and miss the spiritual. The epistle has an assumption built into it: that the reader is familiar with the Old Testament lecture. If one reads Paul without reading Moses, one draws conclusions about the land as a physical inheritance and misses entirely that it points to the Spirit.</w:t>
      </w:r>
    </w:p>
    <w:p>
      <w:pPr>
        <w:spacing w:before="60" w:after="60"/>
      </w:pPr>
    </w:p>
    <w:p>
      <w:pPr>
        <w:spacing w:before="80" w:after="80"/>
      </w:pPr>
      <w:r>
        <w:rPr>
          <w:rFonts w:ascii="Arial" w:cs="Arial" w:eastAsia="Arial" w:hAnsi="Arial"/>
          <w:sz w:val="24"/>
          <w:szCs w:val="24"/>
        </w:rPr>
        <w:t xml:space="preserve">The essence of the land was worship. In 2 Kings 5, when Naaman was healed, he asked Elisha if he could take dirt from the place where he stood, to take it back with him to worship on. The land was the place of worship - the sacred ground where God was encountered. Jesus makes this connection explicit with the woman at the well (John 4): neither in Jerusalem nor on this mountain, but God seeks those who will worship him in spirit and in truth. God is a Spirit. The land Jesus interprets as Spirit. The walk through the land is the walk in the Spirit.</w:t>
      </w:r>
    </w:p>
    <w:p>
      <w:pPr>
        <w:spacing w:before="60" w:after="60"/>
      </w:pPr>
    </w:p>
    <w:p>
      <w:pPr>
        <w:spacing w:before="80" w:after="80"/>
      </w:pPr>
      <w:r>
        <w:rPr>
          <w:rFonts w:ascii="Arial" w:cs="Arial" w:eastAsia="Arial" w:hAnsi="Arial"/>
          <w:sz w:val="24"/>
          <w:szCs w:val="24"/>
        </w:rPr>
        <w:t xml:space="preserve">Paul's use of the word fruit in Galatians 5 is deliberate. The Greek word is </w:t>
      </w:r>
      <w:r>
        <w:rPr>
          <w:rFonts w:ascii="Arial" w:cs="Arial" w:eastAsia="Arial" w:hAnsi="Arial"/>
          <w:b/>
          <w:bCs/>
          <w:i/>
          <w:iCs/>
          <w:sz w:val="24"/>
          <w:szCs w:val="24"/>
        </w:rPr>
        <w:t xml:space="preserve">karpos</w:t>
      </w:r>
      <w:r>
        <w:rPr>
          <w:rFonts w:ascii="Arial" w:cs="Arial" w:eastAsia="Arial" w:hAnsi="Arial"/>
          <w:sz w:val="24"/>
          <w:szCs w:val="24"/>
        </w:rPr>
        <w:t xml:space="preserve">. He uses fruit because the text his audience is reading speaks about land. In the land, one expects fruit. The fruit of the Spirit is the fruit of living in and walking through the land that God gave to Abraham - which is the Spirit. To those reading Paul from the Old Testament background, fruit of the Spirit would immediately connect to the produce of the land they were walking in.</w:t>
      </w:r>
    </w:p>
    <w:p>
      <w:pPr>
        <w:spacing w:before="60" w:after="60"/>
      </w:pPr>
    </w:p>
    <w:p>
      <w:pPr>
        <w:spacing w:before="80" w:after="80"/>
      </w:pPr>
      <w:r>
        <w:rPr>
          <w:rFonts w:ascii="Arial" w:cs="Arial" w:eastAsia="Arial" w:hAnsi="Arial"/>
          <w:sz w:val="24"/>
          <w:szCs w:val="24"/>
        </w:rPr>
        <w:t xml:space="preserve">This is also why children are called seeds (</w:t>
      </w:r>
      <w:r>
        <w:rPr>
          <w:rFonts w:ascii="Arial" w:cs="Arial" w:eastAsia="Arial" w:hAnsi="Arial"/>
          <w:b/>
          <w:bCs/>
          <w:i/>
          <w:iCs/>
          <w:sz w:val="24"/>
          <w:szCs w:val="24"/>
        </w:rPr>
        <w:t xml:space="preserve">Zera</w:t>
      </w:r>
      <w:r>
        <w:rPr>
          <w:rFonts w:ascii="Arial" w:cs="Arial" w:eastAsia="Arial" w:hAnsi="Arial"/>
          <w:sz w:val="24"/>
          <w:szCs w:val="24"/>
        </w:rPr>
        <w:t xml:space="preserve">) throughout the Old Testament - the woman was seen as land, and the seed was planted in the land and produced fruit. Fruit of righteousness, fruit of the Spirit - all this language flows from the same soil of the land imagery. Paul is not inventing new vocabulary; he is drawing directly from the exegetical tradition of Moses and the prophets.</w:t>
      </w:r>
    </w:p>
    <w:p>
      <w:pPr>
        <w:spacing w:before="60" w:after="60"/>
      </w:pPr>
    </w:p>
    <w:p>
      <w:pPr>
        <w:spacing w:before="160" w:after="40"/>
      </w:pPr>
      <w:r>
        <w:rPr>
          <w:rFonts w:ascii="Arial" w:cs="Arial" w:eastAsia="Arial" w:hAnsi="Arial"/>
          <w:b/>
          <w:bCs/>
          <w:i/>
          <w:iCs/>
          <w:sz w:val="24"/>
          <w:szCs w:val="24"/>
        </w:rPr>
        <w:t xml:space="preserve">Galatians 5:1, 13-16</w:t>
      </w:r>
    </w:p>
    <w:p>
      <w:pPr>
        <w:spacing w:before="20" w:after="20"/>
        <w:ind w:left="360"/>
      </w:pPr>
      <w:r>
        <w:rPr>
          <w:rFonts w:ascii="Arial" w:cs="Arial" w:eastAsia="Arial" w:hAnsi="Arial"/>
          <w:b/>
          <w:bCs/>
          <w:i/>
          <w:iCs/>
          <w:sz w:val="24"/>
          <w:szCs w:val="24"/>
        </w:rPr>
        <w:t xml:space="preserve">[1] Stand fast therefore in the liberty wherewith Christ hath made us free, and be not entangled again with the yoke of bondage.</w:t>
      </w:r>
    </w:p>
    <w:p>
      <w:pPr>
        <w:spacing w:before="20" w:after="20"/>
        <w:ind w:left="360"/>
      </w:pPr>
      <w:r>
        <w:rPr>
          <w:rFonts w:ascii="Arial" w:cs="Arial" w:eastAsia="Arial" w:hAnsi="Arial"/>
          <w:b/>
          <w:bCs/>
          <w:i/>
          <w:iCs/>
          <w:sz w:val="24"/>
          <w:szCs w:val="24"/>
        </w:rPr>
        <w:t xml:space="preserve">[13] For, brethren, ye have been called unto liberty; only use not liberty for an occasion to the flesh, but by love serve one another.</w:t>
      </w:r>
    </w:p>
    <w:p>
      <w:pPr>
        <w:spacing w:before="20" w:after="20"/>
        <w:ind w:left="360"/>
      </w:pPr>
      <w:r>
        <w:rPr>
          <w:rFonts w:ascii="Arial" w:cs="Arial" w:eastAsia="Arial" w:hAnsi="Arial"/>
          <w:b/>
          <w:bCs/>
          <w:i/>
          <w:iCs/>
          <w:sz w:val="24"/>
          <w:szCs w:val="24"/>
        </w:rPr>
        <w:t xml:space="preserve">[14] For all the law is fulfilled in one word, even in this; Thou shalt love thy neighbour as thyself.</w:t>
      </w:r>
    </w:p>
    <w:p>
      <w:pPr>
        <w:spacing w:before="20" w:after="20"/>
        <w:ind w:left="360"/>
      </w:pPr>
      <w:r>
        <w:rPr>
          <w:rFonts w:ascii="Arial" w:cs="Arial" w:eastAsia="Arial" w:hAnsi="Arial"/>
          <w:b/>
          <w:bCs/>
          <w:i/>
          <w:iCs/>
          <w:sz w:val="24"/>
          <w:szCs w:val="24"/>
        </w:rPr>
        <w:t xml:space="preserve">[15] But if ye bite and devour one another, take heed that ye be not consumed one of another.</w:t>
      </w:r>
    </w:p>
    <w:p>
      <w:pPr>
        <w:spacing w:before="20" w:after="20"/>
        <w:ind w:left="360"/>
      </w:pPr>
      <w:r>
        <w:rPr>
          <w:rFonts w:ascii="Arial" w:cs="Arial" w:eastAsia="Arial" w:hAnsi="Arial"/>
          <w:b/>
          <w:bCs/>
          <w:i/>
          <w:iCs/>
          <w:sz w:val="24"/>
          <w:szCs w:val="24"/>
        </w:rPr>
        <w:t xml:space="preserve">[16] This I say then, Walk in the Spirit, and ye shall not fulfil the lust of the flesh.</w:t>
      </w:r>
    </w:p>
    <w:p>
      <w:pPr>
        <w:spacing w:before="60" w:after="60"/>
      </w:pPr>
    </w:p>
    <w:p>
      <w:pPr>
        <w:spacing w:before="80" w:after="80"/>
      </w:pPr>
      <w:r>
        <w:rPr>
          <w:rFonts w:ascii="Arial" w:cs="Arial" w:eastAsia="Arial" w:hAnsi="Arial"/>
          <w:sz w:val="24"/>
          <w:szCs w:val="24"/>
        </w:rPr>
        <w:t xml:space="preserve">The liberty to which believers are called is the Sabbath - the rest of God. It is not a licence for the flesh; it is the rest of those who have been redeemed, who now walk in the Spirit. This liberty is not to be used as an occasion to serve the flesh - just as the Sabbath was never intended for the service of self but for service to God and to one another. When the law is fulfilled through love, the result is walking in the Spirit. The two are not separate; they are the same reality.</w:t>
      </w:r>
    </w:p>
    <w:p>
      <w:pPr>
        <w:spacing w:before="60" w:after="60"/>
      </w:pPr>
    </w:p>
    <w:p>
      <w:pPr>
        <w:spacing w:before="80" w:after="80"/>
      </w:pPr>
      <w:r>
        <w:rPr>
          <w:rFonts w:ascii="Arial" w:cs="Arial" w:eastAsia="Arial" w:hAnsi="Arial"/>
          <w:sz w:val="24"/>
          <w:szCs w:val="24"/>
        </w:rPr>
        <w:t xml:space="preserve">The warning in verse 15 is sharp: if you bite and devour one another, you will be consumed. Strife within the body of Christ does not simply create social problems - it deprives everyone involved of the ability to minister to each other and to receive from one another. Strife and gossip are therefore not merely character flaws; they are weapons against the walking of the Spirit in the community.</w:t>
      </w:r>
    </w:p>
    <w:p>
      <w:pPr>
        <w:spacing w:before="60" w:after="60"/>
      </w:pPr>
    </w:p>
    <w:p>
      <w:pPr>
        <w:spacing w:before="160" w:after="40"/>
      </w:pPr>
      <w:r>
        <w:rPr>
          <w:rFonts w:ascii="Arial" w:cs="Arial" w:eastAsia="Arial" w:hAnsi="Arial"/>
          <w:b/>
          <w:bCs/>
          <w:i/>
          <w:iCs/>
          <w:sz w:val="24"/>
          <w:szCs w:val="24"/>
        </w:rPr>
        <w:t xml:space="preserve">Galatians 5:18, 22-23</w:t>
      </w:r>
    </w:p>
    <w:p>
      <w:pPr>
        <w:spacing w:before="20" w:after="20"/>
        <w:ind w:left="360"/>
      </w:pPr>
      <w:r>
        <w:rPr>
          <w:rFonts w:ascii="Arial" w:cs="Arial" w:eastAsia="Arial" w:hAnsi="Arial"/>
          <w:b/>
          <w:bCs/>
          <w:i/>
          <w:iCs/>
          <w:sz w:val="24"/>
          <w:szCs w:val="24"/>
        </w:rPr>
        <w:t xml:space="preserve">[18] But if ye be led of the Spirit, ye are not under the law.</w:t>
      </w:r>
    </w:p>
    <w:p>
      <w:pPr>
        <w:spacing w:before="20" w:after="20"/>
        <w:ind w:left="360"/>
      </w:pPr>
      <w:r>
        <w:rPr>
          <w:rFonts w:ascii="Arial" w:cs="Arial" w:eastAsia="Arial" w:hAnsi="Arial"/>
          <w:b/>
          <w:bCs/>
          <w:i/>
          <w:iCs/>
          <w:sz w:val="24"/>
          <w:szCs w:val="24"/>
        </w:rPr>
        <w:t xml:space="preserve">[22] But the fruit of the Spirit is love, joy, peace, longsuffering, gentleness, goodness, faith,</w:t>
      </w:r>
    </w:p>
    <w:p>
      <w:pPr>
        <w:spacing w:before="20" w:after="20"/>
        <w:ind w:left="360"/>
      </w:pPr>
      <w:r>
        <w:rPr>
          <w:rFonts w:ascii="Arial" w:cs="Arial" w:eastAsia="Arial" w:hAnsi="Arial"/>
          <w:b/>
          <w:bCs/>
          <w:i/>
          <w:iCs/>
          <w:sz w:val="24"/>
          <w:szCs w:val="24"/>
        </w:rPr>
        <w:t xml:space="preserve">[23] Meekness, temperance: against such there is no law.</w:t>
      </w:r>
    </w:p>
    <w:p>
      <w:pPr>
        <w:spacing w:before="60" w:after="60"/>
      </w:pPr>
    </w:p>
    <w:p>
      <w:pPr>
        <w:spacing w:before="80" w:after="80"/>
      </w:pPr>
      <w:r>
        <w:rPr>
          <w:rFonts w:ascii="Arial" w:cs="Arial" w:eastAsia="Arial" w:hAnsi="Arial"/>
          <w:sz w:val="24"/>
          <w:szCs w:val="24"/>
        </w:rPr>
        <w:t xml:space="preserve">Against the fruit of the Spirit there is no law. This confirms the connection to the land: the one who walks in the Spirit and produces its fruit is already living in the fullness of what the law was pointing toward. The law was the instruction for how to walk in the land. The Spirit is the land. The fruit of the Spirit is therefore the natural outcome of living in and walking through the land - the fulfilment of all the law's demands without the need for external constraint.</w:t>
      </w:r>
    </w:p>
    <w:p>
      <w:pPr>
        <w:spacing w:before="60" w:after="60"/>
      </w:pPr>
    </w:p>
    <w:p>
      <w:pPr>
        <w:spacing w:before="160" w:after="40"/>
      </w:pPr>
      <w:r>
        <w:rPr>
          <w:rFonts w:ascii="Arial" w:cs="Arial" w:eastAsia="Arial" w:hAnsi="Arial"/>
          <w:b/>
          <w:bCs/>
          <w:i/>
          <w:iCs/>
          <w:sz w:val="24"/>
          <w:szCs w:val="24"/>
        </w:rPr>
        <w:t xml:space="preserve">Galatians 6:2</w:t>
      </w:r>
    </w:p>
    <w:p>
      <w:pPr>
        <w:spacing w:before="20" w:after="20"/>
        <w:ind w:left="360"/>
      </w:pPr>
      <w:r>
        <w:rPr>
          <w:rFonts w:ascii="Arial" w:cs="Arial" w:eastAsia="Arial" w:hAnsi="Arial"/>
          <w:b/>
          <w:bCs/>
          <w:i/>
          <w:iCs/>
          <w:sz w:val="24"/>
          <w:szCs w:val="24"/>
        </w:rPr>
        <w:t xml:space="preserve">[2] Bear ye one another's burdens, and so fulfil the law of Christ.</w:t>
      </w:r>
    </w:p>
    <w:p>
      <w:pPr>
        <w:spacing w:before="60" w:after="60"/>
      </w:pPr>
    </w:p>
    <w:p>
      <w:pPr>
        <w:spacing w:before="80" w:after="80"/>
      </w:pPr>
      <w:r>
        <w:rPr>
          <w:rFonts w:ascii="Arial" w:cs="Arial" w:eastAsia="Arial" w:hAnsi="Arial"/>
          <w:sz w:val="24"/>
          <w:szCs w:val="24"/>
        </w:rPr>
        <w:t xml:space="preserve">The law of Christ is not a new legal code. Paul roots it in Genesis 26:5, where God says of Abraham: "Because that Abraham obeyed my voice, and kept my charge, my commandments, my statutes, and my laws." Abraham operated by commandments, statutes, and laws - but these were not the codified laws given to Moses at Sinai. They were the law of the promise, the law of walking with God. This is the law of Christ. To bear one another's burdens is to walk in the Spirit of the law of Christ, which is the same Spirit in which Abraham walked.</w:t>
      </w:r>
    </w:p>
    <w:p>
      <w:pPr>
        <w:spacing w:before="60" w:after="60"/>
      </w:pPr>
    </w:p>
    <w:p>
      <w:pPr>
        <w:spacing w:before="80" w:after="80"/>
      </w:pPr>
      <w:r>
        <w:rPr>
          <w:rFonts w:ascii="Arial" w:cs="Arial" w:eastAsia="Arial" w:hAnsi="Arial"/>
          <w:sz w:val="24"/>
          <w:szCs w:val="24"/>
        </w:rPr>
        <w:t xml:space="preserve">The Ten Commandments are commonly misunderstood as instructions for achieving salvation. This is not what they are. They are instructions for those who are already saved - for those who are already walking in the land.</w:t>
      </w:r>
    </w:p>
    <w:p>
      <w:pPr>
        <w:spacing w:before="60" w:after="60"/>
      </w:pPr>
    </w:p>
    <w:p>
      <w:pPr>
        <w:spacing w:before="160" w:after="40"/>
      </w:pPr>
      <w:r>
        <w:rPr>
          <w:rFonts w:ascii="Arial" w:cs="Arial" w:eastAsia="Arial" w:hAnsi="Arial"/>
          <w:b/>
          <w:bCs/>
          <w:i/>
          <w:iCs/>
          <w:sz w:val="24"/>
          <w:szCs w:val="24"/>
        </w:rPr>
        <w:t xml:space="preserve">Exodus 20:1-3</w:t>
      </w:r>
    </w:p>
    <w:p>
      <w:pPr>
        <w:spacing w:before="20" w:after="20"/>
        <w:ind w:left="360"/>
      </w:pPr>
      <w:r>
        <w:rPr>
          <w:rFonts w:ascii="Arial" w:cs="Arial" w:eastAsia="Arial" w:hAnsi="Arial"/>
          <w:b/>
          <w:bCs/>
          <w:i/>
          <w:iCs/>
          <w:sz w:val="24"/>
          <w:szCs w:val="24"/>
        </w:rPr>
        <w:t xml:space="preserve">[1] And God spake all these words, saying,</w:t>
      </w:r>
    </w:p>
    <w:p>
      <w:pPr>
        <w:spacing w:before="20" w:after="20"/>
        <w:ind w:left="360"/>
      </w:pPr>
      <w:r>
        <w:rPr>
          <w:rFonts w:ascii="Arial" w:cs="Arial" w:eastAsia="Arial" w:hAnsi="Arial"/>
          <w:b/>
          <w:bCs/>
          <w:i/>
          <w:iCs/>
          <w:sz w:val="24"/>
          <w:szCs w:val="24"/>
        </w:rPr>
        <w:t xml:space="preserve">[2] I am the LORD thy God, which have brought thee out of the land of Egypt, out of the house of bondage.</w:t>
      </w:r>
    </w:p>
    <w:p>
      <w:pPr>
        <w:spacing w:before="20" w:after="20"/>
        <w:ind w:left="360"/>
      </w:pPr>
      <w:r>
        <w:rPr>
          <w:rFonts w:ascii="Arial" w:cs="Arial" w:eastAsia="Arial" w:hAnsi="Arial"/>
          <w:b/>
          <w:bCs/>
          <w:i/>
          <w:iCs/>
          <w:sz w:val="24"/>
          <w:szCs w:val="24"/>
        </w:rPr>
        <w:t xml:space="preserve">[3] Thou shalt have no other gods before me.</w:t>
      </w:r>
    </w:p>
    <w:p>
      <w:pPr>
        <w:spacing w:before="60" w:after="60"/>
      </w:pPr>
    </w:p>
    <w:p>
      <w:pPr>
        <w:spacing w:before="80" w:after="80"/>
      </w:pPr>
      <w:r>
        <w:rPr>
          <w:rFonts w:ascii="Arial" w:cs="Arial" w:eastAsia="Arial" w:hAnsi="Arial"/>
          <w:sz w:val="24"/>
          <w:szCs w:val="24"/>
        </w:rPr>
        <w:t xml:space="preserve">The opening statement is critical: "I am the LORD thy God, which have brought thee out of the land of Egypt, out of the house of bondage." The saving act precedes the instructions. God redeems first, then gives the commandments. They are instructions for the redeemed, not requirements for redemption.</w:t>
      </w:r>
    </w:p>
    <w:p>
      <w:pPr>
        <w:spacing w:before="60" w:after="60"/>
      </w:pPr>
    </w:p>
    <w:p>
      <w:pPr>
        <w:spacing w:before="80" w:after="80"/>
      </w:pPr>
      <w:r>
        <w:rPr>
          <w:rFonts w:ascii="Arial" w:cs="Arial" w:eastAsia="Arial" w:hAnsi="Arial"/>
          <w:sz w:val="24"/>
          <w:szCs w:val="24"/>
        </w:rPr>
        <w:t xml:space="preserve">The Ten Commandments are not actually called "commandments" in the oldest tradition - they are called </w:t>
      </w:r>
      <w:r>
        <w:rPr>
          <w:rFonts w:ascii="Arial" w:cs="Arial" w:eastAsia="Arial" w:hAnsi="Arial"/>
          <w:b/>
          <w:bCs/>
          <w:i/>
          <w:iCs/>
          <w:sz w:val="24"/>
          <w:szCs w:val="24"/>
        </w:rPr>
        <w:t xml:space="preserve">Davar</w:t>
      </w:r>
      <w:r>
        <w:rPr>
          <w:rFonts w:ascii="Arial" w:cs="Arial" w:eastAsia="Arial" w:hAnsi="Arial"/>
          <w:sz w:val="24"/>
          <w:szCs w:val="24"/>
        </w:rPr>
        <w:t xml:space="preserve"> - ten words. This is confirmed in Exodus 34:28 and Deuteronomy 4:13, where the text explicitly says "ten words." They are written as a continuous statement - not ten separate numbered rules, but ten words that flow as a single unbroken declaration. This is consistent with the format of ancient Near Eastern covenant treaties, where both parties held a copy, and the covenant was written as a continuous document.</w:t>
      </w:r>
    </w:p>
    <w:p>
      <w:pPr>
        <w:spacing w:before="60" w:after="60"/>
      </w:pPr>
    </w:p>
    <w:p>
      <w:pPr>
        <w:spacing w:before="80" w:after="80"/>
      </w:pPr>
      <w:r>
        <w:rPr>
          <w:rFonts w:ascii="Arial" w:cs="Arial" w:eastAsia="Arial" w:hAnsi="Arial"/>
          <w:sz w:val="24"/>
          <w:szCs w:val="24"/>
        </w:rPr>
        <w:t xml:space="preserve">What God is saying through the ten words is: I am this. You reflect me. When you do these things, you are reflecting who I am in the earth. It is not a list of rules; it is a description of God's character expressed through his people. No other gods (verse 3); no graven images (verses 4-5); do not take the name of the LORD in vain (verse 7) - each of these is a statement explaining the previous one. They are one continuous statement in ten words.</w:t>
      </w:r>
    </w:p>
    <w:p>
      <w:pPr>
        <w:spacing w:before="60" w:after="60"/>
      </w:pPr>
    </w:p>
    <w:p>
      <w:pPr>
        <w:spacing w:before="80" w:after="80"/>
      </w:pPr>
      <w:r>
        <w:rPr>
          <w:rFonts w:ascii="Arial" w:cs="Arial" w:eastAsia="Arial" w:hAnsi="Arial"/>
          <w:sz w:val="24"/>
          <w:szCs w:val="24"/>
        </w:rPr>
        <w:t xml:space="preserve">Because they can be summed up in one statement, Paul is able to write in Romans 13 that love fulfills the law, and Jesus is able to say that the whole law hangs on two commandments. The ten words are not ten separate requirements - they are one unified description of life in the land, life in the Spirit, walking with God.</w:t>
      </w:r>
    </w:p>
    <w:p>
      <w:pPr>
        <w:spacing w:before="60" w:after="60"/>
      </w:pPr>
    </w:p>
    <w:p>
      <w:pPr>
        <w:spacing w:before="80" w:after="80"/>
      </w:pPr>
      <w:r>
        <w:rPr>
          <w:rFonts w:ascii="Arial" w:cs="Arial" w:eastAsia="Arial" w:hAnsi="Arial"/>
          <w:sz w:val="24"/>
          <w:szCs w:val="24"/>
        </w:rPr>
        <w:t xml:space="preserve">Just as God called Abraham to walk in the land, and then told Israel how to walk in the land through the ten words, the fruit of the Spirit is the same walk described in New Testament terms. Whether it is Abraham walking through Canaan, Israel walking in the covenant of the ten words, or the church walking in the Spirit - it is the same walk, the same </w:t>
      </w:r>
      <w:r>
        <w:rPr>
          <w:rFonts w:ascii="Arial" w:cs="Arial" w:eastAsia="Arial" w:hAnsi="Arial"/>
          <w:b/>
          <w:bCs/>
          <w:i/>
          <w:iCs/>
          <w:sz w:val="24"/>
          <w:szCs w:val="24"/>
        </w:rPr>
        <w:t xml:space="preserve">alak</w:t>
      </w:r>
      <w:r>
        <w:rPr>
          <w:rFonts w:ascii="Arial" w:cs="Arial" w:eastAsia="Arial" w:hAnsi="Arial"/>
          <w:sz w:val="24"/>
          <w:szCs w:val="24"/>
        </w:rPr>
        <w:t xml:space="preserve">, the same tabernacling of God with his people in the earth. The fruit of the Spirit is the conduct of the people who walk in the land God gave them - who walk in the Spirit.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2026-03-26T08:46:19.028Z</dcterms:created>
  <dcterms:modified xsi:type="dcterms:W3CDTF">2026-03-26T08:46:19.029Z</dcterms:modified>
</cp:coreProperties>
</file>

<file path=docProps/custom.xml><?xml version="1.0" encoding="utf-8"?>
<Properties xmlns="http://schemas.openxmlformats.org/officeDocument/2006/custom-properties" xmlns:vt="http://schemas.openxmlformats.org/officeDocument/2006/docPropsVTypes"/>
</file>