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Series 2 Part 1 - Track 4</w:t>
      </w:r>
    </w:p>
    <w:p>
      <w:pPr>
        <w:pStyle w:val="Heading2"/>
      </w:pPr>
      <w:r>
        <w:t>The Gospel According to the Scriptures</w:t>
      </w:r>
    </w:p>
    <w:p>
      <w:r>
        <w:t>The Apostle Paul provides the definitive summary of the Gospel in his first letter to the Corinthians:</w:t>
      </w:r>
    </w:p>
    <w:p>
      <w:r>
        <w:t>1 Corinthians 15:1-4</w:t>
      </w:r>
    </w:p>
    <w:p>
      <w:r>
        <w:t>[1]Moreover, brethren, I declare unto you the gospel which I preached unto you, which also ye have received, and wherein ye stand;</w:t>
      </w:r>
    </w:p>
    <w:p>
      <w:r>
        <w:t>[2]By which also ye are saved, if ye keep in memory what I preached unto you, unless ye have believed in vain.</w:t>
      </w:r>
    </w:p>
    <w:p>
      <w:r>
        <w:t>[3]For I delivered unto you first of all that which I also received, how that Christ died for our sins according to the scriptures;</w:t>
      </w:r>
    </w:p>
    <w:p>
      <w:r>
        <w:t>[4]And that he was buried, and that he rose again the third day according to the scriptures:</w:t>
      </w:r>
    </w:p>
    <w:p>
      <w:r>
        <w:t>The Gospel is the announcement (</w:t>
      </w:r>
      <w:r>
        <w:rPr>
          <w:i/>
        </w:rPr>
        <w:t>Kerusso</w:t>
      </w:r>
      <w:r>
        <w:t>) of an incident or a fact. The term "Gospel" (</w:t>
      </w:r>
      <w:r>
        <w:rPr>
          <w:i/>
        </w:rPr>
        <w:t>Euangelion</w:t>
      </w:r>
      <w:r>
        <w:t xml:space="preserve">) is cognate with the word </w:t>
      </w:r>
      <w:r>
        <w:rPr>
          <w:i/>
        </w:rPr>
        <w:t>Kathos</w:t>
      </w:r>
      <w:r>
        <w:t>, referring to the news of the "good thing" that God had promised. To understand the content of this promise, one must look at the context of Genesis 1 and 2. The Prophet Isaiah identifies the Gospel as a message and a messenger of the realities first introduced in the creation narrative.</w:t>
      </w:r>
    </w:p>
    <w:p>
      <w:r>
        <w:t>In Genesis 1 and 2, we see the foundational motifs of the Gospel: the light brought out of darkness, the separation of light from darkness (signifying judgment), the promised seed as the first fruit, and the creation of humanity in the image of God. The union of male and female, where two become one flesh, serves as a prophetic messenger of the union between Christ and His Church.</w:t>
      </w:r>
    </w:p>
    <w:p>
      <w:r>
        <w:t>Genesis 1:3</w:t>
      </w:r>
    </w:p>
    <w:p>
      <w:r>
        <w:t>[3]And God said, Let there be light: and there was light.</w:t>
      </w:r>
    </w:p>
    <w:p>
      <w:r>
        <w:t>Genesis 2:18</w:t>
      </w:r>
    </w:p>
    <w:p>
      <w:r>
        <w:t>[18]And the LORD God said, It is not good that the man should be alone; I will make him an help meet for him.</w:t>
      </w:r>
    </w:p>
    <w:p>
      <w:r>
        <w:t>Genesis 2:24</w:t>
      </w:r>
    </w:p>
    <w:p>
      <w:r>
        <w:t>[24]Therefore shall a man leave his father and his mother, and shall cleave unto his wife: and they shall be one flesh.</w:t>
      </w:r>
    </w:p>
    <w:p>
      <w:r>
        <w:t>Isaiah describes the beauty of the messenger who announces these glad tidings of good things:</w:t>
      </w:r>
    </w:p>
    <w:p>
      <w:r>
        <w:t>Isaiah 52:7</w:t>
      </w:r>
    </w:p>
    <w:p>
      <w:r>
        <w:t>[7]How beautiful upon the mountains are the feet of him that bringeth good tidings, that publisheth peace; that bringeth good tidings of good, that publisheth salvation; that saith unto Zion, Thy God reigneth!</w:t>
      </w:r>
    </w:p>
    <w:p>
      <w:r>
        <w:t>Paul quotes this in Romans 10:15, identifying the Gospel with the publication of peace and salvation. This news is fundamentally that "God reigns"—it is the announcement of the return and rule of the King. Isaiah 53 further describes the facts of this good news: how the Kingdom would be established through the rejection, suffering, and death of the Servant. Finally, Isaiah 61:1 identifies the Anointed One who is sent specifically to preach this good news to the brokenhearted and the captive.</w:t>
      </w:r>
    </w:p>
    <w:p>
      <w:r>
        <w:t>Isaiah 61:1</w:t>
      </w:r>
    </w:p>
    <w:p>
      <w:r>
        <w:t>[1]The Spirit of the Lord GOD is upon me; because the LORD hath anointed me to preach good tidings unto the meek; he hath sent me to bind up the brokenhearted, to proclaim liberty to the captives, and the opening of the prison to them that are bound;</w:t>
      </w:r>
    </w:p>
    <w:p>
      <w:pPr>
        <w:pStyle w:val="Heading2"/>
      </w:pPr>
      <w:r>
        <w:t>The Shorthand of Revelation</w:t>
      </w:r>
    </w:p>
    <w:p>
      <w:r>
        <w:t>When Paul states that Christ died "according to the Scriptures," he is not referring to a singular verse but is calling the reader to examine the entire biblical narrative from Genesis through Malachi. The resurrection of Christ is the epochal event that assumes all other facts: His incarnation, His birth by a woman, His life of service, His suffering, His death, and His burial. To speak of the resurrection is to bring in all these historical facts together.</w:t>
      </w:r>
    </w:p>
    <w:p>
      <w:r>
        <w:t>Paul consistently utilizes the Old Testament as the foundation for his apostolic ministry:</w:t>
      </w:r>
    </w:p>
    <w:p>
      <w:r>
        <w:t>Romans 1:1-4</w:t>
      </w:r>
    </w:p>
    <w:p>
      <w:r>
        <w:t>[1]Paul, a servant of Jesus Christ, called to be an apostle, separated unto the gospel of God,</w:t>
      </w:r>
    </w:p>
    <w:p>
      <w:r>
        <w:t>[2](Which he had promised afore by his prophets in the holy scriptures,)</w:t>
      </w:r>
    </w:p>
    <w:p>
      <w:r>
        <w:t>[3]Concerning his Son Jesus Christ our Lord, which was made of the seed of David according to the flesh;</w:t>
      </w:r>
    </w:p>
    <w:p>
      <w:r>
        <w:t>[4]And declared to be the Son of God with power, according to the spirit of holiness, by the resurrection from the dead:</w:t>
      </w:r>
    </w:p>
    <w:p>
      <w:r>
        <w:t>The Gospel was "promised before" by the prophets in the Holy Scriptures. Paul uses the Scriptures as a "shorthand" for the revelation of Jesus Christ. In Romans 16, he explains that the preaching of Jesus is according to the revelation of a mystery that was kept "secret" (</w:t>
      </w:r>
      <w:r>
        <w:rPr>
          <w:i/>
        </w:rPr>
        <w:t>Sigal</w:t>
      </w:r>
      <w:r>
        <w:t>) since the world began.</w:t>
      </w:r>
    </w:p>
    <w:p>
      <w:r>
        <w:t>Romans 16:25-26</w:t>
      </w:r>
    </w:p>
    <w:p>
      <w:r>
        <w:t>[25]Now to him that is of power to stablish you according to my gospel, and the preaching of Jesus Christ, according to the revelation of the mystery, which was kept secret since the world began,</w:t>
      </w:r>
    </w:p>
    <w:p>
      <w:r>
        <w:t>[26]But now is made manifest, and by the scriptures of the prophets, according to the commandment of the everlasting God, made known to all nations for the obedience of faith:</w:t>
      </w:r>
    </w:p>
    <w:p>
      <w:r>
        <w:t xml:space="preserve">The term </w:t>
      </w:r>
      <w:r>
        <w:rPr>
          <w:i/>
        </w:rPr>
        <w:t>Sigal</w:t>
      </w:r>
      <w:r>
        <w:t xml:space="preserve"> (silence) does not imply absolute silence, but rather "controlled speaking." In the Old Testament, the Gospel was communicated through imageries, cryptic symbols, and parabolic narratives. This figurative mode of communication is what Paul identifies as the mystery that is now made manifest through the Scriptures of the prophets. It is similar to the instruction for a speaker in tongues to "keep silence" and speak to himself and God if there is no interpreter; it is a relative silence concerning the mode of communication.</w:t>
      </w:r>
    </w:p>
    <w:p>
      <w:r>
        <w:t>1 Corinthians 14:28</w:t>
      </w:r>
    </w:p>
    <w:p>
      <w:r>
        <w:t>[28]But if there be no interpreter, let him keep silence in the church; and let him speak to himself, and to God.</w:t>
      </w:r>
    </w:p>
    <w:p>
      <w:pPr>
        <w:pStyle w:val="Heading2"/>
      </w:pPr>
      <w:r>
        <w:t>The Injustice of Fragmentary Study</w:t>
      </w:r>
    </w:p>
    <w:p>
      <w:r>
        <w:t>One of the greatest obstacles to biblical understanding is the modern practice of breaking the Scriptures into isolated verses and chapters. This fragmentary approach often robs the believer of the systematic flow of the narrative and interrupts the progress of study. Furthermore, the inclusion of editorial titles—such as "Jesus speaks against divorce"—can bias the reader's thinking and narrow the scope of the text before it is even read.</w:t>
      </w:r>
    </w:p>
    <w:p>
      <w:r>
        <w:t>For example, the common title "The Prodigal Son" for the parable in Luke 15 focuses the mind on only one character, whereas the narrative is fundamentally about a father and his two sons. Similarly, the Book of Acts is often titled "The Acts of the Apostles," yet a contextual study reveals it is primarily a "defense brief" for the Apostle Paul.</w:t>
      </w:r>
    </w:p>
    <w:p>
      <w:r>
        <w:t>Luke, writing to the noble Theophilus, structured the record to demonstrate Paul’s innocence and the divine authentication of his Gospel. The inclusion of Peter’s ministry to the Samaritans and the Gentiles serves to establish the precedent that Paul would eventually fulfill. In Acts 15, Peter stands at the Jerusalem Council specifically to authenticate the Gospel Paul was preaching. Understanding this context is vital for a correct interpretation of the Book of Acts.</w:t>
      </w:r>
    </w:p>
    <w:p>
      <w:r>
        <w:t>Context is not merely the verse before or after; context is the whole Bible. To read only "favorite" verses out of context, such as Psalm 91, leads to a punctured and incomplete understanding of God. Boldness in the faith comes from the same diligent attention and practice that one gives to a professional discipline. When we lift a scripture "higher than its context," we force it to say whatever we desire, rather than what God has revealed. Paul’s use of the phrase "according to the Scriptures" is a warning to the reader to read the Bible well and to see Christ’s story woven throughout the story of man.</w:t>
      </w:r>
    </w:p>
    <w:p>
      <w:pPr>
        <w:pStyle w:val="Heading2"/>
      </w:pPr>
      <w:r>
        <w:t>God as the Vicarious Sufferer</w:t>
      </w:r>
    </w:p>
    <w:p>
      <w:r>
        <w:t>The declaration that Christ died for our sins "according to the Scriptures" fundamentally redefines our perception of God in the Old Testament. If Christ is God, and Christ is the one who died, then we must view God not as the actor or inflictor of death and evil, but as the one who suffers it. In a proper reading of the Scriptures, the vicarious liability rests upon God. He is the ultimate victim who bears the responsibility for humanity.</w:t>
      </w:r>
    </w:p>
    <w:p>
      <w:r>
        <w:t>The writers of the Synoptic Gospels did not rely solely on eyewitness accounts to interpret the life of Jesus; they utilized the Scriptures to understand the meaning behind His birth, sufferings, and resurrection. While eyewitness testimony confirms the historical reality of Christ, the Pauline revelation provides the necessary spiritual framework to fill the gaps and prevent the narrative from appearing as mere fiction.</w:t>
      </w:r>
    </w:p>
    <w:p>
      <w:pPr>
        <w:pStyle w:val="Heading2"/>
      </w:pPr>
      <w:r>
        <w:t>Genesis as the Technical Context of the Bible</w:t>
      </w:r>
    </w:p>
    <w:p>
      <w:r>
        <w:t>Context is essential for the interpretation of any statement. Just as adding the word "finally" to a sentence changes its entire implication, the Book of Genesis serves as the foundational context for the entire Bible. The thirty-nine books of the Old Testament find their basis in the first five books of the Torah. These five books follow a logical sequence. Genesis provides the foundational message. Exodus records the redemptive event. Leviticus offers the necessary instructions for worship. Numbers details the experience of the people in the wilderness. Finally, Deuteronomy serves as the renewal of the law for a new generation.</w:t>
      </w:r>
    </w:p>
    <w:p>
      <w:r>
        <w:t>The Pentateuch demonstrates that the Law was given for worship because the people had been delivered from the power of darkness (typified by Egypt and Pharaoh). However, the technical context for all of Scripture is specifically found in the first two chapters of Genesis. When we lose our way in biblical interpretation, we must return to the beginning. Contradictions often arise because the "beginning" is ignored. Jesus highlighted this principle in His teaching on marriage:</w:t>
      </w:r>
    </w:p>
    <w:p>
      <w:r>
        <w:t>Matthew 19:8</w:t>
      </w:r>
    </w:p>
    <w:p>
      <w:r>
        <w:t>[8]He saith unto them, Moses because of the hardness of your hearts suffered you to put away your wives: but from the beginning it was not so.</w:t>
      </w:r>
    </w:p>
    <w:p>
      <w:r>
        <w:t>In the beginning, we find the definition of what is "good." Death is not found at the beginning; it is the consequence of man’s decision to eat from the tree of knowledge and disobey God.</w:t>
      </w:r>
    </w:p>
    <w:p>
      <w:r>
        <w:t>Genesis 2:17</w:t>
      </w:r>
    </w:p>
    <w:p>
      <w:r>
        <w:t>[17]But of the tree of the knowledge of good and evil, thou shalt not eat of it: for in the day that thou eatest thereof thou shalt surely die.</w:t>
      </w:r>
    </w:p>
    <w:p>
      <w:r>
        <w:t>Sin and death are man-made creations, not divine ones. We cannot remove humanity from the narratives of sin and death. The first murder was committed by Cain against his brother Abel, and throughout history, man has attempted to cast the blame for his own orchestrations upon God. Wrath, anger, bitterness, and sin were first found in man, and death entered the world through human activity.</w:t>
      </w:r>
    </w:p>
    <w:p>
      <w:pPr>
        <w:pStyle w:val="Heading2"/>
      </w:pPr>
      <w:r>
        <w:t>The Dual Application of Death and Killing</w:t>
      </w:r>
    </w:p>
    <w:p>
      <w:r>
        <w:t>Scripture utilizes the concepts of "death" and "killing" in two distinct ways, depending on whether the context is the Law of Sin and Death or the Law of the Spirit of Life. Under the Law of Sin and Death, "Thou shalt not kill" is a moral commandment:</w:t>
      </w:r>
    </w:p>
    <w:p>
      <w:r>
        <w:t>Romans 13:9</w:t>
      </w:r>
    </w:p>
    <w:p>
      <w:r>
        <w:t>[9]For this, Thou shalt not commit adultery, Thou shalt not kill, Thou shalt not steal, Thou shalt not bear false witness, Thou shalt not covet; and if there be any other commandment, it is briefly comprehended in this saying, namely, Thou shalt love thy neighbour as thyself.</w:t>
      </w:r>
    </w:p>
    <w:p>
      <w:r>
        <w:t>However, the Apostle Paul also speaks of a positive use of death. We are called to "mortify" or "make to die" the deeds of the body through the Spirit:</w:t>
      </w:r>
    </w:p>
    <w:p>
      <w:r>
        <w:t>Romans 8:13</w:t>
      </w:r>
    </w:p>
    <w:p>
      <w:r>
        <w:t>[13]For if ye live after the flesh, ye shall die: but if ye through the Spirit do mortify the deeds of the body, ye shall live.</w:t>
      </w:r>
    </w:p>
    <w:p>
      <w:r>
        <w:t>The term "mortify" (</w:t>
      </w:r>
      <w:r>
        <w:rPr>
          <w:i/>
        </w:rPr>
        <w:t>Thanatoo</w:t>
      </w:r>
      <w:r>
        <w:t>) signifies making something die. In this sense, death can be used positively when "death kills death" or "death kills sin." The new birth itself is a form of death in life; something is killed by the Spirit of God to allow the life of God to flourish. Paul emphasizes that we have become dead to the Law by the body of Christ (Romans 7:4).</w:t>
      </w:r>
    </w:p>
    <w:p>
      <w:r>
        <w:t xml:space="preserve">We see another term for putting to death, </w:t>
      </w:r>
      <w:r>
        <w:rPr>
          <w:i/>
        </w:rPr>
        <w:t>Nekroo</w:t>
      </w:r>
      <w:r>
        <w:t>, used in Colossians:</w:t>
      </w:r>
    </w:p>
    <w:p>
      <w:r>
        <w:t>Colossians 3:5</w:t>
      </w:r>
    </w:p>
    <w:p>
      <w:r>
        <w:t>[5]Mortify therefore your members which are upon the earth; fornication, uncleanness, inordinate affection, evil concupiscence, and covetousness, which is idolatry:</w:t>
      </w:r>
    </w:p>
    <w:p>
      <w:r>
        <w:t>This is further explained by the fact that the believer’s life is now hid in Christ:</w:t>
      </w:r>
    </w:p>
    <w:p>
      <w:r>
        <w:t>Colossians 3:3</w:t>
      </w:r>
    </w:p>
    <w:p>
      <w:r>
        <w:t>[3]For ye are dead, and your life is hid with Christ in God.</w:t>
      </w:r>
    </w:p>
    <w:p>
      <w:r>
        <w:t>In the Law of Sin and Death—the principle brought in by man’s transgression—death results in the destruction of a being. When an unregenerate man hears "put to death," he reaches for a weapon to destroy. However, in the Law of the Spirit of Life, the concept of death refers to withdrawal and separation. When Jesus commanded the cutting off of a hand that causes sin, He was not advocating for literal mutilation, but for a radical separation from the source of offense.</w:t>
      </w:r>
    </w:p>
    <w:p>
      <w:r>
        <w:t>Matthew 5:30</w:t>
      </w:r>
    </w:p>
    <w:p>
      <w:r>
        <w:t>[30]And if thy right hand offend thee, cut it off, and cast it from thee: for it is profitable for thee that one of thy members should perish, and not that thy whole body should be cast into hell.</w:t>
      </w:r>
    </w:p>
    <w:p>
      <w:r>
        <w:t>To the man of the senses, the Law of Sin and Death makes sin more pronounced and "exceedingly sinful" (Romans 5:20, 7:13). But in the grace of God, "putting to death" means to stop the activity of sin through the power of the Spirit. This rereading of the Old Testament with spiritual understanding allows us to see that God did not initiate the Law of Sin and Death; rather, it is the announcement of the consequences of man's actions. Romans 5:12 confirms that death entered the world by sin, and sin by one man. Understanding this context guides our interpretation of all biblical narratives. Individuals in the Old Testament, even when in their own land, often lived with the mindset of "exile" because they lacked the ultimate authority of the King, just as those living under Roman occupation in the time of Jesus. We must view their experiences through the lens of God's redemptive purpose, which always points back to the ideal found in the beginning.</w:t>
      </w:r>
    </w:p>
    <w:p>
      <w:pPr>
        <w:pStyle w:val="Heading2"/>
      </w:pPr>
      <w:r>
        <w:t>The Echo of the Exodus and the Context of Exile</w:t>
      </w:r>
    </w:p>
    <w:p>
      <w:r>
        <w:t>The narrative of the Exodus reverberates throughout the entirety of Scripture. It is the story of God delivering His people from the hand of a tyrannical ruler, and to remove this narrative is to become lost in the overarching biblical story. Following the first Exodus and the reign of King David, Israel experienced the Babylonian conquest and returned to a state of exile. Even when they were back in their own land, they remained under Roman occupation, leading to a persistent cry for a "New Exodus"—a definitive triumph over their enemies.</w:t>
      </w:r>
    </w:p>
    <w:p>
      <w:r>
        <w:t>Luke 24:21</w:t>
      </w:r>
    </w:p>
    <w:p>
      <w:r>
        <w:t>[21]But we trusted that it had been he which should have redeemed Israel: and beside all this, to day is the third day since these things were done.</w:t>
      </w:r>
    </w:p>
    <w:p>
      <w:r>
        <w:t>The disciples hoped for a political redeemer, but they failed to understand the spiritual nature of the redemption God was providing.</w:t>
      </w:r>
    </w:p>
    <w:p>
      <w:pPr>
        <w:pStyle w:val="Heading2"/>
      </w:pPr>
      <w:r>
        <w:t>The Law of Moses and the Regulation of Sin</w:t>
      </w:r>
    </w:p>
    <w:p>
      <w:r>
        <w:t>It is vital to recognize that the Law of Moses was not the creator of sin. The Apostle Paul establishes that sin was already present in the world long before the Law was given:</w:t>
      </w:r>
    </w:p>
    <w:p>
      <w:r>
        <w:t>Romans 5:12-14</w:t>
      </w:r>
    </w:p>
    <w:p>
      <w:r>
        <w:t>[12]Wherefore, as by one man sin entered into the world, and death by sin; and so death passed upon all men, for that all have sinned:</w:t>
      </w:r>
    </w:p>
    <w:p>
      <w:r>
        <w:t>[13](For until the law sin was in the world: but sin is not imputed when there is no law.</w:t>
      </w:r>
    </w:p>
    <w:p>
      <w:r>
        <w:t>[14]Nevertheless death reigned from Adam to Moses, even over them that had not sinned after the similitude of Adam's transgression, who is the figure of him that was to come.</w:t>
      </w:r>
    </w:p>
    <w:p>
      <w:r>
        <w:t>The Law did not introduce sin; it simply accounted for it or made it "imputed." The "Law of Sin and Death" is a pronouncement of the activities man was already engaged in without God. Skeptics often utilize the Old Testament to criticize Christianity, claiming that God "messed up" or sent Jesus merely for "PR purposes." This is an intellectually dishonest approach that ignores the historical reality of other nations during that era.</w:t>
      </w:r>
    </w:p>
    <w:p>
      <w:r>
        <w:t>All ancient traditions, including those of the Near East and even the tribal traditions of Africa, possessed their own man-made, draconian laws. For instance, before "eyes were open" to higher moral standards, it was not uncommon for kings to be coronated with human sacrifice. Israel lived in a world where such brutality was the norm. To isolate Israel’s history and ignore the surrounding nations is to be fundamentally unfair to the biblical record.</w:t>
      </w:r>
    </w:p>
    <w:p>
      <w:r>
        <w:t xml:space="preserve">Thomas Hobbes, in his work </w:t>
      </w:r>
      <w:r>
        <w:rPr>
          <w:i/>
        </w:rPr>
        <w:t>Leviathan</w:t>
      </w:r>
      <w:r>
        <w:t>, accurately described the life of man without regulated government as "nasty, brutish, and short." The draconian laws found in history were man-made justifications for revenge and social control. Moses did not create institutions like sacrifice or tithing; he utilized existing cultural patterns—concepts the people could already relate to—to explain spiritual principles and teach them how to honor the true God. Just as Jesus used parables of masters and servants to communicate truth without necessarily endorsing the institution of slavery, Moses utilized the available cultural framework to lead the people toward the ideal.</w:t>
      </w:r>
    </w:p>
    <w:p>
      <w:pPr>
        <w:pStyle w:val="Heading2"/>
      </w:pPr>
      <w:r>
        <w:t>Divine Sovereignty and the Schoolmaster</w:t>
      </w:r>
    </w:p>
    <w:p>
      <w:r>
        <w:t xml:space="preserve">God’s sovereignty is not defined by His ability to "do whatever He likes." Rather, it is seen in His graciousness as He navigates through the weaknesses and frailties of humanity to accomplish His redemptive purpose. The Law served as a </w:t>
      </w:r>
      <w:r>
        <w:rPr>
          <w:i/>
        </w:rPr>
        <w:t>Paidagogos</w:t>
      </w:r>
      <w:r>
        <w:t>—a schoolmaster—leading the people through an "incremental step of knowledge" toward an expected end.</w:t>
      </w:r>
    </w:p>
    <w:p>
      <w:r>
        <w:t>Galatians 3:24</w:t>
      </w:r>
    </w:p>
    <w:p>
      <w:r>
        <w:t>[24]Wherefore the law was our schoolmaster to bring us unto Christ, that we might be justified by faith.</w:t>
      </w:r>
    </w:p>
    <w:p>
      <w:r>
        <w:t>Just as a child moves from creche to primary school, the Law was a gradual adaptation to lead a people out of a "nasty, brutish" era. In Egypt, the most "civilized" nation of its day, the law of the land was to slaughter male children from the womb. Moses, who was schooled in these very institutions, had to lead a nation out of that depraved mindset. The Law was a means of control and education for a people who were not yet born of the Spirit.</w:t>
      </w:r>
    </w:p>
    <w:p>
      <w:pPr>
        <w:pStyle w:val="Heading2"/>
      </w:pPr>
      <w:r>
        <w:t>The Law Entered Beside Sin</w:t>
      </w:r>
    </w:p>
    <w:p>
      <w:r>
        <w:t>Paul provides a technical explanation for the entry of the Law:</w:t>
      </w:r>
    </w:p>
    <w:p>
      <w:r>
        <w:t>Romans 5:19-20</w:t>
      </w:r>
    </w:p>
    <w:p>
      <w:r>
        <w:t>[19]For as by one man's disobedience many were made sinners, so by the obedience of one shall many be made righteous.</w:t>
      </w:r>
    </w:p>
    <w:p>
      <w:r>
        <w:t>[20]Moreover the law entered, that the offence might abound. But where sin abounded, grace did much more abound:</w:t>
      </w:r>
    </w:p>
    <w:p>
      <w:r>
        <w:t>The Law entered "beside" (</w:t>
      </w:r>
      <w:r>
        <w:rPr>
          <w:i/>
        </w:rPr>
        <w:t>Para-eiserchomai</w:t>
      </w:r>
      <w:r>
        <w:t>) the sin that was already present. It came in alongside man's transgression to make the offense "abound" (</w:t>
      </w:r>
      <w:r>
        <w:rPr>
          <w:i/>
        </w:rPr>
        <w:t>Pleonazo</w:t>
      </w:r>
      <w:r>
        <w:t>)—meaning to highlight it and make it more pronounced. Paul uses this same "Para" concept in Galatians 2:4 concerning false brethren who were brought in "unawares" or alongside.</w:t>
      </w:r>
    </w:p>
    <w:p>
      <w:r>
        <w:t>The purpose of the Law as a schoolmaster was the "incremental adaptation to that which is good." It was meant to highlight the existing sin and lead the people toward the necessity of grace. God was not situated in the midst of human evil; rather, He was utilizing the Law to regulate and eventually redeem a humanity that had lost its way since the fall in Genesis 3. The beginning (Genesis 1 and 2) remains the ideal toward which all of God's redemptive work is directed. Grace did not come to fix a mistake, but to fulfill a promise that was present before the foundations of the world.</w:t>
      </w:r>
    </w:p>
    <w:p>
      <w:pPr>
        <w:pStyle w:val="Heading2"/>
      </w:pPr>
      <w:r>
        <w:t>The Mischief Rule and the Historical Context of Law</w:t>
      </w:r>
    </w:p>
    <w:p>
      <w:r>
        <w:t>Jesus taught that the ultimate fulfillment of the Law is to love God with all one's heart and to love one's neighbor as oneself. To reach this spiritual peak, however, required incremental steps due to the hardness of the human heart. In the world of the Old Testament, sin and death were personified as reigning powers that dominated human activity. Even idolatry served as a proof that the knowledge of God existed, for it requires a consciousness of deity to attempt a man-made replacement.</w:t>
      </w:r>
    </w:p>
    <w:p>
      <w:r>
        <w:t>Romans 1:21-22</w:t>
      </w:r>
    </w:p>
    <w:p>
      <w:r>
        <w:t>[21]Because that, when they knew God, they glorified him not as God, neither were thankful; but became vain in their imaginations, and their foolish heart was darkened.</w:t>
      </w:r>
    </w:p>
    <w:p>
      <w:r>
        <w:t>[22]Professing themselves to be wise, they became fools,</w:t>
      </w:r>
    </w:p>
    <w:p>
      <w:r>
        <w:t>The laws of the Old Testament were not given in a vacuum. In legal interpretation, there are three primary rules: the Literal Rule, the Golden Rule, and the Mischief Rule. The Mischief Rule requires a judge to ask: "What was this law intending to correct? What was the 'mischief' present before this law was drafted?" To understand Moses, we must apply this rule. We must look at the prevalent culture of Egypt and the Near East to see what Moses was attempting to regulate.</w:t>
      </w:r>
    </w:p>
    <w:p>
      <w:r>
        <w:t>In the "civilized" world of Egypt where Moses was educated, bestial practices such as the slaughter of male children were the legal norm. To the modern observer, these acts are repugnant to natural justice, but to the ancient mind, children were often not viewed as persons with inherent rights. Sin was already in the world, and Moses’ task was to lead three million unregenerate people—who had been raised in the brutality of Egypt—toward the promise of God.</w:t>
      </w:r>
    </w:p>
    <w:p>
      <w:pPr>
        <w:pStyle w:val="Heading2"/>
      </w:pPr>
      <w:r>
        <w:t>Evaluating the "Barbaric" Statutes</w:t>
      </w:r>
    </w:p>
    <w:p>
      <w:r>
        <w:t>Critics of Christianity often point to specific statutes in the Pentateuch as evidence of a barbaric God. They isolate these verses while ignoring the historical context of the surrounding nations.</w:t>
      </w:r>
    </w:p>
    <w:p>
      <w:r>
        <w:t>Leviticus 20:9</w:t>
      </w:r>
    </w:p>
    <w:p>
      <w:r>
        <w:t>[9]For every one that curseth his father or his mother shall be surely put to death: he hath cursed his father or his mother; his blood shall be upon him.</w:t>
      </w:r>
    </w:p>
    <w:p>
      <w:r>
        <w:t>Deuteronomy 21:18-21</w:t>
      </w:r>
    </w:p>
    <w:p>
      <w:r>
        <w:t>[18]If a man have a stubborn and rebellious son, which will not obey the voice of his father, or the voice of his mother, and that, when they have chastened him, will not hearken unto them:</w:t>
      </w:r>
    </w:p>
    <w:p>
      <w:r>
        <w:t>[19]Then shall his father and his mother lay hold on him, and bring him out unto the elders of his city, and unto the gate of his place;</w:t>
      </w:r>
    </w:p>
    <w:p>
      <w:r>
        <w:t>[20]And they shall say unto the elders of his city, This our son is stubborn and rebellious, he will not obey our voice; he is a glutton, and a drunkard.</w:t>
      </w:r>
    </w:p>
    <w:p>
      <w:r>
        <w:t>[21]And all the men of his city shall stone him with stones, that he die: so shalt thou put evil away from among you; and all Israel shall hear, and fear.</w:t>
      </w:r>
    </w:p>
    <w:p>
      <w:r>
        <w:t>Numbers 15:35-36</w:t>
      </w:r>
    </w:p>
    <w:p>
      <w:r>
        <w:t>[35]And the LORD said unto Moses, The man shall be surely put to death: all the congregation shall stone him with stones without the camp.</w:t>
      </w:r>
    </w:p>
    <w:p>
      <w:r>
        <w:t>[36]And all the congregation brought him without the camp, and stoned him with stones, and he died; as the LORD commanded Moses.</w:t>
      </w:r>
    </w:p>
    <w:p>
      <w:r>
        <w:t>To the modern ear, stoning a man for gathering sticks on the Sabbath or executing a rebellious son seems preposterous. However, one must be honest about the world in which these laws were given. Moses was a scholar, learned in all the wisdom of the Egyptians (Acts 7:22). He was aware of pre-existing legal codes such as the Laws of Ur-Nammu (c. 2100 BC), the Laws of Eshnunna (c. 1770 BC), and the Babylonian Code of Hammurabi (c. 1750 BC). These ancient Near Eastern laws were often far more severe and capricious than the Mosaic code.</w:t>
      </w:r>
    </w:p>
    <w:p>
      <w:r>
        <w:t>The Mosaic Law was an incremental step away from the absolute "nasty and brutish" state of man. It was designed to regulate a people who were not yet born of the Spirit and who would have committed far greater atrocities without these restraints. Scripture itself references other historical records, such as the Book of Jasher, indicating that the biblical writers were working within a broader context of ancient literature and legal thought.</w:t>
      </w:r>
    </w:p>
    <w:p>
      <w:r>
        <w:t>Joshua 10:13</w:t>
      </w:r>
    </w:p>
    <w:p>
      <w:r>
        <w:t>[13]And the sun stood still, and the moon stayed, until the people had avenged themselves upon their enemies. Is not this written in the book of Jasher? So the sun stood still in the midst of heaven, and hasted not to go down about a whole day.</w:t>
      </w:r>
    </w:p>
    <w:p>
      <w:pPr>
        <w:pStyle w:val="Heading2"/>
      </w:pPr>
      <w:r>
        <w:t>Four Principles for Biblical Interpretation</w:t>
      </w:r>
    </w:p>
    <w:p>
      <w:r>
        <w:t>When evaluating the laws given through Moses, four key principles must be maintained. First, Genesis 1 and 2 represent the ideal, while Genesis 3 represents the interference of sin. Any narrative from Genesis 4 onward must be viewed as God working through the "colored impression" of a fallen humanity. Second, the Law was never permanent or static; it was a temporary schoolmaster designed for a specific time and purpose. Third, the Law was for Israel alone. It was not a universal code given to every nation, but a specific regulation for a covenant people in a specific era. Fourth, laws must be evaluated in the light of their historical days.</w:t>
      </w:r>
    </w:p>
    <w:p>
      <w:r>
        <w:t>When we read of the Sabbath-breaker or the death of Nadab and Abihu for offering "strange fire" (Leviticus 10), we are seeing the Law functioning as a strict regulation against the encroachment of idolatry and disobedience within the camp.</w:t>
      </w:r>
    </w:p>
    <w:p>
      <w:r>
        <w:t>Leviticus 10:1-2</w:t>
      </w:r>
    </w:p>
    <w:p>
      <w:r>
        <w:t>[1]And Nadab and Abihu, the sons of Aaron, took either of them his censer, and put fire therein, and put incense thereon, and offered strange fire before the LORD, which he commanded them not.</w:t>
      </w:r>
    </w:p>
    <w:p>
      <w:r>
        <w:t>[2]And there went out fire from the LORD, and devoured them, and they died before the LORD.</w:t>
      </w:r>
    </w:p>
    <w:p>
      <w:r>
        <w:t>The Law was not the ultimate expression of God’s character; it was a "schoolmaster" utilizing the existing cultural framework to lead humanity toward the revelation of grace in Jesus Christ. To criticize the Law without understanding the "mischief" it was intended to correct is to fundamentally misunderstand the patient and redemptive work of God throughout history. From the beginning, it was not so; God's intent was always to restore man to the perfect ideal of Eden.</w:t>
      </w:r>
    </w:p>
    <w:p>
      <w:pPr>
        <w:pStyle w:val="Heading2"/>
      </w:pPr>
      <w:r>
        <w:t>Retribution as a Deterrent for Influence</w:t>
      </w:r>
    </w:p>
    <w:p>
      <w:r>
        <w:t>The harsh penalties found in the Mosaic Law—such as those for rebellion, blasphemy, and idolatry—were intended as a last resort to stop destructive influences within the covenant community. For instance, the statute regarding a stubborn and rebellious son was given so that "all Israel shall hear and fear" (Deuteronomy 21:21). Interestingly, there is no historical record in the Bible of this specific execution ever being carried out. Its primary purpose was deterrence.</w:t>
      </w:r>
    </w:p>
    <w:p>
      <w:r>
        <w:t>Deuteronomy 21:18-21</w:t>
      </w:r>
    </w:p>
    <w:p>
      <w:r>
        <w:t>[18]If a man have a stubborn and rebellious son, which will not obey the voice of his father, or the voice of his mother, and that, when they have chastened him, will not hearken unto them:</w:t>
      </w:r>
    </w:p>
    <w:p>
      <w:r>
        <w:t>[19]Then shall his father and his mother lay hold on him, and bring him out unto the elders of his city, and unto the gate of his place;</w:t>
      </w:r>
    </w:p>
    <w:p>
      <w:r>
        <w:t>[20]And they shall say unto the elders of his city, This our son is stubborn and rebellious, he will not obey our voice; he is a glutton, and a drunkard.</w:t>
      </w:r>
    </w:p>
    <w:p>
      <w:r>
        <w:t>[21]And all the men of his city shall stone him with stones, that he die: so shalt thou put evil away from among you; and all Israel shall hear, and fear.</w:t>
      </w:r>
    </w:p>
    <w:p>
      <w:r>
        <w:t>In a modern context, societies use deportation or the revocation of citizenship to remove harmful influences. The Mosaic Law utilized the penal systems available to its era. Even today, many modern nations—including the United States—retain the death penalty for capital offenses. History shows that public executions, whether by firing squad or the electric chair, have often been used by governments to deter young people from crime. Judging a 4,000-year-old law without considering this human tendency toward retribution is historically nearsighted.</w:t>
      </w:r>
    </w:p>
    <w:p>
      <w:pPr>
        <w:pStyle w:val="Heading2"/>
      </w:pPr>
      <w:r>
        <w:t>Collective Responsibility and the Preservation of the Faith</w:t>
      </w:r>
    </w:p>
    <w:p>
      <w:r>
        <w:t>The Law required the community to take collective responsibility for purging evil. Regarding false prophets who led the people toward other gods, the Law was uncompromising:</w:t>
      </w:r>
    </w:p>
    <w:p>
      <w:r>
        <w:t>Deuteronomy 13:5, 9-11</w:t>
      </w:r>
    </w:p>
    <w:p>
      <w:r>
        <w:t>[5]And that prophet, or that dreamer of dreams, shall be put to death; because he hath spoken to turn you away from the LORD your God...</w:t>
      </w:r>
    </w:p>
    <w:p>
      <w:r>
        <w:t>[9]But thou shalt surely kill him; thine hand shall be first upon him to put him to death, and afterwards the hand of all the people.</w:t>
      </w:r>
    </w:p>
    <w:p>
      <w:r>
        <w:t>[10]And thou shalt stone him with stones, that he die; because he hath sought to thrust thee away from the LORD thy God, which brought thee out of the land of Egypt, from the house of bondage.</w:t>
      </w:r>
    </w:p>
    <w:p>
      <w:r>
        <w:t>[11]And all Israel shall hear, and fear, and shall do no more any such wickedness as this is among you.</w:t>
      </w:r>
    </w:p>
    <w:p>
      <w:r>
        <w:t>The Apostle Paul carries this same intent into the Epistles, though the mode of fulfillment has changed. He instructs the Church to "put away from among yourselves that wicked person" (1 Corinthians 5:13) and declares that any who preach another gospel should be "accursed" (</w:t>
      </w:r>
      <w:r>
        <w:rPr>
          <w:i/>
        </w:rPr>
        <w:t>Anathema</w:t>
      </w:r>
      <w:r>
        <w:t>). We no longer execute false prophets, but we are still commanded to have no fellowship with them. The Law of Moses used physical separation to teach a spiritual reality that would later be fulfilled in the New Creation.</w:t>
      </w:r>
    </w:p>
    <w:p>
      <w:pPr>
        <w:pStyle w:val="Heading2"/>
      </w:pPr>
      <w:r>
        <w:t>Holiness and Separation from Paganism</w:t>
      </w:r>
    </w:p>
    <w:p>
      <w:r>
        <w:t>The holiness codes of Israel were designed to separate them from the idolatrous practices of Canaan, which included consulting the dead and marking the body.</w:t>
      </w:r>
    </w:p>
    <w:p>
      <w:r>
        <w:t>Leviticus 19:28</w:t>
      </w:r>
    </w:p>
    <w:p>
      <w:r>
        <w:t>[28]Ye shall not make any cuttings in your flesh for the dead, nor print any marks upon you: I am the LORD.</w:t>
      </w:r>
    </w:p>
    <w:p>
      <w:r>
        <w:t>While we do not judge the modern practice of tattooing as "sin" in the same religious sense, the principle of the body as the temple of God remains paramount. In the context of Canaan, these marks were acts of worship to idols. Similarly, Israel was warned against consulting mediums or "familiar spirits."</w:t>
      </w:r>
    </w:p>
    <w:p>
      <w:r>
        <w:t>Isaiah 8:19</w:t>
      </w:r>
    </w:p>
    <w:p>
      <w:r>
        <w:t>[19]And when they shall say unto you, Seek unto them that have familiar spirits, and unto wizards that peep, and that mutter: should not a people seek unto their God? for the living to the dead?</w:t>
      </w:r>
    </w:p>
    <w:p>
      <w:r>
        <w:t>The communication with the dead—often claimed through dreams or mediums—is rejected in Scripture. The only communication we have with the "unseen" world is through the Spirit of God and the risen Christ. The Law sought to prevent these spiritual perversions from spreading within the land.</w:t>
      </w:r>
    </w:p>
    <w:p>
      <w:pPr>
        <w:pStyle w:val="Heading2"/>
      </w:pPr>
      <w:r>
        <w:t>The Limits of the Justice System</w:t>
      </w:r>
    </w:p>
    <w:p>
      <w:r>
        <w:t>Crucially, the Mosaic Law was not "jungle justice" or an endorsement of self-help. It required a formal trial before judges to ensure that the innocent were justified and the wicked were condemned.</w:t>
      </w:r>
    </w:p>
    <w:p>
      <w:r>
        <w:t>Deuteronomy 25:1-3</w:t>
      </w:r>
    </w:p>
    <w:p>
      <w:r>
        <w:t>[1]If there be a controversy between men, and they come unto judgment, that the judges may judge them; then they shall justify the righteous, and condemn the wicked.</w:t>
      </w:r>
    </w:p>
    <w:p>
      <w:r>
        <w:t>[2]And it shall be, if the wicked man be worthy to be beaten, that the judge shall cause him to lie down, and to be beaten before his face, according to his fault, by a certain number.</w:t>
      </w:r>
    </w:p>
    <w:p>
      <w:r>
        <w:t>[3]Forty stripes he may give him, and not exceed: lest, if he should exceed, and beat him above these with many stripes, then thy brother should seem vile unto thee.</w:t>
      </w:r>
    </w:p>
    <w:p>
      <w:r>
        <w:t>The Law set a maximum limit of forty stripes for a crime, specifically to ensure that the offender did not "seem vile" or lose his human dignity. This was a significant mitigation of the unchecked brutality prevalent in the surrounding nations. Furthermore, the commitment to follow these laws was made voluntarily by the nation:</w:t>
      </w:r>
    </w:p>
    <w:p>
      <w:r>
        <w:t>Exodus 24:3</w:t>
      </w:r>
    </w:p>
    <w:p>
      <w:r>
        <w:t>[3]And Moses came and told the people all the words of the LORD, and all the judgments: and all the people answered with one voice, and said, All the words which the LORD hath said will we do.</w:t>
      </w:r>
    </w:p>
    <w:p>
      <w:r>
        <w:t>Individuals had the option to leave the community if they did not wish to abide by its regulations. However, to stay within the camp of Israel meant to uphold the worship of Yahweh as supreme. The justice system, with its trials and its limits on physical punishment, was a schoolmaster designed to regulate how a sinful people lived together until the true King could return and write His laws upon their hearts. From the beginning, it was not so; God's goal was not punishment, but a restoration to the holiness and peace of His original design.</w:t>
      </w:r>
    </w:p>
    <w:p>
      <w:pPr>
        <w:pStyle w:val="Heading2"/>
      </w:pPr>
      <w:r>
        <w:t>The Social Contract and the Mitigation of Justice</w:t>
      </w:r>
    </w:p>
    <w:p>
      <w:r>
        <w:t>The laws of the Old Testament did not emerge from a vacuum; they were a response to the existing social contracts of the ancient world. Moses was born into an era of extreme draconian measures and utilized his scholarly knowledge to "step down" these practices for the nation of Israel. While many of the basic principles of the Mosaic Law—such as the requirement for two or three witnesses—remain foundational to modern justice systems, the Mosaic code was specifically designed to make Israel a unique and regulated people among the nations.</w:t>
      </w:r>
    </w:p>
    <w:p>
      <w:r>
        <w:t>Crucially, the Mosaic system prioritized formal trial before a judge over the "jungle justice" and self-help prevalent in surrounding cultures. Even an offender was to be treated as a brother rather than an enemy, ensuring that the correction remained redemptive in its intent.</w:t>
      </w:r>
    </w:p>
    <w:p>
      <w:r>
        <w:t>2 Thessalonians 3:15</w:t>
      </w:r>
    </w:p>
    <w:p>
      <w:r>
        <w:t>[15]Yet count him not as an enemy, but admonish him as a brother.</w:t>
      </w:r>
    </w:p>
    <w:p>
      <w:r>
        <w:t>This concept of discipline is further reflected in the parental instructions of the Proverbs, where the "rod of correction" is used not for unchecked brutality, but for the training and sensible guidance of a child.</w:t>
      </w:r>
    </w:p>
    <w:p>
      <w:r>
        <w:t>Proverbs 13:24</w:t>
      </w:r>
    </w:p>
    <w:p>
      <w:r>
        <w:t>[24]He that spareth his rod hateth his son: but he that loveth him chasteneth him betimes.</w:t>
      </w:r>
    </w:p>
    <w:p>
      <w:r>
        <w:t>Proverbs 22:15</w:t>
      </w:r>
    </w:p>
    <w:p>
      <w:r>
        <w:t>[15]Foolishness is bound in the heart of a child; but the rod of correction shall drive it far from him.</w:t>
      </w:r>
    </w:p>
    <w:p>
      <w:r>
        <w:t>Proverbs 29:15</w:t>
      </w:r>
    </w:p>
    <w:p>
      <w:r>
        <w:t>[15]The rod and reproof give wisdom: but a child left to himself bringeth his mother to shame.</w:t>
      </w:r>
    </w:p>
    <w:p>
      <w:r>
        <w:t>Sensible correction provides the necessary boundaries to drive out foolishness and prepare a child for a life of integrity and wisdom. Just as the Psalmist speaks of the Lord’s rod and staff providing comfort, the Mosaic discipline was intended to bring order and sensibility to the human heart.</w:t>
      </w:r>
    </w:p>
    <w:p>
      <w:r>
        <w:t>Psalm 23:4</w:t>
      </w:r>
    </w:p>
    <w:p>
      <w:r>
        <w:t>[4]Yea, though I walk through the valley of the shadow of death, I will fear no evil: for thou art with me; thy rod and thy staff they comfort me.</w:t>
      </w:r>
    </w:p>
    <w:p>
      <w:pPr>
        <w:pStyle w:val="Heading2"/>
      </w:pPr>
      <w:r>
        <w:t>Restitution vs. Ancient Mutilation</w:t>
      </w:r>
    </w:p>
    <w:p>
      <w:r>
        <w:t>The legislative genius of the Mosaic code is most evident when compared to contemporary systems like the Code of Hammurabi or Egyptian law. In those systems, offenses such as theft were often met with physical mutilation—the removal of the tongue, ear, or hand—or the automatic death penalty. Egyptian law commonly prescribed two hundred strokes for various crimes.</w:t>
      </w:r>
    </w:p>
    <w:p>
      <w:r>
        <w:t>Moses significantly mitigated these measures, limiting physical punishment to forty stripes (Deuteronomy 25:3) and replacing the death penalty for theft with a system of restitution and restoration.</w:t>
      </w:r>
    </w:p>
    <w:p>
      <w:r>
        <w:t>Exodus 22:1, 4</w:t>
      </w:r>
    </w:p>
    <w:p>
      <w:r>
        <w:t>[1]If a man shall steal an ox, or a sheep, and kill it, or sell it; he shall restore five oxen for an ox, and four sheep for a sheep.</w:t>
      </w:r>
    </w:p>
    <w:p>
      <w:r>
        <w:t>[4]If the theft be certainly found in his hand alive, whether it be ox, or ass, or sheep; he shall restore double.</w:t>
      </w:r>
    </w:p>
    <w:p>
      <w:r>
        <w:t>In cases where a thief possessed nothing, he was sold into service to repay his debt rather than being executed. This system favored the poor and held the community to a higher standard of equity, unlike the status-based justice of the Hittites or Babylonians which favored the noble and the wealthy.</w:t>
      </w:r>
    </w:p>
    <w:p>
      <w:pPr>
        <w:pStyle w:val="Heading2"/>
      </w:pPr>
      <w:r>
        <w:t>The Non-Originality of the Law</w:t>
      </w:r>
    </w:p>
    <w:p>
      <w:r>
        <w:t>The laws of Moses were not "original" or eternal expressions of God's character. They were modified legislations adapted from the existing Hittite, Egyptian, and Babylonian codes of the day. This is precisely why they are identified as the "Law of Sin and Death"—they were a secondary, modified regulation of human activities within a fallen world.</w:t>
      </w:r>
    </w:p>
    <w:p>
      <w:r>
        <w:t>Moses took the bestial manners of his day and introduced a judge, verifiability, and restoration. Murder and idolatry remained capital offenses because they struck at the heart of the life and worship of the nation, but for most civil matters, the Law sought to step down the violence. The Mosaic Law was a "schoolmaster" designed to keep a sinful people from self-destruction until the revelation of grace could provide a more excellent way. From the beginning it was not so; God's true law is not one of physical stripes and restitution, but the law of the Spirit of life in Christ Jesus. Thus, we must evaluate the Old Testament through the light of the days in which it was given, recognizing it as a patient, divine mitigation of human depravity.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