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UniMove Res Essentials — User Manual</w:t>
      </w:r>
    </w:p>
    <w:p>
      <w:pPr>
        <w:pStyle w:val="Subtitle"/>
      </w:pPr>
      <w:r>
        <w:t xml:space="preserve">Project Deliverable 3</w:t>
      </w:r>
    </w:p>
    <w:bookmarkStart w:id="9" w:name="project-deliverable-3-user-manual"/>
    <w:p>
      <w:pPr>
        <w:pStyle w:val="Heading1"/>
      </w:pPr>
      <w:r>
        <w:t xml:space="preserve">Project Deliverable 3 — User Manual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Faculty</w:t>
            </w:r>
          </w:p>
        </w:tc>
        <w:tc>
          <w:tcPr/>
          <w:p>
            <w:pPr>
              <w:pStyle w:val="Compact"/>
            </w:pPr>
            <w:r>
              <w:t xml:space="preserve">Information Technology</w:t>
            </w:r>
          </w:p>
        </w:tc>
      </w:tr>
      <w:tr>
        <w:tc>
          <w:tcPr/>
          <w:p>
            <w:pPr>
              <w:pStyle w:val="Compact"/>
            </w:pPr>
            <w:r>
              <w:rPr>
                <w:b/>
                <w:bCs/>
              </w:rPr>
              <w:t xml:space="preserve">Module Code</w:t>
            </w:r>
          </w:p>
        </w:tc>
        <w:tc>
          <w:tcPr/>
          <w:p>
            <w:pPr>
              <w:pStyle w:val="Compact"/>
            </w:pPr>
            <w:r>
              <w:t xml:space="preserve">ITECA3-34</w:t>
            </w:r>
          </w:p>
        </w:tc>
      </w:tr>
      <w:tr>
        <w:tc>
          <w:tcPr/>
          <w:p>
            <w:pPr>
              <w:pStyle w:val="Compact"/>
            </w:pPr>
            <w:r>
              <w:rPr>
                <w:b/>
                <w:bCs/>
              </w:rPr>
              <w:t xml:space="preserve">Module Name</w:t>
            </w:r>
          </w:p>
        </w:tc>
        <w:tc>
          <w:tcPr/>
          <w:p>
            <w:pPr>
              <w:pStyle w:val="Compact"/>
            </w:pPr>
            <w:r>
              <w:t xml:space="preserve">Web Development and e-Commerce</w:t>
            </w:r>
          </w:p>
        </w:tc>
      </w:tr>
      <w:tr>
        <w:tc>
          <w:tcPr/>
          <w:p>
            <w:pPr>
              <w:pStyle w:val="Compact"/>
            </w:pPr>
            <w:r>
              <w:rPr>
                <w:b/>
                <w:bCs/>
              </w:rPr>
              <w:t xml:space="preserve">Project Title</w:t>
            </w:r>
          </w:p>
        </w:tc>
        <w:tc>
          <w:tcPr/>
          <w:p>
            <w:pPr>
              <w:pStyle w:val="Compact"/>
            </w:pPr>
            <w:r>
              <w:t xml:space="preserve">UniMove Res Essentials — Student-to-Student Campus Marketplace</w:t>
            </w:r>
          </w:p>
        </w:tc>
      </w:tr>
      <w:tr>
        <w:tc>
          <w:tcPr/>
          <w:p>
            <w:pPr>
              <w:pStyle w:val="Compact"/>
            </w:pPr>
            <w:r>
              <w:rPr>
                <w:b/>
                <w:bCs/>
              </w:rPr>
              <w:t xml:space="preserve">Student Name</w:t>
            </w:r>
          </w:p>
        </w:tc>
        <w:tc>
          <w:tcPr/>
          <w:p>
            <w:pPr>
              <w:pStyle w:val="Compact"/>
            </w:pPr>
            <w:r>
              <w:t xml:space="preserve">Stephan Esterhuizen</w:t>
            </w:r>
          </w:p>
        </w:tc>
      </w:tr>
      <w:tr>
        <w:tc>
          <w:tcPr/>
          <w:p>
            <w:pPr>
              <w:pStyle w:val="Compact"/>
            </w:pPr>
            <w:r>
              <w:rPr>
                <w:b/>
                <w:bCs/>
              </w:rPr>
              <w:t xml:space="preserve">Student Number</w:t>
            </w:r>
          </w:p>
        </w:tc>
        <w:tc>
          <w:tcPr/>
          <w:p>
            <w:pPr>
              <w:pStyle w:val="Compact"/>
            </w:pPr>
            <w:r>
              <w:t xml:space="preserve">EDUV4863668</w:t>
            </w:r>
          </w:p>
        </w:tc>
      </w:tr>
      <w:tr>
        <w:tc>
          <w:tcPr/>
          <w:p>
            <w:pPr>
              <w:pStyle w:val="Compact"/>
            </w:pPr>
            <w:r>
              <w:rPr>
                <w:b/>
                <w:bCs/>
              </w:rPr>
              <w:t xml:space="preserve">Submission Date</w:t>
            </w:r>
          </w:p>
        </w:tc>
        <w:tc>
          <w:tcPr/>
          <w:p>
            <w:pPr>
              <w:pStyle w:val="Compact"/>
            </w:pPr>
            <w:r>
              <w:t xml:space="preserve">2026/06/12</w:t>
            </w:r>
          </w:p>
        </w:tc>
      </w:tr>
      <w:tr>
        <w:tc>
          <w:tcPr/>
          <w:p>
            <w:pPr>
              <w:pStyle w:val="Compact"/>
            </w:pPr>
            <w:r>
              <w:rPr>
                <w:b/>
                <w:bCs/>
              </w:rPr>
              <w:t xml:space="preserve">Live URL</w:t>
            </w:r>
          </w:p>
        </w:tc>
        <w:tc>
          <w:tcPr/>
          <w:p>
            <w:pPr>
              <w:pStyle w:val="Compact"/>
            </w:pPr>
            <w:r>
              <w:t xml:space="preserve">http://unimove-res-essentials.infinityfreeapp.com</w:t>
            </w:r>
          </w:p>
        </w:tc>
      </w:tr>
      <w:tr>
        <w:tc>
          <w:tcPr/>
          <w:p>
            <w:pPr>
              <w:pStyle w:val="Compact"/>
            </w:pPr>
            <w:r>
              <w:rPr>
                <w:b/>
                <w:bCs/>
              </w:rPr>
              <w:t xml:space="preserve">Source Code</w:t>
            </w:r>
          </w:p>
        </w:tc>
        <w:tc>
          <w:tcPr/>
          <w:p>
            <w:pPr>
              <w:pStyle w:val="Compact"/>
            </w:pPr>
            <w:r>
              <w:t xml:space="preserve">https://github.com/StephanEsterhuizen/unimove_iteca</w:t>
            </w:r>
          </w:p>
        </w:tc>
      </w:tr>
    </w:tbl>
    <w:p>
      <w:r>
        <w:pict>
          <v:rect style="width:0;height:1.5pt" o:hralign="center" o:hrstd="t" o:hr="t"/>
        </w:pict>
      </w:r>
    </w:p>
    <w:bookmarkEnd w:id="9"/>
    <w:bookmarkStart w:id="10" w:name="table-of-contents"/>
    <w:p>
      <w:pPr>
        <w:pStyle w:val="Heading1"/>
      </w:pPr>
      <w:r>
        <w:t xml:space="preserve">Table of Contents</w:t>
      </w:r>
    </w:p>
    <w:p>
      <w:pPr>
        <w:pStyle w:val="Compact"/>
        <w:numPr>
          <w:ilvl w:val="0"/>
          <w:numId w:val="1001"/>
        </w:numPr>
      </w:pPr>
      <w:r>
        <w:t xml:space="preserve">Introduction</w:t>
      </w:r>
    </w:p>
    <w:p>
      <w:pPr>
        <w:pStyle w:val="Compact"/>
        <w:numPr>
          <w:ilvl w:val="0"/>
          <w:numId w:val="1001"/>
        </w:numPr>
      </w:pPr>
      <w:r>
        <w:t xml:space="preserve">Technical Stack</w:t>
      </w:r>
    </w:p>
    <w:p>
      <w:pPr>
        <w:pStyle w:val="Compact"/>
        <w:numPr>
          <w:ilvl w:val="0"/>
          <w:numId w:val="1001"/>
        </w:numPr>
      </w:pPr>
      <w:r>
        <w:t xml:space="preserve">System Features</w:t>
      </w:r>
    </w:p>
    <w:p>
      <w:pPr>
        <w:pStyle w:val="Compact"/>
        <w:numPr>
          <w:ilvl w:val="1"/>
          <w:numId w:val="1002"/>
        </w:numPr>
      </w:pPr>
      <w:r>
        <w:t xml:space="preserve">3.1 Customer (Student) Features</w:t>
      </w:r>
    </w:p>
    <w:p>
      <w:pPr>
        <w:pStyle w:val="Compact"/>
        <w:numPr>
          <w:ilvl w:val="1"/>
          <w:numId w:val="1002"/>
        </w:numPr>
      </w:pPr>
      <w:r>
        <w:t xml:space="preserve">3.2 Administrator Features</w:t>
      </w:r>
    </w:p>
    <w:p>
      <w:pPr>
        <w:pStyle w:val="Compact"/>
        <w:numPr>
          <w:ilvl w:val="0"/>
          <w:numId w:val="1001"/>
        </w:numPr>
      </w:pPr>
      <w:r>
        <w:t xml:space="preserve">Operational Guide — Step by Step</w:t>
      </w:r>
    </w:p>
    <w:p>
      <w:pPr>
        <w:pStyle w:val="Compact"/>
        <w:numPr>
          <w:ilvl w:val="1"/>
          <w:numId w:val="1003"/>
        </w:numPr>
      </w:pPr>
      <w:r>
        <w:t xml:space="preserve">4.1 Getting Started</w:t>
      </w:r>
    </w:p>
    <w:p>
      <w:pPr>
        <w:pStyle w:val="Compact"/>
        <w:numPr>
          <w:ilvl w:val="1"/>
          <w:numId w:val="1003"/>
        </w:numPr>
      </w:pPr>
      <w:r>
        <w:t xml:space="preserve">4.2 Customer Workflows</w:t>
      </w:r>
    </w:p>
    <w:p>
      <w:pPr>
        <w:pStyle w:val="Compact"/>
        <w:numPr>
          <w:ilvl w:val="1"/>
          <w:numId w:val="1003"/>
        </w:numPr>
      </w:pPr>
      <w:r>
        <w:t xml:space="preserve">4.3 Administrator Workflows</w:t>
      </w:r>
    </w:p>
    <w:p>
      <w:pPr>
        <w:pStyle w:val="Compact"/>
        <w:numPr>
          <w:ilvl w:val="0"/>
          <w:numId w:val="1001"/>
        </w:numPr>
      </w:pPr>
      <w:r>
        <w:t xml:space="preserve">Troubleshooting and FAQ</w:t>
      </w:r>
    </w:p>
    <w:p>
      <w:pPr>
        <w:pStyle w:val="Compact"/>
        <w:numPr>
          <w:ilvl w:val="0"/>
          <w:numId w:val="1001"/>
        </w:numPr>
      </w:pPr>
      <w:r>
        <w:t xml:space="preserve">Conclusion</w:t>
      </w:r>
    </w:p>
    <w:p>
      <w:r>
        <w:pict>
          <v:rect style="width:0;height:1.5pt" o:hralign="center" o:hrstd="t" o:hr="t"/>
        </w:pict>
      </w:r>
    </w:p>
    <w:bookmarkEnd w:id="10"/>
    <w:bookmarkStart w:id="11" w:name="introduction"/>
    <w:p>
      <w:pPr>
        <w:pStyle w:val="Heading1"/>
      </w:pPr>
      <w:r>
        <w:t xml:space="preserve">1. Introduction</w:t>
      </w:r>
    </w:p>
    <w:p>
      <w:pPr>
        <w:pStyle w:val="FirstParagraph"/>
      </w:pPr>
      <w:r>
        <w:t xml:space="preserve">This User Manual is a complete guide to using the</w:t>
      </w:r>
      <w:r>
        <w:t xml:space="preserve"> </w:t>
      </w:r>
      <w:r>
        <w:rPr>
          <w:b/>
          <w:bCs/>
        </w:rPr>
        <w:t xml:space="preserve">UniMove Res Essentials</w:t>
      </w:r>
      <w:r>
        <w:t xml:space="preserve"> </w:t>
      </w:r>
      <w:r>
        <w:t xml:space="preserve">platform — a Consumer-to-Consumer (C2C) e-commerce site designed for South African university students to safely buy and sell residence essentials such as furniture, bedding, appliances, textbooks, clothing, and electronics, all within a verified, campus-regulated environment.</w:t>
      </w:r>
    </w:p>
    <w:p>
      <w:pPr>
        <w:pStyle w:val="BodyText"/>
      </w:pPr>
      <w:r>
        <w:t xml:space="preserve">The platform consists of two coordinated sites:</w:t>
      </w:r>
    </w:p>
    <w:p>
      <w:pPr>
        <w:pStyle w:val="Compact"/>
        <w:numPr>
          <w:ilvl w:val="0"/>
          <w:numId w:val="1004"/>
        </w:numPr>
      </w:pPr>
      <w:r>
        <w:t xml:space="preserve">A</w:t>
      </w:r>
      <w:r>
        <w:t xml:space="preserve"> </w:t>
      </w:r>
      <w:r>
        <w:rPr>
          <w:b/>
          <w:bCs/>
        </w:rPr>
        <w:t xml:space="preserve">main C2C marketplace</w:t>
      </w:r>
      <w:r>
        <w:t xml:space="preserve"> </w:t>
      </w:r>
      <w:r>
        <w:t xml:space="preserve">for students to register, browse, list, message, and transact</w:t>
      </w:r>
    </w:p>
    <w:p>
      <w:pPr>
        <w:pStyle w:val="Compact"/>
        <w:numPr>
          <w:ilvl w:val="0"/>
          <w:numId w:val="1004"/>
        </w:numPr>
      </w:pPr>
      <w:r>
        <w:t xml:space="preserve">An</w:t>
      </w:r>
      <w:r>
        <w:t xml:space="preserve"> </w:t>
      </w:r>
      <w:r>
        <w:rPr>
          <w:b/>
          <w:bCs/>
        </w:rPr>
        <w:t xml:space="preserve">admin website</w:t>
      </w:r>
      <w:r>
        <w:t xml:space="preserve"> </w:t>
      </w:r>
      <w:r>
        <w:t xml:space="preserve">with Role-Based Access Control (RBAC) for moderators and administrators to manage users, listings, pickup zones, orders, and reports</w:t>
      </w:r>
    </w:p>
    <w:p>
      <w:pPr>
        <w:pStyle w:val="FirstParagraph"/>
      </w:pPr>
      <w:r>
        <w:t xml:space="preserve">This manual is written for two audiences:</w:t>
      </w:r>
    </w:p>
    <w:p>
      <w:pPr>
        <w:pStyle w:val="Compact"/>
        <w:numPr>
          <w:ilvl w:val="0"/>
          <w:numId w:val="1005"/>
        </w:numPr>
      </w:pPr>
      <w:r>
        <w:rPr>
          <w:b/>
          <w:bCs/>
        </w:rPr>
        <w:t xml:space="preserve">Students</w:t>
      </w:r>
      <w:r>
        <w:t xml:space="preserve"> </w:t>
      </w:r>
      <w:r>
        <w:t xml:space="preserve">who want to use the platform to buy or sell items</w:t>
      </w:r>
    </w:p>
    <w:p>
      <w:pPr>
        <w:pStyle w:val="Compact"/>
        <w:numPr>
          <w:ilvl w:val="0"/>
          <w:numId w:val="1005"/>
        </w:numPr>
      </w:pPr>
      <w:r>
        <w:rPr>
          <w:b/>
          <w:bCs/>
        </w:rPr>
        <w:t xml:space="preserve">Administrators and moderators</w:t>
      </w:r>
      <w:r>
        <w:t xml:space="preserve"> </w:t>
      </w:r>
      <w:r>
        <w:t xml:space="preserve">who manage and moderate the platform</w:t>
      </w:r>
    </w:p>
    <w:p>
      <w:pPr>
        <w:pStyle w:val="FirstParagraph"/>
      </w:pPr>
      <w:r>
        <w:t xml:space="preserve">Each major feature is documented with a step-by-step walkthrough supported by screenshots from the live, deployed platform at</w:t>
      </w:r>
      <w:r>
        <w:t xml:space="preserve"> </w:t>
      </w:r>
      <w:r>
        <w:rPr>
          <w:rStyle w:val="VerbatimChar"/>
        </w:rPr>
        <w:t xml:space="preserve">http://unimove-res-essentials.infinityfreeapp.com</w:t>
      </w:r>
      <w:r>
        <w:t xml:space="preserve">.</w:t>
      </w:r>
    </w:p>
    <w:p>
      <w:r>
        <w:pict>
          <v:rect style="width:0;height:1.5pt" o:hralign="center" o:hrstd="t" o:hr="t"/>
        </w:pict>
      </w:r>
    </w:p>
    <w:bookmarkEnd w:id="11"/>
    <w:bookmarkStart w:id="19" w:name="technical-stack"/>
    <w:p>
      <w:pPr>
        <w:pStyle w:val="Heading1"/>
      </w:pPr>
      <w:r>
        <w:t xml:space="preserve">2. Technical Stack</w:t>
      </w:r>
    </w:p>
    <w:p>
      <w:pPr>
        <w:pStyle w:val="FirstParagraph"/>
      </w:pPr>
      <w:r>
        <w:t xml:space="preserve">The platform is built strictly on the prescribed teaching stack, with a small number of additional open-source tools used for design, security, and deployment.</w:t>
      </w:r>
    </w:p>
    <w:bookmarkStart w:id="12" w:name="frontend"/>
    <w:p>
      <w:pPr>
        <w:pStyle w:val="Heading2"/>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rPr>
                <w:b/>
                <w:bCs/>
              </w:rPr>
              <w:t xml:space="preserve">HTML5</w:t>
            </w:r>
          </w:p>
        </w:tc>
        <w:tc>
          <w:tcPr/>
          <w:p>
            <w:pPr>
              <w:pStyle w:val="Compact"/>
            </w:pPr>
            <w:r>
              <w:t xml:space="preserve">Markup for every page</w:t>
            </w:r>
          </w:p>
        </w:tc>
      </w:tr>
      <w:tr>
        <w:tc>
          <w:tcPr/>
          <w:p>
            <w:pPr>
              <w:pStyle w:val="Compact"/>
            </w:pPr>
            <w:r>
              <w:rPr>
                <w:b/>
                <w:bCs/>
              </w:rPr>
              <w:t xml:space="preserve">CSS3</w:t>
            </w:r>
          </w:p>
        </w:tc>
        <w:tc>
          <w:tcPr/>
          <w:p>
            <w:pPr>
              <w:pStyle w:val="Compact"/>
            </w:pPr>
            <w:r>
              <w:t xml:space="preserve">Custom styling for elements not handled by the framework</w:t>
            </w:r>
          </w:p>
        </w:tc>
      </w:tr>
      <w:tr>
        <w:tc>
          <w:tcPr/>
          <w:p>
            <w:pPr>
              <w:pStyle w:val="Compact"/>
            </w:pPr>
            <w:r>
              <w:rPr>
                <w:b/>
                <w:bCs/>
              </w:rPr>
              <w:t xml:space="preserve">Tailwind CSS</w:t>
            </w:r>
          </w:p>
        </w:tc>
        <w:tc>
          <w:tcPr/>
          <w:p>
            <w:pPr>
              <w:pStyle w:val="Compact"/>
            </w:pPr>
            <w:r>
              <w:t xml:space="preserve">Utility-first responsive design system, loaded via CDN</w:t>
            </w:r>
          </w:p>
        </w:tc>
      </w:tr>
      <w:tr>
        <w:tc>
          <w:tcPr/>
          <w:p>
            <w:pPr>
              <w:pStyle w:val="Compact"/>
            </w:pPr>
            <w:r>
              <w:rPr>
                <w:b/>
                <w:bCs/>
              </w:rPr>
              <w:t xml:space="preserve">Vanilla JavaScript</w:t>
            </w:r>
            <w:r>
              <w:t xml:space="preserve"> </w:t>
            </w:r>
            <w:r>
              <w:t xml:space="preserve">(ES6+)</w:t>
            </w:r>
          </w:p>
        </w:tc>
        <w:tc>
          <w:tcPr/>
          <w:p>
            <w:pPr>
              <w:pStyle w:val="Compact"/>
            </w:pPr>
            <w:r>
              <w:t xml:space="preserve">Live search, image previews, OTP input auto-advance, AJAX</w:t>
            </w:r>
          </w:p>
        </w:tc>
      </w:tr>
      <w:tr>
        <w:tc>
          <w:tcPr/>
          <w:p>
            <w:pPr>
              <w:pStyle w:val="Compact"/>
            </w:pPr>
            <w:r>
              <w:rPr>
                <w:b/>
                <w:bCs/>
              </w:rPr>
              <w:t xml:space="preserve">Lucide Icons</w:t>
            </w:r>
          </w:p>
        </w:tc>
        <w:tc>
          <w:tcPr/>
          <w:p>
            <w:pPr>
              <w:pStyle w:val="Compact"/>
            </w:pPr>
            <w:r>
              <w:t xml:space="preserve">SVG icon library, loaded via CDN</w:t>
            </w:r>
          </w:p>
        </w:tc>
      </w:tr>
      <w:tr>
        <w:tc>
          <w:tcPr/>
          <w:p>
            <w:pPr>
              <w:pStyle w:val="Compact"/>
            </w:pPr>
            <w:r>
              <w:rPr>
                <w:b/>
                <w:bCs/>
              </w:rPr>
              <w:t xml:space="preserve">Inter font</w:t>
            </w:r>
          </w:p>
        </w:tc>
        <w:tc>
          <w:tcPr/>
          <w:p>
            <w:pPr>
              <w:pStyle w:val="Compact"/>
            </w:pPr>
            <w:r>
              <w:t xml:space="preserve">Body typeface, loaded from Google Fonts</w:t>
            </w:r>
          </w:p>
        </w:tc>
      </w:tr>
    </w:tbl>
    <w:bookmarkEnd w:id="12"/>
    <w:bookmarkStart w:id="13" w:name="backend"/>
    <w:p>
      <w:pPr>
        <w:pStyle w:val="Heading2"/>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rPr>
                <w:b/>
                <w:bCs/>
              </w:rPr>
              <w:t xml:space="preserve">PHP 8.1</w:t>
            </w:r>
          </w:p>
        </w:tc>
        <w:tc>
          <w:tcPr/>
          <w:p>
            <w:pPr>
              <w:pStyle w:val="Compact"/>
            </w:pPr>
            <w:r>
              <w:t xml:space="preserve">All server-side logic, session management, request handling</w:t>
            </w:r>
          </w:p>
        </w:tc>
      </w:tr>
      <w:tr>
        <w:tc>
          <w:tcPr/>
          <w:p>
            <w:pPr>
              <w:pStyle w:val="Compact"/>
            </w:pPr>
            <w:r>
              <w:rPr>
                <w:b/>
                <w:bCs/>
              </w:rPr>
              <w:t xml:space="preserve">PDO with MySQL driver</w:t>
            </w:r>
          </w:p>
        </w:tc>
        <w:tc>
          <w:tcPr/>
          <w:p>
            <w:pPr>
              <w:pStyle w:val="Compact"/>
            </w:pPr>
            <w:r>
              <w:t xml:space="preserve">Database access using prepared statements (SQL-injection safe)</w:t>
            </w:r>
          </w:p>
        </w:tc>
      </w:tr>
      <w:tr>
        <w:tc>
          <w:tcPr/>
          <w:p>
            <w:pPr>
              <w:pStyle w:val="Compact"/>
            </w:pPr>
            <w:r>
              <w:rPr>
                <w:b/>
                <w:bCs/>
              </w:rPr>
              <w:t xml:space="preserve">PHPMailer 6.9.1</w:t>
            </w:r>
          </w:p>
        </w:tc>
        <w:tc>
          <w:tcPr/>
          <w:p>
            <w:pPr>
              <w:pStyle w:val="Compact"/>
            </w:pPr>
            <w:r>
              <w:t xml:space="preserve">SMTP email delivery for OTP verification codes</w:t>
            </w:r>
          </w:p>
        </w:tc>
      </w:tr>
    </w:tbl>
    <w:bookmarkEnd w:id="13"/>
    <w:bookmarkStart w:id="14" w:name="database"/>
    <w:p>
      <w:pPr>
        <w:pStyle w:val="Heading2"/>
      </w:pPr>
      <w:r>
        <w:t xml:space="preserve">Database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rPr>
                <w:b/>
                <w:bCs/>
              </w:rPr>
              <w:t xml:space="preserve">MySQL 8.0</w:t>
            </w:r>
          </w:p>
        </w:tc>
        <w:tc>
          <w:tcPr/>
          <w:p>
            <w:pPr>
              <w:pStyle w:val="Compact"/>
            </w:pPr>
            <w:r>
              <w:t xml:space="preserve">Relational database, 10 tables, InnoDB engine,</w:t>
            </w:r>
            <w:r>
              <w:t xml:space="preserve"> </w:t>
            </w:r>
            <w:r>
              <w:rPr>
                <w:rStyle w:val="VerbatimChar"/>
              </w:rPr>
              <w:t xml:space="preserve">utf8mb4</w:t>
            </w:r>
            <w:r>
              <w:t xml:space="preserve"> </w:t>
            </w:r>
            <w:r>
              <w:t xml:space="preserve">charset</w:t>
            </w:r>
          </w:p>
        </w:tc>
      </w:tr>
    </w:tbl>
    <w:bookmarkEnd w:id="14"/>
    <w:bookmarkStart w:id="15" w:name="security"/>
    <w:p>
      <w:pPr>
        <w:pStyle w:val="Heading2"/>
      </w:pPr>
      <w:r>
        <w:t xml:space="preserve">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Where used</w:t>
            </w:r>
          </w:p>
        </w:tc>
      </w:tr>
      <w:tr>
        <w:tc>
          <w:tcPr/>
          <w:p>
            <w:pPr>
              <w:pStyle w:val="Compact"/>
            </w:pPr>
            <w:r>
              <w:rPr>
                <w:rStyle w:val="VerbatimChar"/>
              </w:rPr>
              <w:t xml:space="preserve">password_hash()</w:t>
            </w:r>
            <w:r>
              <w:t xml:space="preserve"> </w:t>
            </w:r>
            <w:r>
              <w:t xml:space="preserve">/</w:t>
            </w:r>
            <w:r>
              <w:t xml:space="preserve"> </w:t>
            </w:r>
            <w:r>
              <w:rPr>
                <w:rStyle w:val="VerbatimChar"/>
              </w:rPr>
              <w:t xml:space="preserve">password_verify()</w:t>
            </w:r>
            <w:r>
              <w:t xml:space="preserve"> </w:t>
            </w:r>
            <w:r>
              <w:t xml:space="preserve">(bcrypt)</w:t>
            </w:r>
          </w:p>
        </w:tc>
        <w:tc>
          <w:tcPr/>
          <w:p>
            <w:pPr>
              <w:pStyle w:val="Compact"/>
            </w:pPr>
            <w:r>
              <w:t xml:space="preserve">All user passwords</w:t>
            </w:r>
          </w:p>
        </w:tc>
      </w:tr>
      <w:tr>
        <w:tc>
          <w:tcPr/>
          <w:p>
            <w:pPr>
              <w:pStyle w:val="Compact"/>
            </w:pPr>
            <w:r>
              <w:t xml:space="preserve">PHP session ID regeneration on login</w:t>
            </w:r>
          </w:p>
        </w:tc>
        <w:tc>
          <w:tcPr/>
          <w:p>
            <w:pPr>
              <w:pStyle w:val="Compact"/>
            </w:pPr>
            <w:r>
              <w:t xml:space="preserve">Anti-session-fixation</w:t>
            </w:r>
          </w:p>
        </w:tc>
      </w:tr>
      <w:tr>
        <w:tc>
          <w:tcPr/>
          <w:p>
            <w:pPr>
              <w:pStyle w:val="Compact"/>
            </w:pPr>
            <w:r>
              <w:t xml:space="preserve">CSRF tokens on every POST form</w:t>
            </w:r>
          </w:p>
        </w:tc>
        <w:tc>
          <w:tcPr/>
          <w:p>
            <w:pPr>
              <w:pStyle w:val="Compact"/>
            </w:pPr>
            <w:r>
              <w:t xml:space="preserve">Cross-site-request-forgery protection</w:t>
            </w:r>
          </w:p>
        </w:tc>
      </w:tr>
      <w:tr>
        <w:tc>
          <w:tcPr/>
          <w:p>
            <w:pPr>
              <w:pStyle w:val="Compact"/>
            </w:pPr>
            <w:r>
              <w:t xml:space="preserve">Server-side input validation with</w:t>
            </w:r>
            <w:r>
              <w:t xml:space="preserve"> </w:t>
            </w:r>
            <w:r>
              <w:rPr>
                <w:rStyle w:val="VerbatimChar"/>
              </w:rPr>
              <w:t xml:space="preserve">filter_var()</w:t>
            </w:r>
          </w:p>
        </w:tc>
        <w:tc>
          <w:tcPr/>
          <w:p>
            <w:pPr>
              <w:pStyle w:val="Compact"/>
            </w:pPr>
            <w:r>
              <w:t xml:space="preserve">Email + URL fields</w:t>
            </w:r>
          </w:p>
        </w:tc>
      </w:tr>
      <w:tr>
        <w:tc>
          <w:tcPr/>
          <w:p>
            <w:pPr>
              <w:pStyle w:val="Compact"/>
            </w:pPr>
            <w:r>
              <w:rPr>
                <w:rStyle w:val="VerbatimChar"/>
              </w:rPr>
              <w:t xml:space="preserve">htmlspecialchars()</w:t>
            </w:r>
            <w:r>
              <w:t xml:space="preserve"> </w:t>
            </w:r>
            <w:r>
              <w:t xml:space="preserve">via the</w:t>
            </w:r>
            <w:r>
              <w:t xml:space="preserve"> </w:t>
            </w:r>
            <w:r>
              <w:rPr>
                <w:rStyle w:val="VerbatimChar"/>
              </w:rPr>
              <w:t xml:space="preserve">e()</w:t>
            </w:r>
            <w:r>
              <w:t xml:space="preserve"> </w:t>
            </w:r>
            <w:r>
              <w:t xml:space="preserve">helper</w:t>
            </w:r>
          </w:p>
        </w:tc>
        <w:tc>
          <w:tcPr/>
          <w:p>
            <w:pPr>
              <w:pStyle w:val="Compact"/>
            </w:pPr>
            <w:r>
              <w:t xml:space="preserve">XSS-safe output everywhere</w:t>
            </w:r>
          </w:p>
        </w:tc>
      </w:tr>
      <w:tr>
        <w:tc>
          <w:tcPr/>
          <w:p>
            <w:pPr>
              <w:pStyle w:val="Compact"/>
            </w:pPr>
            <w:r>
              <w:t xml:space="preserve">Prepared SQL statements</w:t>
            </w:r>
          </w:p>
        </w:tc>
        <w:tc>
          <w:tcPr/>
          <w:p>
            <w:pPr>
              <w:pStyle w:val="Compact"/>
            </w:pPr>
            <w:r>
              <w:t xml:space="preserve">SQL-injection-safe queries</w:t>
            </w:r>
          </w:p>
        </w:tc>
      </w:tr>
      <w:tr>
        <w:tc>
          <w:tcPr/>
          <w:p>
            <w:pPr>
              <w:pStyle w:val="Compact"/>
            </w:pPr>
            <w:r>
              <w:t xml:space="preserve">MIME-validated uploads (jpg/png/webp only)</w:t>
            </w:r>
          </w:p>
        </w:tc>
        <w:tc>
          <w:tcPr/>
          <w:p>
            <w:pPr>
              <w:pStyle w:val="Compact"/>
            </w:pPr>
            <w:r>
              <w:t xml:space="preserve">Image safety</w:t>
            </w:r>
          </w:p>
        </w:tc>
      </w:tr>
      <w:tr>
        <w:tc>
          <w:tcPr/>
          <w:p>
            <w:pPr>
              <w:pStyle w:val="Compact"/>
            </w:pPr>
            <w:r>
              <w:t xml:space="preserve">RBAC enforced via</w:t>
            </w:r>
            <w:r>
              <w:t xml:space="preserve"> </w:t>
            </w:r>
            <w:r>
              <w:rPr>
                <w:rStyle w:val="VerbatimChar"/>
              </w:rPr>
              <w:t xml:space="preserve">require_role()</w:t>
            </w:r>
            <w:r>
              <w:t xml:space="preserve"> </w:t>
            </w:r>
            <w:r>
              <w:t xml:space="preserve">on every admin page</w:t>
            </w:r>
          </w:p>
        </w:tc>
        <w:tc>
          <w:tcPr/>
          <w:p>
            <w:pPr>
              <w:pStyle w:val="Compact"/>
            </w:pPr>
            <w:r>
              <w:t xml:space="preserve">Authorisation</w:t>
            </w:r>
          </w:p>
        </w:tc>
      </w:tr>
    </w:tbl>
    <w:bookmarkEnd w:id="15"/>
    <w:bookmarkStart w:id="16" w:name="email"/>
    <w:p>
      <w:pPr>
        <w:pStyle w:val="Heading2"/>
      </w:pPr>
      <w:r>
        <w:t xml:space="preserve">Email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rPr>
                <w:b/>
                <w:bCs/>
              </w:rPr>
              <w:t xml:space="preserve">PHPMailer + Gmail SMTP</w:t>
            </w:r>
          </w:p>
        </w:tc>
        <w:tc>
          <w:tcPr/>
          <w:p>
            <w:pPr>
              <w:pStyle w:val="Compact"/>
            </w:pPr>
            <w:r>
              <w:t xml:space="preserve">Real OTP email delivery from Gmail’s STARTTLS server on port 587</w:t>
            </w:r>
          </w:p>
        </w:tc>
      </w:tr>
      <w:tr>
        <w:tc>
          <w:tcPr/>
          <w:p>
            <w:pPr>
              <w:pStyle w:val="Compact"/>
            </w:pPr>
            <w:r>
              <w:t xml:space="preserve">Dev log fallback (</w:t>
            </w:r>
            <w:r>
              <w:rPr>
                <w:rStyle w:val="VerbatimChar"/>
              </w:rPr>
              <w:t xml:space="preserve">uploads/mail.log</w:t>
            </w:r>
            <w:r>
              <w:t xml:space="preserve">)</w:t>
            </w:r>
          </w:p>
        </w:tc>
        <w:tc>
          <w:tcPr/>
          <w:p>
            <w:pPr>
              <w:pStyle w:val="Compact"/>
            </w:pPr>
            <w:r>
              <w:t xml:space="preserve">Local-dev / SMTP-down fallback for retrieving OTPs</w:t>
            </w:r>
          </w:p>
        </w:tc>
      </w:tr>
    </w:tbl>
    <w:bookmarkEnd w:id="16"/>
    <w:bookmarkStart w:id="17" w:name="hosting"/>
    <w:p>
      <w:pPr>
        <w:pStyle w:val="Heading2"/>
      </w:pPr>
      <w:r>
        <w:t xml:space="preserve">Hosting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Service</w:t>
            </w:r>
          </w:p>
        </w:tc>
      </w:tr>
      <w:tr>
        <w:tc>
          <w:tcPr/>
          <w:p>
            <w:pPr>
              <w:pStyle w:val="Compact"/>
            </w:pPr>
            <w:r>
              <w:rPr>
                <w:b/>
                <w:bCs/>
              </w:rPr>
              <w:t xml:space="preserve">Web + PHP</w:t>
            </w:r>
          </w:p>
        </w:tc>
        <w:tc>
          <w:tcPr/>
          <w:p>
            <w:pPr>
              <w:pStyle w:val="Compact"/>
            </w:pPr>
            <w:r>
              <w:t xml:space="preserve">InfinityFree (free PHP 8.1 hosting)</w:t>
            </w:r>
          </w:p>
        </w:tc>
      </w:tr>
      <w:tr>
        <w:tc>
          <w:tcPr/>
          <w:p>
            <w:pPr>
              <w:pStyle w:val="Compact"/>
            </w:pPr>
            <w:r>
              <w:rPr>
                <w:b/>
                <w:bCs/>
              </w:rPr>
              <w:t xml:space="preserve">MySQL</w:t>
            </w:r>
          </w:p>
        </w:tc>
        <w:tc>
          <w:tcPr/>
          <w:p>
            <w:pPr>
              <w:pStyle w:val="Compact"/>
            </w:pPr>
            <w:r>
              <w:t xml:space="preserve">InfinityFree (free MySQL 8 database)</w:t>
            </w:r>
          </w:p>
        </w:tc>
      </w:tr>
      <w:tr>
        <w:tc>
          <w:tcPr/>
          <w:p>
            <w:pPr>
              <w:pStyle w:val="Compact"/>
            </w:pPr>
            <w:r>
              <w:rPr>
                <w:b/>
                <w:bCs/>
              </w:rPr>
              <w:t xml:space="preserve">Domain</w:t>
            </w:r>
          </w:p>
        </w:tc>
        <w:tc>
          <w:tcPr/>
          <w:p>
            <w:pPr>
              <w:pStyle w:val="Compact"/>
            </w:pPr>
            <w:r>
              <w:rPr>
                <w:rStyle w:val="VerbatimChar"/>
              </w:rPr>
              <w:t xml:space="preserve">unimove-res-essentials.infinityfreeapp.com</w:t>
            </w:r>
            <w:r>
              <w:t xml:space="preserve"> </w:t>
            </w:r>
            <w:r>
              <w:t xml:space="preserve">(free subdomain)</w:t>
            </w:r>
          </w:p>
        </w:tc>
      </w:tr>
      <w:tr>
        <w:tc>
          <w:tcPr/>
          <w:p>
            <w:pPr>
              <w:pStyle w:val="Compact"/>
            </w:pPr>
            <w:r>
              <w:rPr>
                <w:b/>
                <w:bCs/>
              </w:rPr>
              <w:t xml:space="preserve">SSL</w:t>
            </w:r>
          </w:p>
        </w:tc>
        <w:tc>
          <w:tcPr/>
          <w:p>
            <w:pPr>
              <w:pStyle w:val="Compact"/>
            </w:pPr>
            <w:r>
              <w:t xml:space="preserve">Free auto-issued certificate</w:t>
            </w:r>
          </w:p>
        </w:tc>
      </w:tr>
    </w:tbl>
    <w:bookmarkEnd w:id="17"/>
    <w:bookmarkStart w:id="18" w:name="development-environment"/>
    <w:p>
      <w:pPr>
        <w:pStyle w:val="Heading2"/>
      </w:pPr>
      <w:r>
        <w:t xml:space="preserve">Development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rPr>
                <w:b/>
                <w:bCs/>
              </w:rPr>
              <w:t xml:space="preserve">Docker</w:t>
            </w:r>
            <w:r>
              <w:t xml:space="preserve"> </w:t>
            </w:r>
            <w:r>
              <w:t xml:space="preserve">+ Docker Compose</w:t>
            </w:r>
          </w:p>
        </w:tc>
        <w:tc>
          <w:tcPr/>
          <w:p>
            <w:pPr>
              <w:pStyle w:val="Compact"/>
            </w:pPr>
            <w:r>
              <w:t xml:space="preserve">Local dev stack (PHP 8.1 + MySQL 8 + phpMyAdmin in containers)</w:t>
            </w:r>
          </w:p>
        </w:tc>
      </w:tr>
      <w:tr>
        <w:tc>
          <w:tcPr/>
          <w:p>
            <w:pPr>
              <w:pStyle w:val="Compact"/>
            </w:pPr>
            <w:r>
              <w:rPr>
                <w:b/>
                <w:bCs/>
              </w:rPr>
              <w:t xml:space="preserve">Git + GitHub</w:t>
            </w:r>
          </w:p>
        </w:tc>
        <w:tc>
          <w:tcPr/>
          <w:p>
            <w:pPr>
              <w:pStyle w:val="Compact"/>
            </w:pPr>
            <w:r>
              <w:t xml:space="preserve">Source control, two branches (</w:t>
            </w:r>
            <w:r>
              <w:rPr>
                <w:rStyle w:val="VerbatimChar"/>
              </w:rPr>
              <w:t xml:space="preserve">Unimove_dev_work</w:t>
            </w:r>
            <w:r>
              <w:t xml:space="preserve">,</w:t>
            </w:r>
            <w:r>
              <w:t xml:space="preserve"> </w:t>
            </w:r>
            <w:r>
              <w:rPr>
                <w:rStyle w:val="VerbatimChar"/>
              </w:rPr>
              <w:t xml:space="preserve">production</w:t>
            </w:r>
            <w:r>
              <w:t xml:space="preserve">)</w:t>
            </w:r>
          </w:p>
        </w:tc>
      </w:tr>
      <w:tr>
        <w:tc>
          <w:tcPr/>
          <w:p>
            <w:pPr>
              <w:pStyle w:val="Compact"/>
            </w:pPr>
            <w:r>
              <w:rPr>
                <w:b/>
                <w:bCs/>
              </w:rPr>
              <w:t xml:space="preserve">VS Code</w:t>
            </w:r>
          </w:p>
        </w:tc>
        <w:tc>
          <w:tcPr/>
          <w:p>
            <w:pPr>
              <w:pStyle w:val="Compact"/>
            </w:pPr>
            <w:r>
              <w:t xml:space="preserve">Code editor</w:t>
            </w:r>
          </w:p>
        </w:tc>
      </w:tr>
      <w:tr>
        <w:tc>
          <w:tcPr/>
          <w:p>
            <w:pPr>
              <w:pStyle w:val="Compact"/>
            </w:pPr>
            <w:r>
              <w:rPr>
                <w:b/>
                <w:bCs/>
              </w:rPr>
              <w:t xml:space="preserve">Mermaid + draw.io style</w:t>
            </w:r>
          </w:p>
        </w:tc>
        <w:tc>
          <w:tcPr/>
          <w:p>
            <w:pPr>
              <w:pStyle w:val="Compact"/>
            </w:pPr>
            <w:r>
              <w:t xml:space="preserve">Design diagrams (CRC, EERD, Context, DFD, Use Case)</w:t>
            </w:r>
          </w:p>
        </w:tc>
      </w:tr>
      <w:tr>
        <w:tc>
          <w:tcPr/>
          <w:p>
            <w:pPr>
              <w:pStyle w:val="Compact"/>
            </w:pPr>
            <w:r>
              <w:rPr>
                <w:b/>
                <w:bCs/>
              </w:rPr>
              <w:t xml:space="preserve">Pandoc</w:t>
            </w:r>
          </w:p>
        </w:tc>
        <w:tc>
          <w:tcPr/>
          <w:p>
            <w:pPr>
              <w:pStyle w:val="Compact"/>
            </w:pPr>
            <w:r>
              <w:t xml:space="preserve">Markdown → .docx conversion for the deliverable documents</w:t>
            </w:r>
          </w:p>
        </w:tc>
      </w:tr>
    </w:tbl>
    <w:p>
      <w:r>
        <w:pict>
          <v:rect style="width:0;height:1.5pt" o:hralign="center" o:hrstd="t" o:hr="t"/>
        </w:pict>
      </w:r>
    </w:p>
    <w:bookmarkEnd w:id="18"/>
    <w:bookmarkEnd w:id="19"/>
    <w:bookmarkStart w:id="35" w:name="system-features"/>
    <w:p>
      <w:pPr>
        <w:pStyle w:val="Heading1"/>
      </w:pPr>
      <w:r>
        <w:t xml:space="preserve">3. System Features</w:t>
      </w:r>
    </w:p>
    <w:bookmarkStart w:id="27" w:name="customer-student-features"/>
    <w:p>
      <w:pPr>
        <w:pStyle w:val="Heading2"/>
      </w:pPr>
      <w:r>
        <w:t xml:space="preserve">3.1 Customer (Student) Features</w:t>
      </w:r>
    </w:p>
    <w:bookmarkStart w:id="20" w:name="account-management"/>
    <w:p>
      <w:pPr>
        <w:pStyle w:val="Heading3"/>
      </w:pPr>
      <w:r>
        <w:t xml:space="preserve">3.1.1 Account Management</w:t>
      </w:r>
    </w:p>
    <w:p>
      <w:pPr>
        <w:pStyle w:val="Compact"/>
        <w:numPr>
          <w:ilvl w:val="0"/>
          <w:numId w:val="1006"/>
        </w:numPr>
      </w:pPr>
      <w:r>
        <w:rPr>
          <w:b/>
          <w:bCs/>
        </w:rPr>
        <w:t xml:space="preserve">Registration</w:t>
      </w:r>
      <w:r>
        <w:t xml:space="preserve"> </w:t>
      </w:r>
      <w:r>
        <w:t xml:space="preserve">with a 3-step OTP-gated flow</w:t>
      </w:r>
    </w:p>
    <w:p>
      <w:pPr>
        <w:pStyle w:val="Compact"/>
        <w:numPr>
          <w:ilvl w:val="1"/>
          <w:numId w:val="1007"/>
        </w:numPr>
      </w:pPr>
      <w:r>
        <w:t xml:space="preserve">Step 1: enter university email (must end in</w:t>
      </w:r>
      <w:r>
        <w:t xml:space="preserve"> </w:t>
      </w:r>
      <w:r>
        <w:rPr>
          <w:rStyle w:val="VerbatimChar"/>
        </w:rPr>
        <w:t xml:space="preserve">.ac.za</w:t>
      </w:r>
      <w:r>
        <w:t xml:space="preserve">,</w:t>
      </w:r>
      <w:r>
        <w:t xml:space="preserve"> </w:t>
      </w:r>
      <w:r>
        <w:rPr>
          <w:rStyle w:val="VerbatimChar"/>
        </w:rPr>
        <w:t xml:space="preserve">.edu</w:t>
      </w:r>
      <w:r>
        <w:t xml:space="preserve">,</w:t>
      </w:r>
      <w:r>
        <w:t xml:space="preserve"> </w:t>
      </w:r>
      <w:r>
        <w:rPr>
          <w:rStyle w:val="VerbatimChar"/>
        </w:rPr>
        <w:t xml:space="preserve">vossie.net</w:t>
      </w:r>
      <w:r>
        <w:t xml:space="preserve">,</w:t>
      </w:r>
      <w:r>
        <w:t xml:space="preserve"> </w:t>
      </w:r>
      <w:r>
        <w:rPr>
          <w:rStyle w:val="VerbatimChar"/>
        </w:rPr>
        <w:t xml:space="preserve">mygsm.school</w:t>
      </w:r>
      <w:r>
        <w:t xml:space="preserve">, or</w:t>
      </w:r>
      <w:r>
        <w:t xml:space="preserve"> </w:t>
      </w:r>
      <w:r>
        <w:rPr>
          <w:rStyle w:val="VerbatimChar"/>
        </w:rPr>
        <w:t xml:space="preserve">iielearn.ac.za</w:t>
      </w:r>
      <w:r>
        <w:t xml:space="preserve">)</w:t>
      </w:r>
    </w:p>
    <w:p>
      <w:pPr>
        <w:pStyle w:val="Compact"/>
        <w:numPr>
          <w:ilvl w:val="1"/>
          <w:numId w:val="1007"/>
        </w:numPr>
      </w:pPr>
      <w:r>
        <w:t xml:space="preserve">Step 2: enter the 6-digit OTP sent to that email</w:t>
      </w:r>
    </w:p>
    <w:p>
      <w:pPr>
        <w:pStyle w:val="Compact"/>
        <w:numPr>
          <w:ilvl w:val="1"/>
          <w:numId w:val="1007"/>
        </w:numPr>
      </w:pPr>
      <w:r>
        <w:t xml:space="preserve">Step 3: enter full name, university, and password (min. 8 characters)</w:t>
      </w:r>
    </w:p>
    <w:p>
      <w:pPr>
        <w:pStyle w:val="Compact"/>
        <w:numPr>
          <w:ilvl w:val="0"/>
          <w:numId w:val="1006"/>
        </w:numPr>
      </w:pPr>
      <w:r>
        <w:rPr>
          <w:b/>
          <w:bCs/>
        </w:rPr>
        <w:t xml:space="preserve">Login</w:t>
      </w:r>
      <w:r>
        <w:t xml:space="preserve"> </w:t>
      </w:r>
      <w:r>
        <w:t xml:space="preserve">with email + password; blocked if not yet verified or if account is suspended</w:t>
      </w:r>
    </w:p>
    <w:p>
      <w:pPr>
        <w:pStyle w:val="Compact"/>
        <w:numPr>
          <w:ilvl w:val="0"/>
          <w:numId w:val="1006"/>
        </w:numPr>
      </w:pPr>
      <w:r>
        <w:rPr>
          <w:b/>
          <w:bCs/>
        </w:rPr>
        <w:t xml:space="preserve">Logout</w:t>
      </w:r>
      <w:r>
        <w:t xml:space="preserve"> </w:t>
      </w:r>
      <w:r>
        <w:t xml:space="preserve">from the user dropdown menu in the navbar</w:t>
      </w:r>
    </w:p>
    <w:p>
      <w:pPr>
        <w:pStyle w:val="Compact"/>
        <w:numPr>
          <w:ilvl w:val="0"/>
          <w:numId w:val="1006"/>
        </w:numPr>
      </w:pPr>
      <w:r>
        <w:rPr>
          <w:b/>
          <w:bCs/>
        </w:rPr>
        <w:t xml:space="preserve">Public profile</w:t>
      </w:r>
      <w:r>
        <w:t xml:space="preserve"> </w:t>
      </w:r>
      <w:r>
        <w:t xml:space="preserve">showing avatar, rating, reviews, active listings, and member-since date</w:t>
      </w:r>
    </w:p>
    <w:bookmarkEnd w:id="20"/>
    <w:bookmarkStart w:id="21" w:name="browsing-and-discovery"/>
    <w:p>
      <w:pPr>
        <w:pStyle w:val="Heading3"/>
      </w:pPr>
      <w:r>
        <w:t xml:space="preserve">3.1.2 Browsing and Discovery</w:t>
      </w:r>
    </w:p>
    <w:p>
      <w:pPr>
        <w:pStyle w:val="Compact"/>
        <w:numPr>
          <w:ilvl w:val="0"/>
          <w:numId w:val="1008"/>
        </w:numPr>
      </w:pPr>
      <w:r>
        <w:rPr>
          <w:b/>
          <w:bCs/>
        </w:rPr>
        <w:t xml:space="preserve">Home page</w:t>
      </w:r>
      <w:r>
        <w:t xml:space="preserve"> </w:t>
      </w:r>
      <w:r>
        <w:t xml:space="preserve">with hero search, category quick-links, featured listings, and</w:t>
      </w:r>
      <w:r>
        <w:t xml:space="preserve"> </w:t>
      </w:r>
      <w:r>
        <w:t xml:space="preserve">“Why UniMove”</w:t>
      </w:r>
      <w:r>
        <w:t xml:space="preserve"> </w:t>
      </w:r>
      <w:r>
        <w:t xml:space="preserve">trust pillars</w:t>
      </w:r>
    </w:p>
    <w:p>
      <w:pPr>
        <w:pStyle w:val="Compact"/>
        <w:numPr>
          <w:ilvl w:val="0"/>
          <w:numId w:val="1008"/>
        </w:numPr>
      </w:pPr>
      <w:r>
        <w:rPr>
          <w:b/>
          <w:bCs/>
        </w:rPr>
        <w:t xml:space="preserve">Browse page</w:t>
      </w:r>
      <w:r>
        <w:t xml:space="preserve"> </w:t>
      </w:r>
      <w:r>
        <w:t xml:space="preserve">with live AJAX search (debounced 250 ms) and filters: category, condition, price range, pickup zone, bundle-only toggle</w:t>
      </w:r>
    </w:p>
    <w:p>
      <w:pPr>
        <w:pStyle w:val="Compact"/>
        <w:numPr>
          <w:ilvl w:val="0"/>
          <w:numId w:val="1008"/>
        </w:numPr>
      </w:pPr>
      <w:r>
        <w:rPr>
          <w:b/>
          <w:bCs/>
        </w:rPr>
        <w:t xml:space="preserve">Listing detail page</w:t>
      </w:r>
      <w:r>
        <w:t xml:space="preserve"> </w:t>
      </w:r>
      <w:r>
        <w:t xml:space="preserve">with image gallery, seller card with verified badge and rating, full description, pickup zone info, and a list of available pickup timeslots</w:t>
      </w:r>
    </w:p>
    <w:bookmarkEnd w:id="21"/>
    <w:bookmarkStart w:id="22" w:name="selling"/>
    <w:p>
      <w:pPr>
        <w:pStyle w:val="Heading3"/>
      </w:pPr>
      <w:r>
        <w:t xml:space="preserve">3.1.3 Selling</w:t>
      </w:r>
    </w:p>
    <w:p>
      <w:pPr>
        <w:pStyle w:val="Compact"/>
        <w:numPr>
          <w:ilvl w:val="0"/>
          <w:numId w:val="1009"/>
        </w:numPr>
      </w:pPr>
      <w:r>
        <w:rPr>
          <w:b/>
          <w:bCs/>
        </w:rPr>
        <w:t xml:space="preserve">Create listing</w:t>
      </w:r>
      <w:r>
        <w:t xml:space="preserve"> </w:t>
      </w:r>
      <w:r>
        <w:t xml:space="preserve">form with image upload (≥ 3 photos required), title, description (≥ 50 chars), price, category, condition, pickup zone, and bundle toggle</w:t>
      </w:r>
    </w:p>
    <w:p>
      <w:pPr>
        <w:pStyle w:val="Compact"/>
        <w:numPr>
          <w:ilvl w:val="0"/>
          <w:numId w:val="1009"/>
        </w:numPr>
      </w:pPr>
      <w:r>
        <w:rPr>
          <w:b/>
          <w:bCs/>
        </w:rPr>
        <w:t xml:space="preserve">Edit own listing</w:t>
      </w:r>
      <w:r>
        <w:t xml:space="preserve"> </w:t>
      </w:r>
      <w:r>
        <w:t xml:space="preserve">in place</w:t>
      </w:r>
    </w:p>
    <w:p>
      <w:pPr>
        <w:pStyle w:val="Compact"/>
        <w:numPr>
          <w:ilvl w:val="0"/>
          <w:numId w:val="1009"/>
        </w:numPr>
      </w:pPr>
      <w:r>
        <w:rPr>
          <w:b/>
          <w:bCs/>
        </w:rPr>
        <w:t xml:space="preserve">Delete own listing</w:t>
      </w:r>
      <w:r>
        <w:t xml:space="preserve"> </w:t>
      </w:r>
      <w:r>
        <w:t xml:space="preserve">(soft delete) — admin can hard-delete on request</w:t>
      </w:r>
    </w:p>
    <w:bookmarkEnd w:id="22"/>
    <w:bookmarkStart w:id="23" w:name="buying-and-transactions"/>
    <w:p>
      <w:pPr>
        <w:pStyle w:val="Heading3"/>
      </w:pPr>
      <w:r>
        <w:t xml:space="preserve">3.1.4 Buying and Transactions</w:t>
      </w:r>
    </w:p>
    <w:p>
      <w:pPr>
        <w:pStyle w:val="Compact"/>
        <w:numPr>
          <w:ilvl w:val="0"/>
          <w:numId w:val="1010"/>
        </w:numPr>
      </w:pPr>
      <w:r>
        <w:rPr>
          <w:b/>
          <w:bCs/>
        </w:rPr>
        <w:t xml:space="preserve">Book a pickup timeslot</w:t>
      </w:r>
      <w:r>
        <w:t xml:space="preserve"> </w:t>
      </w:r>
      <w:r>
        <w:t xml:space="preserve">on any listing — locks the slot and creates an order with two handover OTPs (one for buyer, one for seller)</w:t>
      </w:r>
    </w:p>
    <w:p>
      <w:pPr>
        <w:pStyle w:val="Compact"/>
        <w:numPr>
          <w:ilvl w:val="0"/>
          <w:numId w:val="1010"/>
        </w:numPr>
      </w:pPr>
      <w:r>
        <w:rPr>
          <w:b/>
          <w:bCs/>
        </w:rPr>
        <w:t xml:space="preserve">Order confirmation page</w:t>
      </w:r>
      <w:r>
        <w:t xml:space="preserve"> </w:t>
      </w:r>
      <w:r>
        <w:t xml:space="preserve">showing item, pickup time, location, the two OTPs, and the handover-verification form</w:t>
      </w:r>
    </w:p>
    <w:p>
      <w:pPr>
        <w:pStyle w:val="Compact"/>
        <w:numPr>
          <w:ilvl w:val="0"/>
          <w:numId w:val="1010"/>
        </w:numPr>
      </w:pPr>
      <w:r>
        <w:rPr>
          <w:b/>
          <w:bCs/>
        </w:rPr>
        <w:t xml:space="preserve">Handover verification</w:t>
      </w:r>
      <w:r>
        <w:t xml:space="preserve"> </w:t>
      </w:r>
      <w:r>
        <w:t xml:space="preserve">— buyer enters seller’s OTP, seller enters buyer’s OTP; when both sides confirm, the order is</w:t>
      </w:r>
      <w:r>
        <w:t xml:space="preserve"> </w:t>
      </w:r>
      <w:r>
        <w:rPr>
          <w:rStyle w:val="VerbatimChar"/>
        </w:rPr>
        <w:t xml:space="preserve">completed</w:t>
      </w:r>
      <w:r>
        <w:t xml:space="preserve"> </w:t>
      </w:r>
      <w:r>
        <w:t xml:space="preserve">and the listing is marked</w:t>
      </w:r>
      <w:r>
        <w:t xml:space="preserve"> </w:t>
      </w:r>
      <w:r>
        <w:rPr>
          <w:rStyle w:val="VerbatimChar"/>
        </w:rPr>
        <w:t xml:space="preserve">sold</w:t>
      </w:r>
    </w:p>
    <w:bookmarkEnd w:id="23"/>
    <w:bookmarkStart w:id="24" w:name="communication"/>
    <w:p>
      <w:pPr>
        <w:pStyle w:val="Heading3"/>
      </w:pPr>
      <w:r>
        <w:t xml:space="preserve">3.1.5 Communication</w:t>
      </w:r>
    </w:p>
    <w:p>
      <w:pPr>
        <w:pStyle w:val="Compact"/>
        <w:numPr>
          <w:ilvl w:val="0"/>
          <w:numId w:val="1011"/>
        </w:numPr>
      </w:pPr>
      <w:r>
        <w:rPr>
          <w:b/>
          <w:bCs/>
        </w:rPr>
        <w:t xml:space="preserve">On-platform messaging</w:t>
      </w:r>
      <w:r>
        <w:t xml:space="preserve"> </w:t>
      </w:r>
      <w:r>
        <w:t xml:space="preserve">with two-pane chat interface</w:t>
      </w:r>
    </w:p>
    <w:p>
      <w:pPr>
        <w:pStyle w:val="Compact"/>
        <w:numPr>
          <w:ilvl w:val="0"/>
          <w:numId w:val="1011"/>
        </w:numPr>
      </w:pPr>
      <w:r>
        <w:rPr>
          <w:b/>
          <w:bCs/>
        </w:rPr>
        <w:t xml:space="preserve">Auto-refresh</w:t>
      </w:r>
      <w:r>
        <w:t xml:space="preserve"> </w:t>
      </w:r>
      <w:r>
        <w:t xml:space="preserve">every 5 seconds via JavaScript</w:t>
      </w:r>
      <w:r>
        <w:t xml:space="preserve"> </w:t>
      </w:r>
      <w:r>
        <w:rPr>
          <w:rStyle w:val="VerbatimChar"/>
        </w:rPr>
        <w:t xml:space="preserve">fetch</w:t>
      </w:r>
    </w:p>
    <w:p>
      <w:pPr>
        <w:pStyle w:val="Compact"/>
        <w:numPr>
          <w:ilvl w:val="0"/>
          <w:numId w:val="1011"/>
        </w:numPr>
      </w:pPr>
      <w:r>
        <w:t xml:space="preserve">Messages marked as read on open</w:t>
      </w:r>
    </w:p>
    <w:p>
      <w:pPr>
        <w:pStyle w:val="Compact"/>
        <w:numPr>
          <w:ilvl w:val="0"/>
          <w:numId w:val="1011"/>
        </w:numPr>
      </w:pPr>
      <w:r>
        <w:t xml:space="preserve">Unread message badge in the navbar</w:t>
      </w:r>
    </w:p>
    <w:bookmarkEnd w:id="24"/>
    <w:bookmarkStart w:id="25" w:name="trust-and-safety"/>
    <w:p>
      <w:pPr>
        <w:pStyle w:val="Heading3"/>
      </w:pPr>
      <w:r>
        <w:t xml:space="preserve">3.1.6 Trust and Safety</w:t>
      </w:r>
    </w:p>
    <w:p>
      <w:pPr>
        <w:pStyle w:val="Compact"/>
        <w:numPr>
          <w:ilvl w:val="0"/>
          <w:numId w:val="1012"/>
        </w:numPr>
      </w:pPr>
      <w:r>
        <w:rPr>
          <w:b/>
          <w:bCs/>
        </w:rPr>
        <w:t xml:space="preserve">Submit a review</w:t>
      </w:r>
      <w:r>
        <w:t xml:space="preserve"> </w:t>
      </w:r>
      <w:r>
        <w:t xml:space="preserve">after a completed order (1–5 stars + optional comment)</w:t>
      </w:r>
    </w:p>
    <w:p>
      <w:pPr>
        <w:pStyle w:val="Compact"/>
        <w:numPr>
          <w:ilvl w:val="0"/>
          <w:numId w:val="1012"/>
        </w:numPr>
      </w:pPr>
      <w:r>
        <w:rPr>
          <w:b/>
          <w:bCs/>
        </w:rPr>
        <w:t xml:space="preserve">Report a listing</w:t>
      </w:r>
      <w:r>
        <w:t xml:space="preserve"> </w:t>
      </w:r>
      <w:r>
        <w:t xml:space="preserve">with a textarea reason (≥ 10 chars)</w:t>
      </w:r>
    </w:p>
    <w:p>
      <w:pPr>
        <w:pStyle w:val="Compact"/>
        <w:numPr>
          <w:ilvl w:val="0"/>
          <w:numId w:val="1012"/>
        </w:numPr>
      </w:pPr>
      <w:r>
        <w:rPr>
          <w:b/>
          <w:bCs/>
        </w:rPr>
        <w:t xml:space="preserve">Report a user</w:t>
      </w:r>
      <w:r>
        <w:t xml:space="preserve"> </w:t>
      </w:r>
      <w:r>
        <w:t xml:space="preserve">from their profile page</w:t>
      </w:r>
    </w:p>
    <w:bookmarkEnd w:id="25"/>
    <w:bookmarkStart w:id="26" w:name="dashboard"/>
    <w:p>
      <w:pPr>
        <w:pStyle w:val="Heading3"/>
      </w:pPr>
      <w:r>
        <w:t xml:space="preserve">3.1.7 Dashboard</w:t>
      </w:r>
    </w:p>
    <w:p>
      <w:pPr>
        <w:pStyle w:val="Compact"/>
        <w:numPr>
          <w:ilvl w:val="0"/>
          <w:numId w:val="1013"/>
        </w:numPr>
      </w:pPr>
      <w:r>
        <w:rPr>
          <w:b/>
          <w:bCs/>
        </w:rPr>
        <w:t xml:space="preserve">Three-tab dashboard</w:t>
      </w:r>
      <w:r>
        <w:t xml:space="preserve">: My Listings / Orders / Messages</w:t>
      </w:r>
    </w:p>
    <w:p>
      <w:pPr>
        <w:pStyle w:val="Compact"/>
        <w:numPr>
          <w:ilvl w:val="0"/>
          <w:numId w:val="1013"/>
        </w:numPr>
      </w:pPr>
      <w:r>
        <w:t xml:space="preserve">Stat cards: active listings count, active orders count, unread messages count</w:t>
      </w:r>
    </w:p>
    <w:p>
      <w:pPr>
        <w:pStyle w:val="Compact"/>
        <w:numPr>
          <w:ilvl w:val="0"/>
          <w:numId w:val="1013"/>
        </w:numPr>
      </w:pPr>
      <w:r>
        <w:t xml:space="preserve">Per-listing actions: view, edit, soft-delete</w:t>
      </w:r>
    </w:p>
    <w:bookmarkEnd w:id="26"/>
    <w:bookmarkEnd w:id="27"/>
    <w:bookmarkStart w:id="34" w:name="administrator-features"/>
    <w:p>
      <w:pPr>
        <w:pStyle w:val="Heading2"/>
      </w:pPr>
      <w:r>
        <w:t xml:space="preserve">3.2 Administrator Features</w:t>
      </w:r>
    </w:p>
    <w:p>
      <w:pPr>
        <w:pStyle w:val="FirstParagraph"/>
      </w:pPr>
      <w:r>
        <w:t xml:space="preserve">The admin website lives at</w:t>
      </w:r>
      <w:r>
        <w:t xml:space="preserve"> </w:t>
      </w:r>
      <w:r>
        <w:rPr>
          <w:rStyle w:val="VerbatimChar"/>
        </w:rPr>
        <w:t xml:space="preserve">/admin/</w:t>
      </w:r>
      <w:r>
        <w:t xml:space="preserve"> </w:t>
      </w:r>
      <w:r>
        <w:t xml:space="preserve">and has its own login that refuses any account whose role is not</w:t>
      </w:r>
      <w:r>
        <w:t xml:space="preserve"> </w:t>
      </w:r>
      <w:r>
        <w:rPr>
          <w:rStyle w:val="VerbatimChar"/>
        </w:rPr>
        <w:t xml:space="preserve">admin</w:t>
      </w:r>
      <w:r>
        <w:t xml:space="preserve"> </w:t>
      </w:r>
      <w:r>
        <w:t xml:space="preserve">or</w:t>
      </w:r>
      <w:r>
        <w:t xml:space="preserve"> </w:t>
      </w:r>
      <w:r>
        <w:rPr>
          <w:rStyle w:val="VerbatimChar"/>
        </w:rPr>
        <w:t xml:space="preserve">moderator</w:t>
      </w:r>
      <w:r>
        <w:t xml:space="preserve">.</w:t>
      </w:r>
    </w:p>
    <w:bookmarkStart w:id="28" w:name="dashboard-1"/>
    <w:p>
      <w:pPr>
        <w:pStyle w:val="Heading3"/>
      </w:pPr>
      <w:r>
        <w:t xml:space="preserve">3.2.1 Dashboard</w:t>
      </w:r>
    </w:p>
    <w:p>
      <w:pPr>
        <w:pStyle w:val="Compact"/>
        <w:numPr>
          <w:ilvl w:val="0"/>
          <w:numId w:val="1014"/>
        </w:numPr>
      </w:pPr>
      <w:r>
        <w:t xml:space="preserve">KPI cards: total users, active listings, completed orders, open reports</w:t>
      </w:r>
    </w:p>
    <w:p>
      <w:pPr>
        <w:pStyle w:val="Compact"/>
        <w:numPr>
          <w:ilvl w:val="0"/>
          <w:numId w:val="1014"/>
        </w:numPr>
      </w:pPr>
      <w:r>
        <w:t xml:space="preserve">Alert pills for pending listings and open reports (clickable shortcuts)</w:t>
      </w:r>
    </w:p>
    <w:p>
      <w:pPr>
        <w:pStyle w:val="Compact"/>
        <w:numPr>
          <w:ilvl w:val="0"/>
          <w:numId w:val="1014"/>
        </w:numPr>
      </w:pPr>
      <w:r>
        <w:t xml:space="preserve">Recent listings feed</w:t>
      </w:r>
    </w:p>
    <w:p>
      <w:pPr>
        <w:pStyle w:val="Compact"/>
        <w:numPr>
          <w:ilvl w:val="0"/>
          <w:numId w:val="1014"/>
        </w:numPr>
      </w:pPr>
      <w:r>
        <w:t xml:space="preserve">Recent sign-ups feed</w:t>
      </w:r>
    </w:p>
    <w:bookmarkEnd w:id="28"/>
    <w:bookmarkStart w:id="29" w:name="user-management-rbac-crud"/>
    <w:p>
      <w:pPr>
        <w:pStyle w:val="Heading3"/>
      </w:pPr>
      <w:r>
        <w:t xml:space="preserve">3.2.2 User Management (RBAC CRUD)</w:t>
      </w:r>
    </w:p>
    <w:p>
      <w:pPr>
        <w:pStyle w:val="Compact"/>
        <w:numPr>
          <w:ilvl w:val="0"/>
          <w:numId w:val="1015"/>
        </w:numPr>
      </w:pPr>
      <w:r>
        <w:t xml:space="preserve">Search and filter by name, email, university, role, verification status</w:t>
      </w:r>
    </w:p>
    <w:p>
      <w:pPr>
        <w:pStyle w:val="Compact"/>
        <w:numPr>
          <w:ilvl w:val="0"/>
          <w:numId w:val="1015"/>
        </w:numPr>
      </w:pPr>
      <w:r>
        <w:t xml:space="preserve">Per-user actions:</w:t>
      </w:r>
    </w:p>
    <w:p>
      <w:pPr>
        <w:pStyle w:val="Compact"/>
        <w:numPr>
          <w:ilvl w:val="1"/>
          <w:numId w:val="1016"/>
        </w:numPr>
      </w:pPr>
      <w:r>
        <w:rPr>
          <w:b/>
          <w:bCs/>
        </w:rPr>
        <w:t xml:space="preserve">Verify</w:t>
      </w:r>
      <w:r>
        <w:t xml:space="preserve"> </w:t>
      </w:r>
      <w:r>
        <w:t xml:space="preserve">manually (skip OTP)</w:t>
      </w:r>
    </w:p>
    <w:p>
      <w:pPr>
        <w:pStyle w:val="Compact"/>
        <w:numPr>
          <w:ilvl w:val="1"/>
          <w:numId w:val="1016"/>
        </w:numPr>
      </w:pPr>
      <w:r>
        <w:rPr>
          <w:b/>
          <w:bCs/>
        </w:rPr>
        <w:t xml:space="preserve">Suspend</w:t>
      </w:r>
      <w:r>
        <w:t xml:space="preserve"> </w:t>
      </w:r>
      <w:r>
        <w:t xml:space="preserve">/</w:t>
      </w:r>
      <w:r>
        <w:t xml:space="preserve"> </w:t>
      </w:r>
      <w:r>
        <w:rPr>
          <w:b/>
          <w:bCs/>
        </w:rPr>
        <w:t xml:space="preserve">Reinstate</w:t>
      </w:r>
    </w:p>
    <w:p>
      <w:pPr>
        <w:pStyle w:val="Compact"/>
        <w:numPr>
          <w:ilvl w:val="1"/>
          <w:numId w:val="1016"/>
        </w:numPr>
      </w:pPr>
      <w:r>
        <w:rPr>
          <w:b/>
          <w:bCs/>
        </w:rPr>
        <w:t xml:space="preserve">Change role</w:t>
      </w:r>
      <w:r>
        <w:t xml:space="preserve"> </w:t>
      </w:r>
      <w:r>
        <w:t xml:space="preserve">(between Student / Moderator / Admin — admin-only)</w:t>
      </w:r>
    </w:p>
    <w:p>
      <w:pPr>
        <w:pStyle w:val="Compact"/>
        <w:numPr>
          <w:ilvl w:val="1"/>
          <w:numId w:val="1016"/>
        </w:numPr>
      </w:pPr>
      <w:r>
        <w:t xml:space="preserve">View profile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jc w:val="center"/>
            </w:pPr>
            <w:r>
              <w:t xml:space="preserve">Admin</w:t>
            </w:r>
          </w:p>
        </w:tc>
        <w:tc>
          <w:tcPr/>
          <w:p>
            <w:pPr>
              <w:pStyle w:val="Compact"/>
              <w:jc w:val="center"/>
            </w:pPr>
            <w:r>
              <w:t xml:space="preserve">Moderator</w:t>
            </w:r>
          </w:p>
        </w:tc>
      </w:tr>
      <w:tr>
        <w:tc>
          <w:tcPr/>
          <w:p>
            <w:pPr>
              <w:pStyle w:val="Compact"/>
            </w:pPr>
            <w:r>
              <w:t xml:space="preserve">View users</w:t>
            </w:r>
          </w:p>
        </w:tc>
        <w:tc>
          <w:tcPr/>
          <w:p>
            <w:pPr>
              <w:pStyle w:val="Compact"/>
              <w:jc w:val="center"/>
            </w:pPr>
            <w:r>
              <w:t xml:space="preserve">✓</w:t>
            </w:r>
          </w:p>
        </w:tc>
        <w:tc>
          <w:tcPr/>
          <w:p>
            <w:pPr>
              <w:pStyle w:val="Compact"/>
              <w:jc w:val="center"/>
            </w:pPr>
            <w:r>
              <w:t xml:space="preserve">✓</w:t>
            </w:r>
          </w:p>
        </w:tc>
      </w:tr>
      <w:tr>
        <w:tc>
          <w:tcPr/>
          <w:p>
            <w:pPr>
              <w:pStyle w:val="Compact"/>
            </w:pPr>
            <w:r>
              <w:t xml:space="preserve">Verify user manually</w:t>
            </w:r>
          </w:p>
        </w:tc>
        <w:tc>
          <w:tcPr/>
          <w:p>
            <w:pPr>
              <w:pStyle w:val="Compact"/>
              <w:jc w:val="center"/>
            </w:pPr>
            <w:r>
              <w:t xml:space="preserve">✓</w:t>
            </w:r>
          </w:p>
        </w:tc>
        <w:tc>
          <w:tcPr/>
          <w:p>
            <w:pPr>
              <w:pStyle w:val="Compact"/>
              <w:jc w:val="center"/>
            </w:pPr>
            <w:r>
              <w:t xml:space="preserve">✓</w:t>
            </w:r>
          </w:p>
        </w:tc>
      </w:tr>
      <w:tr>
        <w:tc>
          <w:tcPr/>
          <w:p>
            <w:pPr>
              <w:pStyle w:val="Compact"/>
            </w:pPr>
            <w:r>
              <w:t xml:space="preserve">Suspend / reinstate</w:t>
            </w:r>
          </w:p>
        </w:tc>
        <w:tc>
          <w:tcPr/>
          <w:p>
            <w:pPr>
              <w:pStyle w:val="Compact"/>
              <w:jc w:val="center"/>
            </w:pPr>
            <w:r>
              <w:t xml:space="preserve">✓</w:t>
            </w:r>
          </w:p>
        </w:tc>
        <w:tc>
          <w:tcPr/>
          <w:p>
            <w:pPr>
              <w:pStyle w:val="Compact"/>
              <w:jc w:val="center"/>
            </w:pPr>
            <w:r>
              <w:t xml:space="preserve">✓</w:t>
            </w:r>
          </w:p>
        </w:tc>
      </w:tr>
      <w:tr>
        <w:tc>
          <w:tcPr/>
          <w:p>
            <w:pPr>
              <w:pStyle w:val="Compact"/>
            </w:pPr>
            <w:r>
              <w:t xml:space="preserve">Change user role</w:t>
            </w:r>
          </w:p>
        </w:tc>
        <w:tc>
          <w:tcPr/>
          <w:p>
            <w:pPr>
              <w:pStyle w:val="Compact"/>
              <w:jc w:val="center"/>
            </w:pPr>
            <w:r>
              <w:t xml:space="preserve">✓</w:t>
            </w:r>
          </w:p>
        </w:tc>
        <w:tc>
          <w:tcPr/>
          <w:p>
            <w:pPr>
              <w:pStyle w:val="Compact"/>
              <w:jc w:val="center"/>
            </w:pPr>
            <w:r>
              <w:t xml:space="preserve">✗</w:t>
            </w:r>
          </w:p>
        </w:tc>
      </w:tr>
    </w:tbl>
    <w:bookmarkEnd w:id="29"/>
    <w:bookmarkStart w:id="30" w:name="listings-moderation"/>
    <w:p>
      <w:pPr>
        <w:pStyle w:val="Heading3"/>
      </w:pPr>
      <w:r>
        <w:t xml:space="preserve">3.2.3 Listings Moderation</w:t>
      </w:r>
    </w:p>
    <w:p>
      <w:pPr>
        <w:pStyle w:val="Compact"/>
        <w:numPr>
          <w:ilvl w:val="0"/>
          <w:numId w:val="1017"/>
        </w:numPr>
      </w:pPr>
      <w:r>
        <w:t xml:space="preserve">Status tabs: Pending / Active / Flagged / Sold / Removed</w:t>
      </w:r>
    </w:p>
    <w:p>
      <w:pPr>
        <w:pStyle w:val="Compact"/>
        <w:numPr>
          <w:ilvl w:val="0"/>
          <w:numId w:val="1017"/>
        </w:numPr>
      </w:pPr>
      <w:r>
        <w:t xml:space="preserve">Per-listing actions:</w:t>
      </w:r>
    </w:p>
    <w:p>
      <w:pPr>
        <w:pStyle w:val="Compact"/>
        <w:numPr>
          <w:ilvl w:val="1"/>
          <w:numId w:val="1018"/>
        </w:numPr>
      </w:pPr>
      <w:r>
        <w:rPr>
          <w:b/>
          <w:bCs/>
        </w:rPr>
        <w:t xml:space="preserve">Approve</w:t>
      </w:r>
      <w:r>
        <w:t xml:space="preserve"> </w:t>
      </w:r>
      <w:r>
        <w:t xml:space="preserve">(pending → active)</w:t>
      </w:r>
    </w:p>
    <w:p>
      <w:pPr>
        <w:pStyle w:val="Compact"/>
        <w:numPr>
          <w:ilvl w:val="1"/>
          <w:numId w:val="1018"/>
        </w:numPr>
      </w:pPr>
      <w:r>
        <w:rPr>
          <w:b/>
          <w:bCs/>
        </w:rPr>
        <w:t xml:space="preserve">Flag</w:t>
      </w:r>
      <w:r>
        <w:t xml:space="preserve"> </w:t>
      </w:r>
      <w:r>
        <w:t xml:space="preserve">(mark as suspicious)</w:t>
      </w:r>
    </w:p>
    <w:p>
      <w:pPr>
        <w:pStyle w:val="Compact"/>
        <w:numPr>
          <w:ilvl w:val="1"/>
          <w:numId w:val="1018"/>
        </w:numPr>
      </w:pPr>
      <w:r>
        <w:rPr>
          <w:b/>
          <w:bCs/>
        </w:rPr>
        <w:t xml:space="preserve">Remove</w:t>
      </w:r>
      <w:r>
        <w:t xml:space="preserve"> </w:t>
      </w:r>
      <w:r>
        <w:t xml:space="preserve">(soft-delete — row stays in DB for audit)</w:t>
      </w:r>
    </w:p>
    <w:p>
      <w:pPr>
        <w:pStyle w:val="Compact"/>
        <w:numPr>
          <w:ilvl w:val="1"/>
          <w:numId w:val="1018"/>
        </w:numPr>
      </w:pPr>
      <w:r>
        <w:rPr>
          <w:b/>
          <w:bCs/>
        </w:rPr>
        <w:t xml:space="preserve">Restore</w:t>
      </w:r>
      <w:r>
        <w:t xml:space="preserve"> </w:t>
      </w:r>
      <w:r>
        <w:t xml:space="preserve">(un-delete)</w:t>
      </w:r>
    </w:p>
    <w:p>
      <w:pPr>
        <w:pStyle w:val="Compact"/>
        <w:numPr>
          <w:ilvl w:val="1"/>
          <w:numId w:val="1018"/>
        </w:numPr>
      </w:pPr>
      <w:r>
        <w:rPr>
          <w:b/>
          <w:bCs/>
        </w:rPr>
        <w:t xml:space="preserve">Permanently Delete</w:t>
      </w:r>
      <w:r>
        <w:t xml:space="preserve"> </w:t>
      </w:r>
      <w:r>
        <w:t xml:space="preserve">(admin-only; refuses if any orders reference the listing)</w:t>
      </w:r>
    </w:p>
    <w:bookmarkEnd w:id="30"/>
    <w:bookmarkStart w:id="31" w:name="pickup-zone-management-admin-only"/>
    <w:p>
      <w:pPr>
        <w:pStyle w:val="Heading3"/>
      </w:pPr>
      <w:r>
        <w:t xml:space="preserve">3.2.4 Pickup Zone Management (Admin-only)</w:t>
      </w:r>
    </w:p>
    <w:p>
      <w:pPr>
        <w:pStyle w:val="Compact"/>
        <w:numPr>
          <w:ilvl w:val="0"/>
          <w:numId w:val="1019"/>
        </w:numPr>
      </w:pPr>
      <w:r>
        <w:t xml:space="preserve">Create new pickup zones with name + location description</w:t>
      </w:r>
    </w:p>
    <w:p>
      <w:pPr>
        <w:pStyle w:val="Compact"/>
        <w:numPr>
          <w:ilvl w:val="0"/>
          <w:numId w:val="1019"/>
        </w:numPr>
      </w:pPr>
      <w:r>
        <w:t xml:space="preserve">Edit existing zones (rename, change description, toggle active)</w:t>
      </w:r>
    </w:p>
    <w:p>
      <w:pPr>
        <w:pStyle w:val="Compact"/>
        <w:numPr>
          <w:ilvl w:val="0"/>
          <w:numId w:val="1019"/>
        </w:numPr>
      </w:pPr>
      <w:r>
        <w:t xml:space="preserve">Delete zones (also cascades to their timeslots)</w:t>
      </w:r>
    </w:p>
    <w:p>
      <w:pPr>
        <w:pStyle w:val="Compact"/>
        <w:numPr>
          <w:ilvl w:val="0"/>
          <w:numId w:val="1019"/>
        </w:numPr>
      </w:pPr>
      <w:r>
        <w:t xml:space="preserve">Add new timeslots to a zone (date + time)</w:t>
      </w:r>
    </w:p>
    <w:p>
      <w:pPr>
        <w:pStyle w:val="Compact"/>
        <w:numPr>
          <w:ilvl w:val="0"/>
          <w:numId w:val="1019"/>
        </w:numPr>
      </w:pPr>
      <w:r>
        <w:t xml:space="preserve">Delete unbooked timeslots</w:t>
      </w:r>
    </w:p>
    <w:bookmarkEnd w:id="31"/>
    <w:bookmarkStart w:id="32" w:name="orders-audit-log"/>
    <w:p>
      <w:pPr>
        <w:pStyle w:val="Heading3"/>
      </w:pPr>
      <w:r>
        <w:t xml:space="preserve">3.2.5 Orders Audit Log</w:t>
      </w:r>
    </w:p>
    <w:p>
      <w:pPr>
        <w:pStyle w:val="Compact"/>
        <w:numPr>
          <w:ilvl w:val="0"/>
          <w:numId w:val="1020"/>
        </w:numPr>
      </w:pPr>
      <w:r>
        <w:t xml:space="preserve">Full table of every transaction with status counters</w:t>
      </w:r>
    </w:p>
    <w:p>
      <w:pPr>
        <w:pStyle w:val="Compact"/>
        <w:numPr>
          <w:ilvl w:val="0"/>
          <w:numId w:val="1020"/>
        </w:numPr>
      </w:pPr>
      <w:r>
        <w:t xml:space="preserve">Search by item title, buyer name, seller name</w:t>
      </w:r>
    </w:p>
    <w:p>
      <w:pPr>
        <w:pStyle w:val="Compact"/>
        <w:numPr>
          <w:ilvl w:val="0"/>
          <w:numId w:val="1020"/>
        </w:numPr>
      </w:pPr>
      <w:r>
        <w:t xml:space="preserve">Status tabs: Pending / Confirmed / Completed / Cancelled / Disputed</w:t>
      </w:r>
    </w:p>
    <w:p>
      <w:pPr>
        <w:pStyle w:val="Compact"/>
        <w:numPr>
          <w:ilvl w:val="0"/>
          <w:numId w:val="1020"/>
        </w:numPr>
      </w:pPr>
      <w:r>
        <w:t xml:space="preserve">Gross Merchandise Value (GMV) statistic at the top</w:t>
      </w:r>
    </w:p>
    <w:bookmarkEnd w:id="32"/>
    <w:bookmarkStart w:id="33" w:name="reports-workflow"/>
    <w:p>
      <w:pPr>
        <w:pStyle w:val="Heading3"/>
      </w:pPr>
      <w:r>
        <w:t xml:space="preserve">3.2.6 Reports Workflow</w:t>
      </w:r>
    </w:p>
    <w:p>
      <w:pPr>
        <w:pStyle w:val="Compact"/>
        <w:numPr>
          <w:ilvl w:val="0"/>
          <w:numId w:val="1021"/>
        </w:numPr>
      </w:pPr>
      <w:r>
        <w:t xml:space="preserve">Status tabs: Open / Reviewed / Resolved with live counts</w:t>
      </w:r>
    </w:p>
    <w:p>
      <w:pPr>
        <w:pStyle w:val="Compact"/>
        <w:numPr>
          <w:ilvl w:val="0"/>
          <w:numId w:val="1021"/>
        </w:numPr>
      </w:pPr>
      <w:r>
        <w:t xml:space="preserve">Each report links to the reported listing or user</w:t>
      </w:r>
    </w:p>
    <w:p>
      <w:pPr>
        <w:pStyle w:val="Compact"/>
        <w:numPr>
          <w:ilvl w:val="0"/>
          <w:numId w:val="1021"/>
        </w:numPr>
      </w:pPr>
      <w:r>
        <w:t xml:space="preserve">Workflow actions: Mark Reviewed → Resolve, or Reopen</w:t>
      </w:r>
    </w:p>
    <w:p>
      <w:r>
        <w:pict>
          <v:rect style="width:0;height:1.5pt" o:hralign="center" o:hrstd="t" o:hr="t"/>
        </w:pict>
      </w:r>
    </w:p>
    <w:bookmarkEnd w:id="33"/>
    <w:bookmarkEnd w:id="34"/>
    <w:bookmarkEnd w:id="35"/>
    <w:bookmarkStart w:id="59" w:name="operational-guide-step-by-step"/>
    <w:p>
      <w:pPr>
        <w:pStyle w:val="Heading1"/>
      </w:pPr>
      <w:r>
        <w:t xml:space="preserve">4. Operational Guide — Step by Step</w:t>
      </w:r>
    </w:p>
    <w:p>
      <w:pPr>
        <w:pStyle w:val="FirstParagraph"/>
      </w:pPr>
      <w:r>
        <w:t xml:space="preserve">This section walks through every common task with screenshots. All screenshots are from the live deployed platform at</w:t>
      </w:r>
      <w:r>
        <w:t xml:space="preserve"> </w:t>
      </w:r>
      <w:r>
        <w:rPr>
          <w:rStyle w:val="VerbatimChar"/>
        </w:rPr>
        <w:t xml:space="preserve">http://unimove-res-essentials.infinityfreeapp.com</w:t>
      </w:r>
      <w:r>
        <w:t xml:space="preserve">.</w:t>
      </w:r>
    </w:p>
    <w:bookmarkStart w:id="38" w:name="getting-started"/>
    <w:p>
      <w:pPr>
        <w:pStyle w:val="Heading2"/>
      </w:pPr>
      <w:r>
        <w:t xml:space="preserve">4.1 Getting Started</w:t>
      </w:r>
    </w:p>
    <w:bookmarkStart w:id="36" w:name="visiting-the-site"/>
    <w:p>
      <w:pPr>
        <w:pStyle w:val="Heading3"/>
      </w:pPr>
      <w:r>
        <w:t xml:space="preserve">4.1.1 Visiting the site</w:t>
      </w:r>
    </w:p>
    <w:p>
      <w:pPr>
        <w:pStyle w:val="Compact"/>
        <w:numPr>
          <w:ilvl w:val="0"/>
          <w:numId w:val="1022"/>
        </w:numPr>
      </w:pPr>
      <w:r>
        <w:t xml:space="preserve">Open any modern web browser (Chrome, Firefox, Edge, Safari)</w:t>
      </w:r>
    </w:p>
    <w:p>
      <w:pPr>
        <w:pStyle w:val="Compact"/>
        <w:numPr>
          <w:ilvl w:val="0"/>
          <w:numId w:val="1022"/>
        </w:numPr>
      </w:pPr>
      <w:r>
        <w:t xml:space="preserve">Navigate to</w:t>
      </w:r>
      <w:r>
        <w:t xml:space="preserve"> </w:t>
      </w:r>
      <w:r>
        <w:rPr>
          <w:b/>
          <w:bCs/>
        </w:rPr>
        <w:t xml:space="preserve">http://unimove-res-essentials.infinityfreeapp.com</w:t>
      </w:r>
    </w:p>
    <w:p>
      <w:pPr>
        <w:pStyle w:val="BlockText"/>
      </w:pPr>
      <w:r>
        <w:rPr>
          <w:b/>
          <w:bCs/>
        </w:rPr>
        <w:t xml:space="preserve">[INSERT SCREENSHOT:</w:t>
      </w:r>
      <w:r>
        <w:rPr>
          <w:b/>
          <w:bCs/>
        </w:rPr>
        <w:t xml:space="preserve"> </w:t>
      </w:r>
      <w:r>
        <w:rPr>
          <w:rStyle w:val="VerbatimChar"/>
          <w:b/>
          <w:bCs/>
        </w:rPr>
        <w:t xml:space="preserve">manual-home-loaded.png</w:t>
      </w:r>
      <w:r>
        <w:rPr>
          <w:b/>
          <w:bCs/>
        </w:rPr>
        <w:t xml:space="preserve">]</w:t>
      </w:r>
      <w:r>
        <w:t xml:space="preserve"> </w:t>
      </w:r>
      <w:r>
        <w:rPr>
          <w:i/>
          <w:iCs/>
        </w:rPr>
        <w:t xml:space="preserve">Caption:</w:t>
      </w:r>
      <w:r>
        <w:t xml:space="preserve"> </w:t>
      </w:r>
      <w:r>
        <w:t xml:space="preserve">The home page on first load.</w:t>
      </w:r>
    </w:p>
    <w:p>
      <w:pPr>
        <w:pStyle w:val="FirstParagraph"/>
      </w:pPr>
      <w:r>
        <w:rPr>
          <w:b/>
          <w:bCs/>
        </w:rPr>
        <w:t xml:space="preserve">Note on Chrome’s</w:t>
      </w:r>
      <w:r>
        <w:rPr>
          <w:b/>
          <w:bCs/>
        </w:rPr>
        <w:t xml:space="preserve"> </w:t>
      </w:r>
      <w:r>
        <w:rPr>
          <w:b/>
          <w:bCs/>
        </w:rPr>
        <w:t xml:space="preserve">“Dangerous site”</w:t>
      </w:r>
      <w:r>
        <w:rPr>
          <w:b/>
          <w:bCs/>
        </w:rPr>
        <w:t xml:space="preserve"> </w:t>
      </w:r>
      <w:r>
        <w:rPr>
          <w:b/>
          <w:bCs/>
        </w:rPr>
        <w:t xml:space="preserve">warning:</w:t>
      </w:r>
      <w:r>
        <w:t xml:space="preserve"> </w:t>
      </w:r>
      <w:r>
        <w:t xml:space="preserve">Chrome’s Safe Browsing applies a blanket warning to every</w:t>
      </w:r>
      <w:r>
        <w:t xml:space="preserve"> </w:t>
      </w:r>
      <w:r>
        <w:rPr>
          <w:rStyle w:val="VerbatimChar"/>
        </w:rPr>
        <w:t xml:space="preserve">*.infinityfreeapp.com</w:t>
      </w:r>
      <w:r>
        <w:t xml:space="preserve"> </w:t>
      </w:r>
      <w:r>
        <w:t xml:space="preserve">subdomain because of the high volume of free sites hosted there. UniMove itself is safe. To bypass: click</w:t>
      </w:r>
      <w:r>
        <w:t xml:space="preserve"> </w:t>
      </w:r>
      <w:r>
        <w:rPr>
          <w:b/>
          <w:bCs/>
        </w:rPr>
        <w:t xml:space="preserve">“Details”</w:t>
      </w:r>
      <w:r>
        <w:t xml:space="preserve"> </w:t>
      </w:r>
      <w:r>
        <w:t xml:space="preserve">→</w:t>
      </w:r>
      <w:r>
        <w:t xml:space="preserve"> </w:t>
      </w:r>
      <w:r>
        <w:rPr>
          <w:b/>
          <w:bCs/>
        </w:rPr>
        <w:t xml:space="preserve">“visit this unsafe site”</w:t>
      </w:r>
      <w:r>
        <w:t xml:space="preserve">.</w:t>
      </w:r>
    </w:p>
    <w:bookmarkEnd w:id="36"/>
    <w:bookmarkStart w:id="37" w:name="test-login-credentials-pre-seeded"/>
    <w:p>
      <w:pPr>
        <w:pStyle w:val="Heading3"/>
      </w:pPr>
      <w:r>
        <w:t xml:space="preserve">4.1.2 Test login credentials (pre-seeded)</w:t>
      </w:r>
    </w:p>
    <w:p>
      <w:pPr>
        <w:pStyle w:val="FirstParagraph"/>
      </w:pPr>
      <w:r>
        <w:t xml:space="preserve">For demonstration purposes the live database is seeded with the following 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Email</w:t>
            </w:r>
          </w:p>
        </w:tc>
        <w:tc>
          <w:tcPr/>
          <w:p>
            <w:pPr>
              <w:pStyle w:val="Compact"/>
            </w:pPr>
            <w:r>
              <w:t xml:space="preserve">Password</w:t>
            </w:r>
          </w:p>
        </w:tc>
      </w:tr>
      <w:tr>
        <w:tc>
          <w:tcPr/>
          <w:p>
            <w:pPr>
              <w:pStyle w:val="Compact"/>
            </w:pPr>
            <w:r>
              <w:t xml:space="preserve">Admin</w:t>
            </w:r>
          </w:p>
        </w:tc>
        <w:tc>
          <w:tcPr/>
          <w:p>
            <w:pPr>
              <w:pStyle w:val="Compact"/>
            </w:pPr>
            <w:r>
              <w:rPr>
                <w:rStyle w:val="VerbatimChar"/>
              </w:rPr>
              <w:t xml:space="preserve">admin@unimove.ac.za</w:t>
            </w:r>
          </w:p>
        </w:tc>
        <w:tc>
          <w:tcPr/>
          <w:p>
            <w:pPr>
              <w:pStyle w:val="Compact"/>
            </w:pPr>
            <w:r>
              <w:rPr>
                <w:rStyle w:val="VerbatimChar"/>
              </w:rPr>
              <w:t xml:space="preserve">Admin@123</w:t>
            </w:r>
          </w:p>
        </w:tc>
      </w:tr>
      <w:tr>
        <w:tc>
          <w:tcPr/>
          <w:p>
            <w:pPr>
              <w:pStyle w:val="Compact"/>
            </w:pPr>
            <w:r>
              <w:t xml:space="preserve">Moderator</w:t>
            </w:r>
          </w:p>
        </w:tc>
        <w:tc>
          <w:tcPr/>
          <w:p>
            <w:pPr>
              <w:pStyle w:val="Compact"/>
            </w:pPr>
            <w:r>
              <w:rPr>
                <w:rStyle w:val="VerbatimChar"/>
              </w:rPr>
              <w:t xml:space="preserve">mod@unimove.ac.za</w:t>
            </w:r>
          </w:p>
        </w:tc>
        <w:tc>
          <w:tcPr/>
          <w:p>
            <w:pPr>
              <w:pStyle w:val="Compact"/>
            </w:pPr>
            <w:r>
              <w:rPr>
                <w:rStyle w:val="VerbatimChar"/>
              </w:rPr>
              <w:t xml:space="preserve">Mod@1234</w:t>
            </w:r>
          </w:p>
        </w:tc>
      </w:tr>
      <w:tr>
        <w:tc>
          <w:tcPr/>
          <w:p>
            <w:pPr>
              <w:pStyle w:val="Compact"/>
            </w:pPr>
            <w:r>
              <w:t xml:space="preserve">Student (Sarah)</w:t>
            </w:r>
          </w:p>
        </w:tc>
        <w:tc>
          <w:tcPr/>
          <w:p>
            <w:pPr>
              <w:pStyle w:val="Compact"/>
            </w:pPr>
            <w:r>
              <w:rPr>
                <w:rStyle w:val="VerbatimChar"/>
              </w:rPr>
              <w:t xml:space="preserve">sarah@eduvos.ac.za</w:t>
            </w:r>
          </w:p>
        </w:tc>
        <w:tc>
          <w:tcPr/>
          <w:p>
            <w:pPr>
              <w:pStyle w:val="Compact"/>
            </w:pPr>
            <w:r>
              <w:rPr>
                <w:rStyle w:val="VerbatimChar"/>
              </w:rPr>
              <w:t xml:space="preserve">Test1234</w:t>
            </w:r>
          </w:p>
        </w:tc>
      </w:tr>
      <w:tr>
        <w:tc>
          <w:tcPr/>
          <w:p>
            <w:pPr>
              <w:pStyle w:val="Compact"/>
            </w:pPr>
            <w:r>
              <w:t xml:space="preserve">Student (Mike)</w:t>
            </w:r>
          </w:p>
        </w:tc>
        <w:tc>
          <w:tcPr/>
          <w:p>
            <w:pPr>
              <w:pStyle w:val="Compact"/>
            </w:pPr>
            <w:r>
              <w:rPr>
                <w:rStyle w:val="VerbatimChar"/>
              </w:rPr>
              <w:t xml:space="preserve">mike@eduvos.ac.za</w:t>
            </w:r>
          </w:p>
        </w:tc>
        <w:tc>
          <w:tcPr/>
          <w:p>
            <w:pPr>
              <w:pStyle w:val="Compact"/>
            </w:pPr>
            <w:r>
              <w:rPr>
                <w:rStyle w:val="VerbatimChar"/>
              </w:rPr>
              <w:t xml:space="preserve">Test1234</w:t>
            </w:r>
          </w:p>
        </w:tc>
      </w:tr>
      <w:tr>
        <w:tc>
          <w:tcPr/>
          <w:p>
            <w:pPr>
              <w:pStyle w:val="Compact"/>
            </w:pPr>
            <w:r>
              <w:t xml:space="preserve">Student (Emma)</w:t>
            </w:r>
          </w:p>
        </w:tc>
        <w:tc>
          <w:tcPr/>
          <w:p>
            <w:pPr>
              <w:pStyle w:val="Compact"/>
            </w:pPr>
            <w:r>
              <w:rPr>
                <w:rStyle w:val="VerbatimChar"/>
              </w:rPr>
              <w:t xml:space="preserve">emma@uct.ac.za</w:t>
            </w:r>
          </w:p>
        </w:tc>
        <w:tc>
          <w:tcPr/>
          <w:p>
            <w:pPr>
              <w:pStyle w:val="Compact"/>
            </w:pPr>
            <w:r>
              <w:rPr>
                <w:rStyle w:val="VerbatimChar"/>
              </w:rPr>
              <w:t xml:space="preserve">Test1234</w:t>
            </w:r>
          </w:p>
        </w:tc>
      </w:tr>
      <w:tr>
        <w:tc>
          <w:tcPr/>
          <w:p>
            <w:pPr>
              <w:pStyle w:val="Compact"/>
            </w:pPr>
            <w:r>
              <w:t xml:space="preserve">Student (Alex)</w:t>
            </w:r>
          </w:p>
        </w:tc>
        <w:tc>
          <w:tcPr/>
          <w:p>
            <w:pPr>
              <w:pStyle w:val="Compact"/>
            </w:pPr>
            <w:r>
              <w:rPr>
                <w:rStyle w:val="VerbatimChar"/>
              </w:rPr>
              <w:t xml:space="preserve">alex@wits.ac.za</w:t>
            </w:r>
          </w:p>
        </w:tc>
        <w:tc>
          <w:tcPr/>
          <w:p>
            <w:pPr>
              <w:pStyle w:val="Compact"/>
            </w:pPr>
            <w:r>
              <w:rPr>
                <w:rStyle w:val="VerbatimChar"/>
              </w:rPr>
              <w:t xml:space="preserve">Test1234</w:t>
            </w:r>
          </w:p>
        </w:tc>
      </w:tr>
      <w:tr>
        <w:tc>
          <w:tcPr/>
          <w:p>
            <w:pPr>
              <w:pStyle w:val="Compact"/>
            </w:pPr>
            <w:r>
              <w:t xml:space="preserve">Student (Jordan)</w:t>
            </w:r>
          </w:p>
        </w:tc>
        <w:tc>
          <w:tcPr/>
          <w:p>
            <w:pPr>
              <w:pStyle w:val="Compact"/>
            </w:pPr>
            <w:r>
              <w:rPr>
                <w:rStyle w:val="VerbatimChar"/>
              </w:rPr>
              <w:t xml:space="preserve">jordan@up.ac.za</w:t>
            </w:r>
          </w:p>
        </w:tc>
        <w:tc>
          <w:tcPr/>
          <w:p>
            <w:pPr>
              <w:pStyle w:val="Compact"/>
            </w:pPr>
            <w:r>
              <w:rPr>
                <w:rStyle w:val="VerbatimChar"/>
              </w:rPr>
              <w:t xml:space="preserve">Test1234</w:t>
            </w:r>
          </w:p>
        </w:tc>
      </w:tr>
      <w:tr>
        <w:tc>
          <w:tcPr/>
          <w:p>
            <w:pPr>
              <w:pStyle w:val="Compact"/>
            </w:pPr>
            <w:r>
              <w:t xml:space="preserve">Student (Taylor)</w:t>
            </w:r>
          </w:p>
        </w:tc>
        <w:tc>
          <w:tcPr/>
          <w:p>
            <w:pPr>
              <w:pStyle w:val="Compact"/>
            </w:pPr>
            <w:r>
              <w:rPr>
                <w:rStyle w:val="VerbatimChar"/>
              </w:rPr>
              <w:t xml:space="preserve">taylor@sun.ac.za</w:t>
            </w:r>
          </w:p>
        </w:tc>
        <w:tc>
          <w:tcPr/>
          <w:p>
            <w:pPr>
              <w:pStyle w:val="Compact"/>
            </w:pPr>
            <w:r>
              <w:rPr>
                <w:rStyle w:val="VerbatimChar"/>
              </w:rPr>
              <w:t xml:space="preserve">Test1234</w:t>
            </w:r>
          </w:p>
        </w:tc>
      </w:tr>
    </w:tbl>
    <w:bookmarkEnd w:id="37"/>
    <w:bookmarkEnd w:id="38"/>
    <w:bookmarkStart w:id="50" w:name="customer-workflows"/>
    <w:p>
      <w:pPr>
        <w:pStyle w:val="Heading2"/>
      </w:pPr>
      <w:r>
        <w:t xml:space="preserve">4.2 Customer Workflows</w:t>
      </w:r>
    </w:p>
    <w:bookmarkStart w:id="39" w:name="register-a-new-account"/>
    <w:p>
      <w:pPr>
        <w:pStyle w:val="Heading3"/>
      </w:pPr>
      <w:r>
        <w:t xml:space="preserve">4.2.1 Register a new account</w:t>
      </w:r>
    </w:p>
    <w:p>
      <w:pPr>
        <w:pStyle w:val="Compact"/>
        <w:numPr>
          <w:ilvl w:val="0"/>
          <w:numId w:val="1023"/>
        </w:numPr>
      </w:pPr>
      <w:r>
        <w:t xml:space="preserve">From any page, click</w:t>
      </w:r>
      <w:r>
        <w:t xml:space="preserve"> </w:t>
      </w:r>
      <w:r>
        <w:rPr>
          <w:b/>
          <w:bCs/>
        </w:rPr>
        <w:t xml:space="preserve">“Sign Up”</w:t>
      </w:r>
      <w:r>
        <w:t xml:space="preserve"> </w:t>
      </w:r>
      <w:r>
        <w:t xml:space="preserve">in the top-right of the navbar.</w:t>
      </w:r>
    </w:p>
    <w:p>
      <w:pPr>
        <w:pStyle w:val="Compact"/>
        <w:numPr>
          <w:ilvl w:val="0"/>
          <w:numId w:val="1023"/>
        </w:numPr>
      </w:pPr>
      <w:r>
        <w:rPr>
          <w:b/>
          <w:bCs/>
        </w:rPr>
        <w:t xml:space="preserve">Step 1 — Email:</w:t>
      </w:r>
      <w:r>
        <w:t xml:space="preserve"> </w:t>
      </w:r>
      <w:r>
        <w:t xml:space="preserve">enter your university email (must end in</w:t>
      </w:r>
      <w:r>
        <w:t xml:space="preserve"> </w:t>
      </w:r>
      <w:r>
        <w:rPr>
          <w:rStyle w:val="VerbatimChar"/>
        </w:rPr>
        <w:t xml:space="preserve">.ac.za</w:t>
      </w:r>
      <w:r>
        <w:t xml:space="preserve">,</w:t>
      </w:r>
      <w:r>
        <w:t xml:space="preserve"> </w:t>
      </w:r>
      <w:r>
        <w:rPr>
          <w:rStyle w:val="VerbatimChar"/>
        </w:rPr>
        <w:t xml:space="preserve">.edu</w:t>
      </w:r>
      <w:r>
        <w:t xml:space="preserve">,</w:t>
      </w:r>
      <w:r>
        <w:t xml:space="preserve"> </w:t>
      </w:r>
      <w:r>
        <w:rPr>
          <w:rStyle w:val="VerbatimChar"/>
        </w:rPr>
        <w:t xml:space="preserve">vossie.net</w:t>
      </w:r>
      <w:r>
        <w:t xml:space="preserve">,</w:t>
      </w:r>
      <w:r>
        <w:t xml:space="preserve"> </w:t>
      </w:r>
      <w:r>
        <w:rPr>
          <w:rStyle w:val="VerbatimChar"/>
        </w:rPr>
        <w:t xml:space="preserve">mygsm.school</w:t>
      </w:r>
      <w:r>
        <w:t xml:space="preserve">, or</w:t>
      </w:r>
      <w:r>
        <w:t xml:space="preserve"> </w:t>
      </w:r>
      <w:r>
        <w:rPr>
          <w:rStyle w:val="VerbatimChar"/>
        </w:rPr>
        <w:t xml:space="preserve">iielearn.ac.za</w:t>
      </w:r>
      <w:r>
        <w:t xml:space="preserve">). Click</w:t>
      </w:r>
      <w:r>
        <w:t xml:space="preserve"> </w:t>
      </w:r>
      <w:r>
        <w:rPr>
          <w:b/>
          <w:bCs/>
        </w:rPr>
        <w:t xml:space="preserve">“Send Verification Code”</w:t>
      </w:r>
      <w:r>
        <w:t xml:space="preserve">.</w:t>
      </w:r>
    </w:p>
    <w:p>
      <w:pPr>
        <w:pStyle w:val="BlockText"/>
      </w:pPr>
      <w:r>
        <w:rPr>
          <w:b/>
          <w:bCs/>
        </w:rPr>
        <w:t xml:space="preserve">[INSERT SCREENSHOT:</w:t>
      </w:r>
      <w:r>
        <w:rPr>
          <w:b/>
          <w:bCs/>
        </w:rPr>
        <w:t xml:space="preserve"> </w:t>
      </w:r>
      <w:r>
        <w:rPr>
          <w:rStyle w:val="VerbatimChar"/>
          <w:b/>
          <w:bCs/>
        </w:rPr>
        <w:t xml:space="preserve">manual-register-step1.png</w:t>
      </w:r>
      <w:r>
        <w:rPr>
          <w:b/>
          <w:bCs/>
        </w:rPr>
        <w:t xml:space="preserve">]</w:t>
      </w:r>
      <w:r>
        <w:t xml:space="preserve"> </w:t>
      </w:r>
      <w:r>
        <w:rPr>
          <w:i/>
          <w:iCs/>
        </w:rPr>
        <w:t xml:space="preserve">Caption:</w:t>
      </w:r>
      <w:r>
        <w:t xml:space="preserve"> </w:t>
      </w:r>
      <w:r>
        <w:t xml:space="preserve">Step 1 of registration — university email entry.</w:t>
      </w:r>
    </w:p>
    <w:p>
      <w:pPr>
        <w:pStyle w:val="Compact"/>
        <w:numPr>
          <w:ilvl w:val="0"/>
          <w:numId w:val="1024"/>
        </w:numPr>
      </w:pPr>
      <w:r>
        <w:rPr>
          <w:b/>
          <w:bCs/>
        </w:rPr>
        <w:t xml:space="preserve">Step 2 — OTP:</w:t>
      </w:r>
      <w:r>
        <w:t xml:space="preserve"> </w:t>
      </w:r>
      <w:r>
        <w:t xml:space="preserve">check your email inbox for a 6-digit verification code from</w:t>
      </w:r>
      <w:r>
        <w:t xml:space="preserve"> </w:t>
      </w:r>
      <w:r>
        <w:rPr>
          <w:rStyle w:val="VerbatimChar"/>
        </w:rPr>
        <w:t xml:space="preserve">UniMove Res Essentials</w:t>
      </w:r>
      <w:r>
        <w:t xml:space="preserve">. Enter the six digits into the cells (the input auto-advances; you can also paste the full code). Click</w:t>
      </w:r>
      <w:r>
        <w:t xml:space="preserve"> </w:t>
      </w:r>
      <w:r>
        <w:rPr>
          <w:b/>
          <w:bCs/>
        </w:rPr>
        <w:t xml:space="preserve">“Verify Code”</w:t>
      </w:r>
      <w:r>
        <w:t xml:space="preserve">.</w:t>
      </w:r>
    </w:p>
    <w:p>
      <w:pPr>
        <w:pStyle w:val="BlockText"/>
      </w:pPr>
      <w:r>
        <w:rPr>
          <w:b/>
          <w:bCs/>
        </w:rPr>
        <w:t xml:space="preserve">[INSERT SCREENSHOT:</w:t>
      </w:r>
      <w:r>
        <w:rPr>
          <w:b/>
          <w:bCs/>
        </w:rPr>
        <w:t xml:space="preserve"> </w:t>
      </w:r>
      <w:r>
        <w:rPr>
          <w:rStyle w:val="VerbatimChar"/>
          <w:b/>
          <w:bCs/>
        </w:rPr>
        <w:t xml:space="preserve">manual-register-step2-email.png</w:t>
      </w:r>
      <w:r>
        <w:rPr>
          <w:b/>
          <w:bCs/>
        </w:rPr>
        <w:t xml:space="preserve">]</w:t>
      </w:r>
      <w:r>
        <w:t xml:space="preserve"> </w:t>
      </w:r>
      <w:r>
        <w:rPr>
          <w:i/>
          <w:iCs/>
        </w:rPr>
        <w:t xml:space="preserve">Caption:</w:t>
      </w:r>
      <w:r>
        <w:t xml:space="preserve"> </w:t>
      </w:r>
      <w:r>
        <w:t xml:space="preserve">The OTP email as delivered to Gmail.</w:t>
      </w:r>
    </w:p>
    <w:p>
      <w:pPr>
        <w:pStyle w:val="BlockText"/>
      </w:pPr>
      <w:r>
        <w:rPr>
          <w:b/>
          <w:bCs/>
        </w:rPr>
        <w:t xml:space="preserve">[INSERT SCREENSHOT:</w:t>
      </w:r>
      <w:r>
        <w:rPr>
          <w:b/>
          <w:bCs/>
        </w:rPr>
        <w:t xml:space="preserve"> </w:t>
      </w:r>
      <w:r>
        <w:rPr>
          <w:rStyle w:val="VerbatimChar"/>
          <w:b/>
          <w:bCs/>
        </w:rPr>
        <w:t xml:space="preserve">manual-register-step2-otp.png</w:t>
      </w:r>
      <w:r>
        <w:rPr>
          <w:b/>
          <w:bCs/>
        </w:rPr>
        <w:t xml:space="preserve">]</w:t>
      </w:r>
      <w:r>
        <w:t xml:space="preserve"> </w:t>
      </w:r>
      <w:r>
        <w:rPr>
          <w:i/>
          <w:iCs/>
        </w:rPr>
        <w:t xml:space="preserve">Caption:</w:t>
      </w:r>
      <w:r>
        <w:t xml:space="preserve"> </w:t>
      </w:r>
      <w:r>
        <w:t xml:space="preserve">Step 2 — OTP entry screen.</w:t>
      </w:r>
    </w:p>
    <w:p>
      <w:pPr>
        <w:pStyle w:val="Compact"/>
        <w:numPr>
          <w:ilvl w:val="0"/>
          <w:numId w:val="1025"/>
        </w:numPr>
      </w:pPr>
      <w:r>
        <w:rPr>
          <w:b/>
          <w:bCs/>
        </w:rPr>
        <w:t xml:space="preserve">Step 3 — Details:</w:t>
      </w:r>
      <w:r>
        <w:t xml:space="preserve"> </w:t>
      </w:r>
      <w:r>
        <w:t xml:space="preserve">enter your full name, university, and a password (minimum 8 characters). Click</w:t>
      </w:r>
      <w:r>
        <w:t xml:space="preserve"> </w:t>
      </w:r>
      <w:r>
        <w:rPr>
          <w:b/>
          <w:bCs/>
        </w:rPr>
        <w:t xml:space="preserve">“Create Account”</w:t>
      </w:r>
      <w:r>
        <w:t xml:space="preserve">.</w:t>
      </w:r>
    </w:p>
    <w:p>
      <w:pPr>
        <w:pStyle w:val="BlockText"/>
      </w:pPr>
      <w:r>
        <w:rPr>
          <w:b/>
          <w:bCs/>
        </w:rPr>
        <w:t xml:space="preserve">[INSERT SCREENSHOT:</w:t>
      </w:r>
      <w:r>
        <w:rPr>
          <w:b/>
          <w:bCs/>
        </w:rPr>
        <w:t xml:space="preserve"> </w:t>
      </w:r>
      <w:r>
        <w:rPr>
          <w:rStyle w:val="VerbatimChar"/>
          <w:b/>
          <w:bCs/>
        </w:rPr>
        <w:t xml:space="preserve">manual-register-step3.png</w:t>
      </w:r>
      <w:r>
        <w:rPr>
          <w:b/>
          <w:bCs/>
        </w:rPr>
        <w:t xml:space="preserve">]</w:t>
      </w:r>
      <w:r>
        <w:t xml:space="preserve"> </w:t>
      </w:r>
      <w:r>
        <w:rPr>
          <w:i/>
          <w:iCs/>
        </w:rPr>
        <w:t xml:space="preserve">Caption:</w:t>
      </w:r>
      <w:r>
        <w:t xml:space="preserve"> </w:t>
      </w:r>
      <w:r>
        <w:t xml:space="preserve">Step 3 — account details and password.</w:t>
      </w:r>
    </w:p>
    <w:p>
      <w:pPr>
        <w:pStyle w:val="Compact"/>
        <w:numPr>
          <w:ilvl w:val="0"/>
          <w:numId w:val="1026"/>
        </w:numPr>
      </w:pPr>
      <w:r>
        <w:t xml:space="preserve">You’ll be redirected to your dashboard, already logged in.</w:t>
      </w:r>
    </w:p>
    <w:bookmarkEnd w:id="39"/>
    <w:bookmarkStart w:id="40" w:name="log-in"/>
    <w:p>
      <w:pPr>
        <w:pStyle w:val="Heading3"/>
      </w:pPr>
      <w:r>
        <w:t xml:space="preserve">4.2.2 Log in</w:t>
      </w:r>
    </w:p>
    <w:p>
      <w:pPr>
        <w:pStyle w:val="Compact"/>
        <w:numPr>
          <w:ilvl w:val="0"/>
          <w:numId w:val="1027"/>
        </w:numPr>
      </w:pPr>
      <w:r>
        <w:t xml:space="preserve">Click</w:t>
      </w:r>
      <w:r>
        <w:t xml:space="preserve"> </w:t>
      </w:r>
      <w:r>
        <w:rPr>
          <w:b/>
          <w:bCs/>
        </w:rPr>
        <w:t xml:space="preserve">“Login”</w:t>
      </w:r>
      <w:r>
        <w:t xml:space="preserve"> </w:t>
      </w:r>
      <w:r>
        <w:t xml:space="preserve">in the navbar.</w:t>
      </w:r>
    </w:p>
    <w:p>
      <w:pPr>
        <w:pStyle w:val="Compact"/>
        <w:numPr>
          <w:ilvl w:val="0"/>
          <w:numId w:val="1027"/>
        </w:numPr>
      </w:pPr>
      <w:r>
        <w:t xml:space="preserve">Enter your email and password.</w:t>
      </w:r>
    </w:p>
    <w:p>
      <w:pPr>
        <w:pStyle w:val="Compact"/>
        <w:numPr>
          <w:ilvl w:val="0"/>
          <w:numId w:val="1027"/>
        </w:numPr>
      </w:pPr>
      <w:r>
        <w:t xml:space="preserve">Click</w:t>
      </w:r>
      <w:r>
        <w:t xml:space="preserve"> </w:t>
      </w:r>
      <w:r>
        <w:rPr>
          <w:b/>
          <w:bCs/>
        </w:rPr>
        <w:t xml:space="preserve">“Log In”</w:t>
      </w:r>
      <w:r>
        <w:t xml:space="preserve">.</w:t>
      </w:r>
    </w:p>
    <w:p>
      <w:pPr>
        <w:pStyle w:val="BlockText"/>
      </w:pPr>
      <w:r>
        <w:rPr>
          <w:b/>
          <w:bCs/>
        </w:rPr>
        <w:t xml:space="preserve">[INSERT SCREENSHOT:</w:t>
      </w:r>
      <w:r>
        <w:rPr>
          <w:b/>
          <w:bCs/>
        </w:rPr>
        <w:t xml:space="preserve"> </w:t>
      </w:r>
      <w:r>
        <w:rPr>
          <w:rStyle w:val="VerbatimChar"/>
          <w:b/>
          <w:bCs/>
        </w:rPr>
        <w:t xml:space="preserve">manual-login.png</w:t>
      </w:r>
      <w:r>
        <w:rPr>
          <w:b/>
          <w:bCs/>
        </w:rPr>
        <w:t xml:space="preserve">]</w:t>
      </w:r>
    </w:p>
    <w:p>
      <w:pPr>
        <w:pStyle w:val="FirstParagraph"/>
      </w:pPr>
      <w:r>
        <w:t xml:space="preserve">If your account is unverified you’ll be redirected to the OTP step. If it’s suspended you’ll see a notice asking you to contact support.</w:t>
      </w:r>
    </w:p>
    <w:bookmarkEnd w:id="40"/>
    <w:bookmarkStart w:id="41" w:name="browse-and-search-listings"/>
    <w:p>
      <w:pPr>
        <w:pStyle w:val="Heading3"/>
      </w:pPr>
      <w:r>
        <w:t xml:space="preserve">4.2.3 Browse and search listings</w:t>
      </w:r>
    </w:p>
    <w:p>
      <w:pPr>
        <w:pStyle w:val="Compact"/>
        <w:numPr>
          <w:ilvl w:val="0"/>
          <w:numId w:val="1028"/>
        </w:numPr>
      </w:pPr>
      <w:r>
        <w:t xml:space="preserve">From the navbar, click</w:t>
      </w:r>
      <w:r>
        <w:t xml:space="preserve"> </w:t>
      </w:r>
      <w:r>
        <w:rPr>
          <w:b/>
          <w:bCs/>
        </w:rPr>
        <w:t xml:space="preserve">“Browse”</w:t>
      </w:r>
      <w:r>
        <w:t xml:space="preserve"> </w:t>
      </w:r>
      <w:r>
        <w:t xml:space="preserve">(or use the hero search bar on the home page).</w:t>
      </w:r>
    </w:p>
    <w:p>
      <w:pPr>
        <w:pStyle w:val="Compact"/>
        <w:numPr>
          <w:ilvl w:val="0"/>
          <w:numId w:val="1028"/>
        </w:numPr>
      </w:pPr>
      <w:r>
        <w:t xml:space="preserve">The Browse page shows all active listings as cards (3 columns desktop / 2 tablet / 1 mobile).</w:t>
      </w:r>
    </w:p>
    <w:p>
      <w:pPr>
        <w:pStyle w:val="Compact"/>
        <w:numPr>
          <w:ilvl w:val="0"/>
          <w:numId w:val="1028"/>
        </w:numPr>
      </w:pPr>
      <w:r>
        <w:rPr>
          <w:b/>
          <w:bCs/>
        </w:rPr>
        <w:t xml:space="preserve">Live search:</w:t>
      </w:r>
      <w:r>
        <w:t xml:space="preserve"> </w:t>
      </w:r>
      <w:r>
        <w:t xml:space="preserve">start typing in the search bar — results refresh after 250 ms, no need to press Enter.</w:t>
      </w:r>
    </w:p>
    <w:p>
      <w:pPr>
        <w:pStyle w:val="Compact"/>
        <w:numPr>
          <w:ilvl w:val="0"/>
          <w:numId w:val="1028"/>
        </w:numPr>
      </w:pPr>
      <w:r>
        <w:rPr>
          <w:b/>
          <w:bCs/>
        </w:rPr>
        <w:t xml:space="preserve">Filter:</w:t>
      </w:r>
      <w:r>
        <w:t xml:space="preserve"> </w:t>
      </w:r>
      <w:r>
        <w:t xml:space="preserve">click the</w:t>
      </w:r>
      <w:r>
        <w:t xml:space="preserve"> </w:t>
      </w:r>
      <w:r>
        <w:rPr>
          <w:b/>
          <w:bCs/>
        </w:rPr>
        <w:t xml:space="preserve">“Filters”</w:t>
      </w:r>
      <w:r>
        <w:t xml:space="preserve"> </w:t>
      </w:r>
      <w:r>
        <w:t xml:space="preserve">button to open the drawer. Pick a category, condition, price range, pickup zone, or</w:t>
      </w:r>
      <w:r>
        <w:t xml:space="preserve"> </w:t>
      </w:r>
      <w:r>
        <w:t xml:space="preserve">“Bundles only”</w:t>
      </w:r>
      <w:r>
        <w:t xml:space="preserve">.</w:t>
      </w:r>
    </w:p>
    <w:p>
      <w:pPr>
        <w:pStyle w:val="BlockText"/>
      </w:pPr>
      <w:r>
        <w:rPr>
          <w:b/>
          <w:bCs/>
        </w:rPr>
        <w:t xml:space="preserve">[INSERT SCREENSHOT:</w:t>
      </w:r>
      <w:r>
        <w:rPr>
          <w:b/>
          <w:bCs/>
        </w:rPr>
        <w:t xml:space="preserve"> </w:t>
      </w:r>
      <w:r>
        <w:rPr>
          <w:rStyle w:val="VerbatimChar"/>
          <w:b/>
          <w:bCs/>
        </w:rPr>
        <w:t xml:space="preserve">manual-browse-filtered.png</w:t>
      </w:r>
      <w:r>
        <w:rPr>
          <w:b/>
          <w:bCs/>
        </w:rPr>
        <w:t xml:space="preserve">]</w:t>
      </w:r>
      <w:r>
        <w:t xml:space="preserve"> </w:t>
      </w:r>
      <w:r>
        <w:rPr>
          <w:i/>
          <w:iCs/>
        </w:rPr>
        <w:t xml:space="preserve">Caption:</w:t>
      </w:r>
      <w:r>
        <w:t xml:space="preserve"> </w:t>
      </w:r>
      <w:r>
        <w:t xml:space="preserve">Browse page with the search term</w:t>
      </w:r>
      <w:r>
        <w:t xml:space="preserve"> </w:t>
      </w:r>
      <w:r>
        <w:t xml:space="preserve">“nike”</w:t>
      </w:r>
      <w:r>
        <w:t xml:space="preserve"> </w:t>
      </w:r>
      <w:r>
        <w:t xml:space="preserve">— instantly filters to one result.</w:t>
      </w:r>
    </w:p>
    <w:bookmarkEnd w:id="41"/>
    <w:bookmarkStart w:id="42" w:name="view-a-listings-details"/>
    <w:p>
      <w:pPr>
        <w:pStyle w:val="Heading3"/>
      </w:pPr>
      <w:r>
        <w:t xml:space="preserve">4.2.4 View a listing’s details</w:t>
      </w:r>
    </w:p>
    <w:p>
      <w:pPr>
        <w:pStyle w:val="Compact"/>
        <w:numPr>
          <w:ilvl w:val="0"/>
          <w:numId w:val="1029"/>
        </w:numPr>
      </w:pPr>
      <w:r>
        <w:t xml:space="preserve">On the Browse page (or anywhere a listing card appears), click the card.</w:t>
      </w:r>
    </w:p>
    <w:p>
      <w:pPr>
        <w:pStyle w:val="Compact"/>
        <w:numPr>
          <w:ilvl w:val="0"/>
          <w:numId w:val="1029"/>
        </w:numPr>
      </w:pPr>
      <w:r>
        <w:t xml:space="preserve">The listing detail page shows the image gallery (click thumbnails to swap the main image), title, price, condition, full description, pickup zone, and available pickup timeslots.</w:t>
      </w:r>
    </w:p>
    <w:p>
      <w:pPr>
        <w:pStyle w:val="BlockText"/>
      </w:pPr>
      <w:r>
        <w:rPr>
          <w:b/>
          <w:bCs/>
        </w:rPr>
        <w:t xml:space="preserve">[INSERT SCREENSHOT:</w:t>
      </w:r>
      <w:r>
        <w:rPr>
          <w:b/>
          <w:bCs/>
        </w:rPr>
        <w:t xml:space="preserve"> </w:t>
      </w:r>
      <w:r>
        <w:rPr>
          <w:rStyle w:val="VerbatimChar"/>
          <w:b/>
          <w:bCs/>
        </w:rPr>
        <w:t xml:space="preserve">manual-listing-detail.png</w:t>
      </w:r>
      <w:r>
        <w:rPr>
          <w:b/>
          <w:bCs/>
        </w:rPr>
        <w:t xml:space="preserve">]</w:t>
      </w:r>
    </w:p>
    <w:bookmarkEnd w:id="42"/>
    <w:bookmarkStart w:id="43" w:name="create-a-new-listing"/>
    <w:p>
      <w:pPr>
        <w:pStyle w:val="Heading3"/>
      </w:pPr>
      <w:r>
        <w:t xml:space="preserve">4.2.5 Create a new listing</w:t>
      </w:r>
    </w:p>
    <w:p>
      <w:pPr>
        <w:pStyle w:val="Compact"/>
        <w:numPr>
          <w:ilvl w:val="0"/>
          <w:numId w:val="1030"/>
        </w:numPr>
      </w:pPr>
      <w:r>
        <w:t xml:space="preserve">Click</w:t>
      </w:r>
      <w:r>
        <w:t xml:space="preserve"> </w:t>
      </w:r>
      <w:r>
        <w:rPr>
          <w:b/>
          <w:bCs/>
        </w:rPr>
        <w:t xml:space="preserve">“Sell”</w:t>
      </w:r>
      <w:r>
        <w:t xml:space="preserve"> </w:t>
      </w:r>
      <w:r>
        <w:t xml:space="preserve">in the navbar (you must be logged in).</w:t>
      </w:r>
    </w:p>
    <w:p>
      <w:pPr>
        <w:pStyle w:val="Compact"/>
        <w:numPr>
          <w:ilvl w:val="0"/>
          <w:numId w:val="1030"/>
        </w:numPr>
      </w:pPr>
      <w:r>
        <w:t xml:space="preserve">Fill in:</w:t>
      </w:r>
    </w:p>
    <w:p>
      <w:pPr>
        <w:pStyle w:val="Compact"/>
        <w:numPr>
          <w:ilvl w:val="1"/>
          <w:numId w:val="1031"/>
        </w:numPr>
      </w:pPr>
      <w:r>
        <w:rPr>
          <w:b/>
          <w:bCs/>
        </w:rPr>
        <w:t xml:space="preserve">Title</w:t>
      </w:r>
      <w:r>
        <w:t xml:space="preserve"> </w:t>
      </w:r>
      <w:r>
        <w:t xml:space="preserve">(≥ 3 characters)</w:t>
      </w:r>
    </w:p>
    <w:p>
      <w:pPr>
        <w:pStyle w:val="Compact"/>
        <w:numPr>
          <w:ilvl w:val="1"/>
          <w:numId w:val="1031"/>
        </w:numPr>
      </w:pPr>
      <w:r>
        <w:rPr>
          <w:b/>
          <w:bCs/>
        </w:rPr>
        <w:t xml:space="preserve">Description</w:t>
      </w:r>
      <w:r>
        <w:t xml:space="preserve"> </w:t>
      </w:r>
      <w:r>
        <w:t xml:space="preserve">(≥ 50 characters — this is enforced server-side)</w:t>
      </w:r>
    </w:p>
    <w:p>
      <w:pPr>
        <w:pStyle w:val="Compact"/>
        <w:numPr>
          <w:ilvl w:val="1"/>
          <w:numId w:val="1031"/>
        </w:numPr>
      </w:pPr>
      <w:r>
        <w:rPr>
          <w:b/>
          <w:bCs/>
        </w:rPr>
        <w:t xml:space="preserve">Price</w:t>
      </w:r>
      <w:r>
        <w:t xml:space="preserve"> </w:t>
      </w:r>
      <w:r>
        <w:t xml:space="preserve">(in Rand, must be &gt; 0)</w:t>
      </w:r>
    </w:p>
    <w:p>
      <w:pPr>
        <w:pStyle w:val="Compact"/>
        <w:numPr>
          <w:ilvl w:val="1"/>
          <w:numId w:val="1031"/>
        </w:numPr>
      </w:pPr>
      <w:r>
        <w:rPr>
          <w:b/>
          <w:bCs/>
        </w:rPr>
        <w:t xml:space="preserve">Category</w:t>
      </w:r>
      <w:r>
        <w:t xml:space="preserve"> </w:t>
      </w:r>
      <w:r>
        <w:t xml:space="preserve">(drop-down)</w:t>
      </w:r>
    </w:p>
    <w:p>
      <w:pPr>
        <w:pStyle w:val="Compact"/>
        <w:numPr>
          <w:ilvl w:val="1"/>
          <w:numId w:val="1031"/>
        </w:numPr>
      </w:pPr>
      <w:r>
        <w:rPr>
          <w:b/>
          <w:bCs/>
        </w:rPr>
        <w:t xml:space="preserve">Condition</w:t>
      </w:r>
      <w:r>
        <w:t xml:space="preserve"> </w:t>
      </w:r>
      <w:r>
        <w:t xml:space="preserve">(New / Like New / Good / Fair / Poor)</w:t>
      </w:r>
    </w:p>
    <w:p>
      <w:pPr>
        <w:pStyle w:val="Compact"/>
        <w:numPr>
          <w:ilvl w:val="1"/>
          <w:numId w:val="1031"/>
        </w:numPr>
      </w:pPr>
      <w:r>
        <w:rPr>
          <w:b/>
          <w:bCs/>
        </w:rPr>
        <w:t xml:space="preserve">Pickup Zone</w:t>
      </w:r>
      <w:r>
        <w:t xml:space="preserve"> </w:t>
      </w:r>
      <w:r>
        <w:t xml:space="preserve">(drop-down)</w:t>
      </w:r>
    </w:p>
    <w:p>
      <w:pPr>
        <w:pStyle w:val="Compact"/>
        <w:numPr>
          <w:ilvl w:val="1"/>
          <w:numId w:val="1031"/>
        </w:numPr>
      </w:pPr>
      <w:r>
        <w:rPr>
          <w:b/>
          <w:bCs/>
        </w:rPr>
        <w:t xml:space="preserve">Bundle toggle</w:t>
      </w:r>
      <w:r>
        <w:t xml:space="preserve"> </w:t>
      </w:r>
      <w:r>
        <w:t xml:space="preserve">(if it’s a starter pack of multiple items)</w:t>
      </w:r>
    </w:p>
    <w:p>
      <w:pPr>
        <w:pStyle w:val="Compact"/>
        <w:numPr>
          <w:ilvl w:val="0"/>
          <w:numId w:val="1030"/>
        </w:numPr>
      </w:pPr>
      <w:r>
        <w:rPr>
          <w:b/>
          <w:bCs/>
        </w:rPr>
        <w:t xml:space="preserve">Upload at least 3 images</w:t>
      </w:r>
      <w:r>
        <w:t xml:space="preserve"> </w:t>
      </w:r>
      <w:r>
        <w:t xml:space="preserve">(max 5). JPG, PNG, or WEBP. The first image becomes the cover.</w:t>
      </w:r>
    </w:p>
    <w:p>
      <w:pPr>
        <w:pStyle w:val="BlockText"/>
      </w:pPr>
      <w:r>
        <w:rPr>
          <w:b/>
          <w:bCs/>
        </w:rPr>
        <w:t xml:space="preserve">[INSERT SCREENSHOT:</w:t>
      </w:r>
      <w:r>
        <w:rPr>
          <w:b/>
          <w:bCs/>
        </w:rPr>
        <w:t xml:space="preserve"> </w:t>
      </w:r>
      <w:r>
        <w:rPr>
          <w:rStyle w:val="VerbatimChar"/>
          <w:b/>
          <w:bCs/>
        </w:rPr>
        <w:t xml:space="preserve">manual-create-listing.png</w:t>
      </w:r>
      <w:r>
        <w:rPr>
          <w:b/>
          <w:bCs/>
        </w:rPr>
        <w:t xml:space="preserve">]</w:t>
      </w:r>
    </w:p>
    <w:p>
      <w:pPr>
        <w:pStyle w:val="Compact"/>
        <w:numPr>
          <w:ilvl w:val="0"/>
          <w:numId w:val="1032"/>
        </w:numPr>
      </w:pPr>
      <w:r>
        <w:t xml:space="preserve">Add available pickup timeslots (date + time) — click</w:t>
      </w:r>
      <w:r>
        <w:t xml:space="preserve"> </w:t>
      </w:r>
      <w:r>
        <w:t xml:space="preserve">“Add another timeslot”</w:t>
      </w:r>
      <w:r>
        <w:t xml:space="preserve"> </w:t>
      </w:r>
      <w:r>
        <w:t xml:space="preserve">to add more.</w:t>
      </w:r>
    </w:p>
    <w:p>
      <w:pPr>
        <w:pStyle w:val="Compact"/>
        <w:numPr>
          <w:ilvl w:val="0"/>
          <w:numId w:val="1032"/>
        </w:numPr>
      </w:pPr>
      <w:r>
        <w:t xml:space="preserve">Click</w:t>
      </w:r>
      <w:r>
        <w:t xml:space="preserve"> </w:t>
      </w:r>
      <w:r>
        <w:rPr>
          <w:b/>
          <w:bCs/>
        </w:rPr>
        <w:t xml:space="preserve">“Create Listing”</w:t>
      </w:r>
      <w:r>
        <w:t xml:space="preserve">.</w:t>
      </w:r>
    </w:p>
    <w:p>
      <w:pPr>
        <w:pStyle w:val="Compact"/>
        <w:numPr>
          <w:ilvl w:val="0"/>
          <w:numId w:val="1032"/>
        </w:numPr>
      </w:pPr>
      <w:r>
        <w:t xml:space="preserve">The listing is submitted with status</w:t>
      </w:r>
      <w:r>
        <w:t xml:space="preserve"> </w:t>
      </w:r>
      <w:r>
        <w:rPr>
          <w:rStyle w:val="VerbatimChar"/>
        </w:rPr>
        <w:t xml:space="preserve">pending</w:t>
      </w:r>
      <w:r>
        <w:t xml:space="preserve">. An admin must approve it before it appears on the Browse page.</w:t>
      </w:r>
    </w:p>
    <w:bookmarkEnd w:id="43"/>
    <w:bookmarkStart w:id="44" w:name="book-a-pickup-and-place-an-order"/>
    <w:p>
      <w:pPr>
        <w:pStyle w:val="Heading3"/>
      </w:pPr>
      <w:r>
        <w:t xml:space="preserve">4.2.6 Book a pickup and place an order</w:t>
      </w:r>
    </w:p>
    <w:p>
      <w:pPr>
        <w:pStyle w:val="Compact"/>
        <w:numPr>
          <w:ilvl w:val="0"/>
          <w:numId w:val="1033"/>
        </w:numPr>
      </w:pPr>
      <w:r>
        <w:t xml:space="preserve">On a listing detail page (one you do not own), scroll to</w:t>
      </w:r>
      <w:r>
        <w:t xml:space="preserve"> </w:t>
      </w:r>
      <w:r>
        <w:rPr>
          <w:b/>
          <w:bCs/>
        </w:rPr>
        <w:t xml:space="preserve">“Available Pickup Times”</w:t>
      </w:r>
      <w:r>
        <w:t xml:space="preserve">.</w:t>
      </w:r>
    </w:p>
    <w:p>
      <w:pPr>
        <w:pStyle w:val="Compact"/>
        <w:numPr>
          <w:ilvl w:val="0"/>
          <w:numId w:val="1033"/>
        </w:numPr>
      </w:pPr>
      <w:r>
        <w:t xml:space="preserve">Click any green timeslot — it highlights pink and the</w:t>
      </w:r>
      <w:r>
        <w:t xml:space="preserve"> </w:t>
      </w:r>
      <w:r>
        <w:t xml:space="preserve">“Select a timeslot”</w:t>
      </w:r>
      <w:r>
        <w:t xml:space="preserve"> </w:t>
      </w:r>
      <w:r>
        <w:t xml:space="preserve">button changes to</w:t>
      </w:r>
      <w:r>
        <w:t xml:space="preserve"> </w:t>
      </w:r>
      <w:r>
        <w:rPr>
          <w:b/>
          <w:bCs/>
        </w:rPr>
        <w:t xml:space="preserve">“Book Pickup”</w:t>
      </w:r>
      <w:r>
        <w:t xml:space="preserve">.</w:t>
      </w:r>
    </w:p>
    <w:p>
      <w:pPr>
        <w:pStyle w:val="BlockText"/>
      </w:pPr>
      <w:r>
        <w:rPr>
          <w:b/>
          <w:bCs/>
        </w:rPr>
        <w:t xml:space="preserve">[INSERT SCREENSHOT:</w:t>
      </w:r>
      <w:r>
        <w:rPr>
          <w:b/>
          <w:bCs/>
        </w:rPr>
        <w:t xml:space="preserve"> </w:t>
      </w:r>
      <w:r>
        <w:rPr>
          <w:rStyle w:val="VerbatimChar"/>
          <w:b/>
          <w:bCs/>
        </w:rPr>
        <w:t xml:space="preserve">manual-book-timeslot.png</w:t>
      </w:r>
      <w:r>
        <w:rPr>
          <w:b/>
          <w:bCs/>
        </w:rPr>
        <w:t xml:space="preserve">]</w:t>
      </w:r>
    </w:p>
    <w:p>
      <w:pPr>
        <w:pStyle w:val="Compact"/>
        <w:numPr>
          <w:ilvl w:val="0"/>
          <w:numId w:val="1034"/>
        </w:numPr>
      </w:pPr>
      <w:r>
        <w:t xml:space="preserve">Click</w:t>
      </w:r>
      <w:r>
        <w:t xml:space="preserve"> </w:t>
      </w:r>
      <w:r>
        <w:rPr>
          <w:b/>
          <w:bCs/>
        </w:rPr>
        <w:t xml:space="preserve">“Book Pickup”</w:t>
      </w:r>
      <w:r>
        <w:t xml:space="preserve"> </w:t>
      </w:r>
      <w:r>
        <w:t xml:space="preserve">to confirm.</w:t>
      </w:r>
    </w:p>
    <w:p>
      <w:pPr>
        <w:pStyle w:val="Compact"/>
        <w:numPr>
          <w:ilvl w:val="0"/>
          <w:numId w:val="1034"/>
        </w:numPr>
      </w:pPr>
      <w:r>
        <w:t xml:space="preserve">The platform creates an order, generates a pair of dual OTPs, locks the timeslot, and redirects you to the order confirmation page.</w:t>
      </w:r>
    </w:p>
    <w:bookmarkEnd w:id="44"/>
    <w:bookmarkStart w:id="45" w:name="confirm-the-handover-with-dual-otp"/>
    <w:p>
      <w:pPr>
        <w:pStyle w:val="Heading3"/>
      </w:pPr>
      <w:r>
        <w:t xml:space="preserve">4.2.7 Confirm the handover with dual OTP</w:t>
      </w:r>
    </w:p>
    <w:p>
      <w:pPr>
        <w:pStyle w:val="FirstParagraph"/>
      </w:pPr>
      <w:r>
        <w:t xml:space="preserve">When you arrive at the agreed pickup location on the agreed date/time:</w:t>
      </w:r>
    </w:p>
    <w:p>
      <w:pPr>
        <w:pStyle w:val="Compact"/>
        <w:numPr>
          <w:ilvl w:val="0"/>
          <w:numId w:val="1035"/>
        </w:numPr>
      </w:pPr>
      <w:r>
        <w:t xml:space="preserve">Each party logs into their own account and opens the order confirmation page (</w:t>
      </w:r>
      <w:r>
        <w:rPr>
          <w:rStyle w:val="VerbatimChar"/>
        </w:rPr>
        <w:t xml:space="preserve">order-confirm.php?id=&lt;order_id&gt;</w:t>
      </w:r>
      <w:r>
        <w:t xml:space="preserve">).</w:t>
      </w:r>
    </w:p>
    <w:p>
      <w:pPr>
        <w:pStyle w:val="Compact"/>
        <w:numPr>
          <w:ilvl w:val="0"/>
          <w:numId w:val="1035"/>
        </w:numPr>
      </w:pPr>
      <w:r>
        <w:t xml:space="preserve">The page displays:</w:t>
      </w:r>
    </w:p>
    <w:p>
      <w:pPr>
        <w:pStyle w:val="Compact"/>
        <w:numPr>
          <w:ilvl w:val="1"/>
          <w:numId w:val="1036"/>
        </w:numPr>
      </w:pPr>
      <w:r>
        <w:rPr>
          <w:b/>
          <w:bCs/>
        </w:rPr>
        <w:t xml:space="preserve">Your handover OTP</w:t>
      </w:r>
      <w:r>
        <w:t xml:space="preserve"> </w:t>
      </w:r>
      <w:r>
        <w:t xml:space="preserve">(which you read aloud to the other party)</w:t>
      </w:r>
    </w:p>
    <w:p>
      <w:pPr>
        <w:pStyle w:val="Compact"/>
        <w:numPr>
          <w:ilvl w:val="1"/>
          <w:numId w:val="1036"/>
        </w:numPr>
      </w:pPr>
      <w:r>
        <w:rPr>
          <w:b/>
          <w:bCs/>
        </w:rPr>
        <w:t xml:space="preserve">A 6-cell input</w:t>
      </w:r>
      <w:r>
        <w:t xml:space="preserve"> </w:t>
      </w:r>
      <w:r>
        <w:t xml:space="preserve">where you enter the</w:t>
      </w:r>
      <w:r>
        <w:t xml:space="preserve"> </w:t>
      </w:r>
      <w:r>
        <w:rPr>
          <w:b/>
          <w:bCs/>
        </w:rPr>
        <w:t xml:space="preserve">other party’s</w:t>
      </w:r>
      <w:r>
        <w:t xml:space="preserve"> </w:t>
      </w:r>
      <w:r>
        <w:t xml:space="preserve">OTP</w:t>
      </w:r>
    </w:p>
    <w:p>
      <w:pPr>
        <w:pStyle w:val="BlockText"/>
      </w:pPr>
      <w:r>
        <w:rPr>
          <w:b/>
          <w:bCs/>
        </w:rPr>
        <w:t xml:space="preserve">[INSERT SCREENSHOT:</w:t>
      </w:r>
      <w:r>
        <w:rPr>
          <w:b/>
          <w:bCs/>
        </w:rPr>
        <w:t xml:space="preserve"> </w:t>
      </w:r>
      <w:r>
        <w:rPr>
          <w:rStyle w:val="VerbatimChar"/>
          <w:b/>
          <w:bCs/>
        </w:rPr>
        <w:t xml:space="preserve">manual-order-handover.png</w:t>
      </w:r>
      <w:r>
        <w:rPr>
          <w:b/>
          <w:bCs/>
        </w:rPr>
        <w:t xml:space="preserve">]</w:t>
      </w:r>
    </w:p>
    <w:p>
      <w:pPr>
        <w:pStyle w:val="Compact"/>
        <w:numPr>
          <w:ilvl w:val="0"/>
          <w:numId w:val="1037"/>
        </w:numPr>
      </w:pPr>
      <w:r>
        <w:t xml:space="preserve">When you’ve verified the goods, type the other person’s 6-digit OTP into the input and click</w:t>
      </w:r>
      <w:r>
        <w:t xml:space="preserve"> </w:t>
      </w:r>
      <w:r>
        <w:rPr>
          <w:b/>
          <w:bCs/>
        </w:rPr>
        <w:t xml:space="preserve">“Verify &amp; Confirm Handover”</w:t>
      </w:r>
      <w:r>
        <w:t xml:space="preserve">.</w:t>
      </w:r>
    </w:p>
    <w:p>
      <w:pPr>
        <w:pStyle w:val="Compact"/>
        <w:numPr>
          <w:ilvl w:val="0"/>
          <w:numId w:val="1037"/>
        </w:numPr>
      </w:pPr>
      <w:r>
        <w:t xml:space="preserve">Once</w:t>
      </w:r>
      <w:r>
        <w:t xml:space="preserve"> </w:t>
      </w:r>
      <w:r>
        <w:rPr>
          <w:b/>
          <w:bCs/>
        </w:rPr>
        <w:t xml:space="preserve">both</w:t>
      </w:r>
      <w:r>
        <w:t xml:space="preserve"> </w:t>
      </w:r>
      <w:r>
        <w:t xml:space="preserve">parties confirm, the order status flips to</w:t>
      </w:r>
      <w:r>
        <w:t xml:space="preserve"> </w:t>
      </w:r>
      <w:r>
        <w:rPr>
          <w:rStyle w:val="VerbatimChar"/>
        </w:rPr>
        <w:t xml:space="preserve">completed</w:t>
      </w:r>
      <w:r>
        <w:t xml:space="preserve"> </w:t>
      </w:r>
      <w:r>
        <w:t xml:space="preserve">and the listing is marked</w:t>
      </w:r>
      <w:r>
        <w:t xml:space="preserve"> </w:t>
      </w:r>
      <w:r>
        <w:rPr>
          <w:rStyle w:val="VerbatimChar"/>
        </w:rPr>
        <w:t xml:space="preserve">sold</w:t>
      </w:r>
      <w:r>
        <w:t xml:space="preserve">. You’ll then see a green</w:t>
      </w:r>
      <w:r>
        <w:t xml:space="preserve"> </w:t>
      </w:r>
      <w:r>
        <w:rPr>
          <w:b/>
          <w:bCs/>
        </w:rPr>
        <w:t xml:space="preserve">“Transaction Complete!”</w:t>
      </w:r>
      <w:r>
        <w:t xml:space="preserve"> </w:t>
      </w:r>
      <w:r>
        <w:t xml:space="preserve">screen.</w:t>
      </w:r>
    </w:p>
    <w:bookmarkEnd w:id="45"/>
    <w:bookmarkStart w:id="46" w:name="submit-a-review"/>
    <w:p>
      <w:pPr>
        <w:pStyle w:val="Heading3"/>
      </w:pPr>
      <w:r>
        <w:t xml:space="preserve">4.2.8 Submit a review</w:t>
      </w:r>
    </w:p>
    <w:p>
      <w:pPr>
        <w:pStyle w:val="FirstParagraph"/>
      </w:pPr>
      <w:r>
        <w:t xml:space="preserve">After an order completes, the order confirmation page shows a</w:t>
      </w:r>
      <w:r>
        <w:t xml:space="preserve"> </w:t>
      </w:r>
      <w:r>
        <w:rPr>
          <w:b/>
          <w:bCs/>
        </w:rPr>
        <w:t xml:space="preserve">“Rate your experience”</w:t>
      </w:r>
      <w:r>
        <w:t xml:space="preserve"> </w:t>
      </w:r>
      <w:r>
        <w:t xml:space="preserve">form.</w:t>
      </w:r>
    </w:p>
    <w:p>
      <w:pPr>
        <w:pStyle w:val="Compact"/>
        <w:numPr>
          <w:ilvl w:val="0"/>
          <w:numId w:val="1038"/>
        </w:numPr>
      </w:pPr>
      <w:r>
        <w:t xml:space="preserve">Click 1–5 stars to rate the other party.</w:t>
      </w:r>
    </w:p>
    <w:p>
      <w:pPr>
        <w:pStyle w:val="Compact"/>
        <w:numPr>
          <w:ilvl w:val="0"/>
          <w:numId w:val="1038"/>
        </w:numPr>
      </w:pPr>
      <w:r>
        <w:t xml:space="preserve">Optionally type a comment (≤ 1000 characters).</w:t>
      </w:r>
    </w:p>
    <w:p>
      <w:pPr>
        <w:pStyle w:val="Compact"/>
        <w:numPr>
          <w:ilvl w:val="0"/>
          <w:numId w:val="1038"/>
        </w:numPr>
      </w:pPr>
      <w:r>
        <w:t xml:space="preserve">Click</w:t>
      </w:r>
      <w:r>
        <w:t xml:space="preserve"> </w:t>
      </w:r>
      <w:r>
        <w:rPr>
          <w:b/>
          <w:bCs/>
        </w:rPr>
        <w:t xml:space="preserve">“Post review”</w:t>
      </w:r>
      <w:r>
        <w:t xml:space="preserve">.</w:t>
      </w:r>
    </w:p>
    <w:p>
      <w:pPr>
        <w:pStyle w:val="BlockText"/>
      </w:pPr>
      <w:r>
        <w:rPr>
          <w:b/>
          <w:bCs/>
        </w:rPr>
        <w:t xml:space="preserve">[INSERT SCREENSHOT:</w:t>
      </w:r>
      <w:r>
        <w:rPr>
          <w:b/>
          <w:bCs/>
        </w:rPr>
        <w:t xml:space="preserve"> </w:t>
      </w:r>
      <w:r>
        <w:rPr>
          <w:rStyle w:val="VerbatimChar"/>
          <w:b/>
          <w:bCs/>
        </w:rPr>
        <w:t xml:space="preserve">manual-review-submit.png</w:t>
      </w:r>
      <w:r>
        <w:rPr>
          <w:b/>
          <w:bCs/>
        </w:rPr>
        <w:t xml:space="preserve">]</w:t>
      </w:r>
    </w:p>
    <w:p>
      <w:pPr>
        <w:pStyle w:val="FirstParagraph"/>
      </w:pPr>
      <w:r>
        <w:t xml:space="preserve">Your review appears immediately on the other user’s public profile.</w:t>
      </w:r>
    </w:p>
    <w:bookmarkEnd w:id="46"/>
    <w:bookmarkStart w:id="47" w:name="send-a-message"/>
    <w:p>
      <w:pPr>
        <w:pStyle w:val="Heading3"/>
      </w:pPr>
      <w:r>
        <w:t xml:space="preserve">4.2.9 Send a message</w:t>
      </w:r>
    </w:p>
    <w:p>
      <w:pPr>
        <w:pStyle w:val="Compact"/>
        <w:numPr>
          <w:ilvl w:val="0"/>
          <w:numId w:val="1039"/>
        </w:numPr>
      </w:pPr>
      <w:r>
        <w:t xml:space="preserve">From a listing detail page click</w:t>
      </w:r>
      <w:r>
        <w:t xml:space="preserve"> </w:t>
      </w:r>
      <w:r>
        <w:rPr>
          <w:b/>
          <w:bCs/>
        </w:rPr>
        <w:t xml:space="preserve">“Message”</w:t>
      </w:r>
      <w:r>
        <w:t xml:space="preserve"> </w:t>
      </w:r>
      <w:r>
        <w:t xml:space="preserve">next to the seller card.</w:t>
      </w:r>
    </w:p>
    <w:p>
      <w:pPr>
        <w:pStyle w:val="Compact"/>
        <w:numPr>
          <w:ilvl w:val="0"/>
          <w:numId w:val="1039"/>
        </w:numPr>
      </w:pPr>
      <w:r>
        <w:t xml:space="preserve">The Messages page opens with a new thread pre-loaded.</w:t>
      </w:r>
    </w:p>
    <w:p>
      <w:pPr>
        <w:pStyle w:val="Compact"/>
        <w:numPr>
          <w:ilvl w:val="0"/>
          <w:numId w:val="1039"/>
        </w:numPr>
      </w:pPr>
      <w:r>
        <w:t xml:space="preserve">Type a message and press</w:t>
      </w:r>
      <w:r>
        <w:t xml:space="preserve"> </w:t>
      </w:r>
      <w:r>
        <w:rPr>
          <w:b/>
          <w:bCs/>
        </w:rPr>
        <w:t xml:space="preserve">Send</w:t>
      </w:r>
      <w:r>
        <w:t xml:space="preserve">.</w:t>
      </w:r>
    </w:p>
    <w:p>
      <w:pPr>
        <w:pStyle w:val="BlockText"/>
      </w:pPr>
      <w:r>
        <w:rPr>
          <w:b/>
          <w:bCs/>
        </w:rPr>
        <w:t xml:space="preserve">[INSERT SCREENSHOT:</w:t>
      </w:r>
      <w:r>
        <w:rPr>
          <w:b/>
          <w:bCs/>
        </w:rPr>
        <w:t xml:space="preserve"> </w:t>
      </w:r>
      <w:r>
        <w:rPr>
          <w:rStyle w:val="VerbatimChar"/>
          <w:b/>
          <w:bCs/>
        </w:rPr>
        <w:t xml:space="preserve">manual-messages.png</w:t>
      </w:r>
      <w:r>
        <w:rPr>
          <w:b/>
          <w:bCs/>
        </w:rPr>
        <w:t xml:space="preserve">]</w:t>
      </w:r>
    </w:p>
    <w:p>
      <w:pPr>
        <w:pStyle w:val="FirstParagraph"/>
      </w:pPr>
      <w:r>
        <w:t xml:space="preserve">Threads on the left, the active conversation on the right. The page polls for new messages every 5 seconds.</w:t>
      </w:r>
    </w:p>
    <w:bookmarkEnd w:id="47"/>
    <w:bookmarkStart w:id="48" w:name="report-a-listing-or-user"/>
    <w:p>
      <w:pPr>
        <w:pStyle w:val="Heading3"/>
      </w:pPr>
      <w:r>
        <w:t xml:space="preserve">4.2.10 Report a listing or user</w:t>
      </w:r>
    </w:p>
    <w:p>
      <w:pPr>
        <w:pStyle w:val="FirstParagraph"/>
      </w:pPr>
      <w:r>
        <w:rPr>
          <w:b/>
          <w:bCs/>
        </w:rPr>
        <w:t xml:space="preserve">To report a listing:</w:t>
      </w:r>
      <w:r>
        <w:t xml:space="preserve"> </w:t>
      </w:r>
      <w:r>
        <w:t xml:space="preserve">open the listing detail page → scroll to the seller card → click the small</w:t>
      </w:r>
      <w:r>
        <w:t xml:space="preserve"> </w:t>
      </w:r>
      <w:r>
        <w:rPr>
          <w:b/>
          <w:bCs/>
        </w:rPr>
        <w:t xml:space="preserve">“Report this listing”</w:t>
      </w:r>
      <w:r>
        <w:t xml:space="preserve"> </w:t>
      </w:r>
      <w:r>
        <w:t xml:space="preserve">link → enter a reason (≥ 10 characters) → submit.</w:t>
      </w:r>
    </w:p>
    <w:p>
      <w:pPr>
        <w:pStyle w:val="BodyText"/>
      </w:pPr>
      <w:r>
        <w:rPr>
          <w:b/>
          <w:bCs/>
        </w:rPr>
        <w:t xml:space="preserve">To report a user:</w:t>
      </w:r>
      <w:r>
        <w:t xml:space="preserve"> </w:t>
      </w:r>
      <w:r>
        <w:t xml:space="preserve">open the user’s profile → in the sidebar click</w:t>
      </w:r>
      <w:r>
        <w:t xml:space="preserve"> </w:t>
      </w:r>
      <w:r>
        <w:rPr>
          <w:b/>
          <w:bCs/>
        </w:rPr>
        <w:t xml:space="preserve">“Report this user”</w:t>
      </w:r>
      <w:r>
        <w:t xml:space="preserve"> </w:t>
      </w:r>
      <w:r>
        <w:t xml:space="preserve">→ enter a reason → submit.</w:t>
      </w:r>
    </w:p>
    <w:p>
      <w:pPr>
        <w:pStyle w:val="BlockText"/>
      </w:pPr>
      <w:r>
        <w:rPr>
          <w:b/>
          <w:bCs/>
        </w:rPr>
        <w:t xml:space="preserve">[INSERT SCREENSHOT:</w:t>
      </w:r>
      <w:r>
        <w:rPr>
          <w:b/>
          <w:bCs/>
        </w:rPr>
        <w:t xml:space="preserve"> </w:t>
      </w:r>
      <w:r>
        <w:rPr>
          <w:rStyle w:val="VerbatimChar"/>
          <w:b/>
          <w:bCs/>
        </w:rPr>
        <w:t xml:space="preserve">manual-report.png</w:t>
      </w:r>
      <w:r>
        <w:rPr>
          <w:b/>
          <w:bCs/>
        </w:rPr>
        <w:t xml:space="preserve">]</w:t>
      </w:r>
    </w:p>
    <w:p>
      <w:pPr>
        <w:pStyle w:val="FirstParagraph"/>
      </w:pPr>
      <w:r>
        <w:t xml:space="preserve">Reports go straight to the admin queue. The reported party is</w:t>
      </w:r>
      <w:r>
        <w:t xml:space="preserve"> </w:t>
      </w:r>
      <w:r>
        <w:rPr>
          <w:b/>
          <w:bCs/>
        </w:rPr>
        <w:t xml:space="preserve">not</w:t>
      </w:r>
      <w:r>
        <w:t xml:space="preserve"> </w:t>
      </w:r>
      <w:r>
        <w:t xml:space="preserve">notified of who filed it.</w:t>
      </w:r>
    </w:p>
    <w:bookmarkEnd w:id="48"/>
    <w:bookmarkStart w:id="49" w:name="use-the-dashboard"/>
    <w:p>
      <w:pPr>
        <w:pStyle w:val="Heading3"/>
      </w:pPr>
      <w:r>
        <w:t xml:space="preserve">4.2.11 Use the dashboard</w:t>
      </w:r>
    </w:p>
    <w:p>
      <w:pPr>
        <w:pStyle w:val="FirstParagraph"/>
      </w:pPr>
      <w:r>
        <w:t xml:space="preserve">Click</w:t>
      </w:r>
      <w:r>
        <w:t xml:space="preserve"> </w:t>
      </w:r>
      <w:r>
        <w:rPr>
          <w:b/>
          <w:bCs/>
        </w:rPr>
        <w:t xml:space="preserve">“Dashboard”</w:t>
      </w:r>
      <w:r>
        <w:t xml:space="preserve"> </w:t>
      </w:r>
      <w:r>
        <w:t xml:space="preserve">(the grid icon in the navbar). Three tabs: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Shows</w:t>
            </w:r>
          </w:p>
        </w:tc>
      </w:tr>
      <w:tr>
        <w:tc>
          <w:tcPr/>
          <w:p>
            <w:pPr>
              <w:pStyle w:val="Compact"/>
            </w:pPr>
            <w:r>
              <w:t xml:space="preserve">My Listings</w:t>
            </w:r>
          </w:p>
        </w:tc>
        <w:tc>
          <w:tcPr/>
          <w:p>
            <w:pPr>
              <w:pStyle w:val="Compact"/>
            </w:pPr>
            <w:r>
              <w:t xml:space="preserve">Your listings with status badge and view/edit/delete actions</w:t>
            </w:r>
          </w:p>
        </w:tc>
      </w:tr>
      <w:tr>
        <w:tc>
          <w:tcPr/>
          <w:p>
            <w:pPr>
              <w:pStyle w:val="Compact"/>
            </w:pPr>
            <w:r>
              <w:t xml:space="preserve">Orders</w:t>
            </w:r>
          </w:p>
        </w:tc>
        <w:tc>
          <w:tcPr/>
          <w:p>
            <w:pPr>
              <w:pStyle w:val="Compact"/>
            </w:pPr>
            <w:r>
              <w:t xml:space="preserve">Both buying and selling orders with status, pickup info, and price</w:t>
            </w:r>
          </w:p>
        </w:tc>
      </w:tr>
      <w:tr>
        <w:tc>
          <w:tcPr/>
          <w:p>
            <w:pPr>
              <w:pStyle w:val="Compact"/>
            </w:pPr>
            <w:r>
              <w:t xml:space="preserve">Messages</w:t>
            </w:r>
          </w:p>
        </w:tc>
        <w:tc>
          <w:tcPr/>
          <w:p>
            <w:pPr>
              <w:pStyle w:val="Compact"/>
            </w:pPr>
            <w:r>
              <w:t xml:space="preserve">Recent conversations grouped by partner</w:t>
            </w:r>
          </w:p>
        </w:tc>
      </w:tr>
    </w:tbl>
    <w:p>
      <w:pPr>
        <w:pStyle w:val="BlockText"/>
      </w:pPr>
      <w:r>
        <w:rPr>
          <w:b/>
          <w:bCs/>
        </w:rPr>
        <w:t xml:space="preserve">[INSERT SCREENSHOT:</w:t>
      </w:r>
      <w:r>
        <w:rPr>
          <w:b/>
          <w:bCs/>
        </w:rPr>
        <w:t xml:space="preserve"> </w:t>
      </w:r>
      <w:r>
        <w:rPr>
          <w:rStyle w:val="VerbatimChar"/>
          <w:b/>
          <w:bCs/>
        </w:rPr>
        <w:t xml:space="preserve">manual-dashboard.png</w:t>
      </w:r>
      <w:r>
        <w:rPr>
          <w:b/>
          <w:bCs/>
        </w:rPr>
        <w:t xml:space="preserve">]</w:t>
      </w:r>
    </w:p>
    <w:bookmarkEnd w:id="49"/>
    <w:bookmarkEnd w:id="50"/>
    <w:bookmarkStart w:id="58" w:name="administrator-workflows"/>
    <w:p>
      <w:pPr>
        <w:pStyle w:val="Heading2"/>
      </w:pPr>
      <w:r>
        <w:t xml:space="preserve">4.3 Administrator Workflows</w:t>
      </w:r>
    </w:p>
    <w:bookmarkStart w:id="51" w:name="log-in-to-the-admin-panel"/>
    <w:p>
      <w:pPr>
        <w:pStyle w:val="Heading3"/>
      </w:pPr>
      <w:r>
        <w:t xml:space="preserve">4.3.1 Log in to the admin panel</w:t>
      </w:r>
    </w:p>
    <w:p>
      <w:pPr>
        <w:pStyle w:val="Compact"/>
        <w:numPr>
          <w:ilvl w:val="0"/>
          <w:numId w:val="1040"/>
        </w:numPr>
      </w:pPr>
      <w:r>
        <w:t xml:space="preserve">Navigate to</w:t>
      </w:r>
      <w:r>
        <w:t xml:space="preserve"> </w:t>
      </w:r>
      <w:r>
        <w:rPr>
          <w:b/>
          <w:bCs/>
        </w:rPr>
        <w:t xml:space="preserve">http://unimove-res-essentials.infinityfreeapp.com/admin/index.php</w:t>
      </w:r>
    </w:p>
    <w:p>
      <w:pPr>
        <w:pStyle w:val="Compact"/>
        <w:numPr>
          <w:ilvl w:val="0"/>
          <w:numId w:val="1040"/>
        </w:numPr>
      </w:pPr>
      <w:r>
        <w:t xml:space="preserve">Enter an admin or moderator email/password.</w:t>
      </w:r>
    </w:p>
    <w:p>
      <w:pPr>
        <w:pStyle w:val="BlockText"/>
      </w:pPr>
      <w:r>
        <w:rPr>
          <w:b/>
          <w:bCs/>
        </w:rPr>
        <w:t xml:space="preserve">[INSERT SCREENSHOT:</w:t>
      </w:r>
      <w:r>
        <w:rPr>
          <w:b/>
          <w:bCs/>
        </w:rPr>
        <w:t xml:space="preserve"> </w:t>
      </w:r>
      <w:r>
        <w:rPr>
          <w:rStyle w:val="VerbatimChar"/>
          <w:b/>
          <w:bCs/>
        </w:rPr>
        <w:t xml:space="preserve">manual-admin-login.png</w:t>
      </w:r>
      <w:r>
        <w:rPr>
          <w:b/>
          <w:bCs/>
        </w:rPr>
        <w:t xml:space="preserve">]</w:t>
      </w:r>
    </w:p>
    <w:p>
      <w:pPr>
        <w:pStyle w:val="FirstParagraph"/>
      </w:pPr>
      <w:r>
        <w:t xml:space="preserve">Student accounts are</w:t>
      </w:r>
      <w:r>
        <w:t xml:space="preserve"> </w:t>
      </w:r>
      <w:r>
        <w:rPr>
          <w:b/>
          <w:bCs/>
        </w:rPr>
        <w:t xml:space="preserve">rejected</w:t>
      </w:r>
      <w:r>
        <w:t xml:space="preserve"> </w:t>
      </w:r>
      <w:r>
        <w:t xml:space="preserve">here — they must use the regular</w:t>
      </w:r>
      <w:r>
        <w:t xml:space="preserve"> </w:t>
      </w:r>
      <w:r>
        <w:rPr>
          <w:rStyle w:val="VerbatimChar"/>
        </w:rPr>
        <w:t xml:space="preserve">/login.php</w:t>
      </w:r>
      <w:r>
        <w:t xml:space="preserve">.</w:t>
      </w:r>
    </w:p>
    <w:bookmarkEnd w:id="51"/>
    <w:bookmarkStart w:id="52" w:name="view-kpis-on-the-dashboard"/>
    <w:p>
      <w:pPr>
        <w:pStyle w:val="Heading3"/>
      </w:pPr>
      <w:r>
        <w:t xml:space="preserve">4.3.2 View KPIs on the dashboard</w:t>
      </w:r>
    </w:p>
    <w:p>
      <w:pPr>
        <w:pStyle w:val="FirstParagraph"/>
      </w:pPr>
      <w:r>
        <w:t xml:space="preserve">The admin dashboard shows total users, active listings, completed orders, and open reports. Yellow and red alert pills at the top link directly to pending listings and open reports.</w:t>
      </w:r>
    </w:p>
    <w:p>
      <w:pPr>
        <w:pStyle w:val="BlockText"/>
      </w:pPr>
      <w:r>
        <w:rPr>
          <w:b/>
          <w:bCs/>
        </w:rPr>
        <w:t xml:space="preserve">[INSERT SCREENSHOT:</w:t>
      </w:r>
      <w:r>
        <w:rPr>
          <w:b/>
          <w:bCs/>
        </w:rPr>
        <w:t xml:space="preserve"> </w:t>
      </w:r>
      <w:r>
        <w:rPr>
          <w:rStyle w:val="VerbatimChar"/>
          <w:b/>
          <w:bCs/>
        </w:rPr>
        <w:t xml:space="preserve">manual-admin-dashboard.png</w:t>
      </w:r>
      <w:r>
        <w:rPr>
          <w:b/>
          <w:bCs/>
        </w:rPr>
        <w:t xml:space="preserve">]</w:t>
      </w:r>
    </w:p>
    <w:bookmarkEnd w:id="52"/>
    <w:bookmarkStart w:id="53" w:name="manage-users-verify-suspend-change-role"/>
    <w:p>
      <w:pPr>
        <w:pStyle w:val="Heading3"/>
      </w:pPr>
      <w:r>
        <w:t xml:space="preserve">4.3.3 Manage users (verify, suspend, change role)</w:t>
      </w:r>
    </w:p>
    <w:p>
      <w:pPr>
        <w:pStyle w:val="Compact"/>
        <w:numPr>
          <w:ilvl w:val="0"/>
          <w:numId w:val="1041"/>
        </w:numPr>
      </w:pPr>
      <w:r>
        <w:t xml:space="preserve">From the sidebar click</w:t>
      </w:r>
      <w:r>
        <w:t xml:space="preserve"> </w:t>
      </w:r>
      <w:r>
        <w:rPr>
          <w:b/>
          <w:bCs/>
        </w:rPr>
        <w:t xml:space="preserve">“Users”</w:t>
      </w:r>
      <w:r>
        <w:t xml:space="preserve">.</w:t>
      </w:r>
    </w:p>
    <w:p>
      <w:pPr>
        <w:pStyle w:val="Compact"/>
        <w:numPr>
          <w:ilvl w:val="0"/>
          <w:numId w:val="1041"/>
        </w:numPr>
      </w:pPr>
      <w:r>
        <w:t xml:space="preserve">Search by name/email/university or filter by role/verification status.</w:t>
      </w:r>
    </w:p>
    <w:p>
      <w:pPr>
        <w:pStyle w:val="Compact"/>
        <w:numPr>
          <w:ilvl w:val="0"/>
          <w:numId w:val="1041"/>
        </w:numPr>
      </w:pPr>
      <w:r>
        <w:t xml:space="preserve">Per-row actions appear on the right:</w:t>
      </w:r>
    </w:p>
    <w:p>
      <w:pPr>
        <w:pStyle w:val="Compact"/>
        <w:numPr>
          <w:ilvl w:val="1"/>
          <w:numId w:val="1042"/>
        </w:numPr>
      </w:pPr>
      <w:r>
        <w:rPr>
          <w:b/>
          <w:bCs/>
        </w:rPr>
        <w:t xml:space="preserve">Verify</w:t>
      </w:r>
      <w:r>
        <w:t xml:space="preserve"> </w:t>
      </w:r>
      <w:r>
        <w:t xml:space="preserve">— manually mark the user as verified</w:t>
      </w:r>
    </w:p>
    <w:p>
      <w:pPr>
        <w:pStyle w:val="Compact"/>
        <w:numPr>
          <w:ilvl w:val="1"/>
          <w:numId w:val="1042"/>
        </w:numPr>
      </w:pPr>
      <w:r>
        <w:rPr>
          <w:b/>
          <w:bCs/>
        </w:rPr>
        <w:t xml:space="preserve">Suspend</w:t>
      </w:r>
      <w:r>
        <w:t xml:space="preserve"> </w:t>
      </w:r>
      <w:r>
        <w:t xml:space="preserve">/</w:t>
      </w:r>
      <w:r>
        <w:t xml:space="preserve"> </w:t>
      </w:r>
      <w:r>
        <w:rPr>
          <w:b/>
          <w:bCs/>
        </w:rPr>
        <w:t xml:space="preserve">Reinstate</w:t>
      </w:r>
      <w:r>
        <w:t xml:space="preserve"> </w:t>
      </w:r>
      <w:r>
        <w:t xml:space="preserve">— toggle suspension</w:t>
      </w:r>
    </w:p>
    <w:p>
      <w:pPr>
        <w:pStyle w:val="Compact"/>
        <w:numPr>
          <w:ilvl w:val="1"/>
          <w:numId w:val="1042"/>
        </w:numPr>
      </w:pPr>
      <w:r>
        <w:rPr>
          <w:b/>
          <w:bCs/>
        </w:rPr>
        <w:t xml:space="preserve">Change role…</w:t>
      </w:r>
      <w:r>
        <w:t xml:space="preserve"> </w:t>
      </w:r>
      <w:r>
        <w:t xml:space="preserve">dropdown — admins only; switches between Student / Moderator / Admin</w:t>
      </w:r>
    </w:p>
    <w:p>
      <w:pPr>
        <w:pStyle w:val="BlockText"/>
      </w:pPr>
      <w:r>
        <w:rPr>
          <w:b/>
          <w:bCs/>
        </w:rPr>
        <w:t xml:space="preserve">[INSERT SCREENSHOT:</w:t>
      </w:r>
      <w:r>
        <w:rPr>
          <w:b/>
          <w:bCs/>
        </w:rPr>
        <w:t xml:space="preserve"> </w:t>
      </w:r>
      <w:r>
        <w:rPr>
          <w:rStyle w:val="VerbatimChar"/>
          <w:b/>
          <w:bCs/>
        </w:rPr>
        <w:t xml:space="preserve">manual-admin-users.png</w:t>
      </w:r>
      <w:r>
        <w:rPr>
          <w:b/>
          <w:bCs/>
        </w:rPr>
        <w:t xml:space="preserve">]</w:t>
      </w:r>
    </w:p>
    <w:bookmarkEnd w:id="53"/>
    <w:bookmarkStart w:id="54" w:name="approve-flag-or-remove-listings"/>
    <w:p>
      <w:pPr>
        <w:pStyle w:val="Heading3"/>
      </w:pPr>
      <w:r>
        <w:t xml:space="preserve">4.3.4 Approve, flag, or remove listings</w:t>
      </w:r>
    </w:p>
    <w:p>
      <w:pPr>
        <w:pStyle w:val="Compact"/>
        <w:numPr>
          <w:ilvl w:val="0"/>
          <w:numId w:val="1043"/>
        </w:numPr>
      </w:pPr>
      <w:r>
        <w:t xml:space="preserve">Click</w:t>
      </w:r>
      <w:r>
        <w:t xml:space="preserve"> </w:t>
      </w:r>
      <w:r>
        <w:rPr>
          <w:b/>
          <w:bCs/>
        </w:rPr>
        <w:t xml:space="preserve">“Listings”</w:t>
      </w:r>
      <w:r>
        <w:t xml:space="preserve"> </w:t>
      </w:r>
      <w:r>
        <w:t xml:space="preserve">in the sidebar.</w:t>
      </w:r>
    </w:p>
    <w:p>
      <w:pPr>
        <w:pStyle w:val="Compact"/>
        <w:numPr>
          <w:ilvl w:val="0"/>
          <w:numId w:val="1043"/>
        </w:numPr>
      </w:pPr>
      <w:r>
        <w:t xml:space="preserve">Switch to the</w:t>
      </w:r>
      <w:r>
        <w:t xml:space="preserve"> </w:t>
      </w:r>
      <w:r>
        <w:rPr>
          <w:b/>
          <w:bCs/>
        </w:rPr>
        <w:t xml:space="preserve">“Pending”</w:t>
      </w:r>
      <w:r>
        <w:t xml:space="preserve"> </w:t>
      </w:r>
      <w:r>
        <w:t xml:space="preserve">tab to see listings awaiting approval.</w:t>
      </w:r>
    </w:p>
    <w:p>
      <w:pPr>
        <w:pStyle w:val="Compact"/>
        <w:numPr>
          <w:ilvl w:val="0"/>
          <w:numId w:val="1043"/>
        </w:numPr>
      </w:pPr>
      <w:r>
        <w:t xml:space="preserve">Per-row actions:</w:t>
      </w:r>
    </w:p>
    <w:p>
      <w:pPr>
        <w:pStyle w:val="Compact"/>
        <w:numPr>
          <w:ilvl w:val="1"/>
          <w:numId w:val="1044"/>
        </w:numPr>
      </w:pPr>
      <w:r>
        <w:rPr>
          <w:b/>
          <w:bCs/>
        </w:rPr>
        <w:t xml:space="preserve">Approve</w:t>
      </w:r>
      <w:r>
        <w:t xml:space="preserve"> </w:t>
      </w:r>
      <w:r>
        <w:t xml:space="preserve">(green) — status →</w:t>
      </w:r>
      <w:r>
        <w:t xml:space="preserve"> </w:t>
      </w:r>
      <w:r>
        <w:rPr>
          <w:rStyle w:val="VerbatimChar"/>
        </w:rPr>
        <w:t xml:space="preserve">active</w:t>
      </w:r>
      <w:r>
        <w:t xml:space="preserve">, becomes visible to all students</w:t>
      </w:r>
    </w:p>
    <w:p>
      <w:pPr>
        <w:pStyle w:val="Compact"/>
        <w:numPr>
          <w:ilvl w:val="1"/>
          <w:numId w:val="1044"/>
        </w:numPr>
      </w:pPr>
      <w:r>
        <w:rPr>
          <w:b/>
          <w:bCs/>
        </w:rPr>
        <w:t xml:space="preserve">Flag</w:t>
      </w:r>
      <w:r>
        <w:t xml:space="preserve"> </w:t>
      </w:r>
      <w:r>
        <w:t xml:space="preserve">(yellow) — status →</w:t>
      </w:r>
      <w:r>
        <w:t xml:space="preserve"> </w:t>
      </w:r>
      <w:r>
        <w:rPr>
          <w:rStyle w:val="VerbatimChar"/>
        </w:rPr>
        <w:t xml:space="preserve">flagged</w:t>
      </w:r>
      <w:r>
        <w:t xml:space="preserve">, hidden, marked as suspicious</w:t>
      </w:r>
    </w:p>
    <w:p>
      <w:pPr>
        <w:pStyle w:val="Compact"/>
        <w:numPr>
          <w:ilvl w:val="1"/>
          <w:numId w:val="1044"/>
        </w:numPr>
      </w:pPr>
      <w:r>
        <w:rPr>
          <w:b/>
          <w:bCs/>
        </w:rPr>
        <w:t xml:space="preserve">Remove</w:t>
      </w:r>
      <w:r>
        <w:t xml:space="preserve"> </w:t>
      </w:r>
      <w:r>
        <w:t xml:space="preserve">(orange) — status →</w:t>
      </w:r>
      <w:r>
        <w:t xml:space="preserve"> </w:t>
      </w:r>
      <w:r>
        <w:rPr>
          <w:rStyle w:val="VerbatimChar"/>
        </w:rPr>
        <w:t xml:space="preserve">removed</w:t>
      </w:r>
      <w:r>
        <w:t xml:space="preserve">, soft delete; row preserved for audit</w:t>
      </w:r>
    </w:p>
    <w:p>
      <w:pPr>
        <w:pStyle w:val="Compact"/>
        <w:numPr>
          <w:ilvl w:val="1"/>
          <w:numId w:val="1044"/>
        </w:numPr>
      </w:pPr>
      <w:r>
        <w:rPr>
          <w:b/>
          <w:bCs/>
        </w:rPr>
        <w:t xml:space="preserve">Trash icon</w:t>
      </w:r>
      <w:r>
        <w:t xml:space="preserve"> </w:t>
      </w:r>
      <w:r>
        <w:t xml:space="preserve">(red) — admin-only</w:t>
      </w:r>
      <w:r>
        <w:t xml:space="preserve"> </w:t>
      </w:r>
      <w:r>
        <w:rPr>
          <w:b/>
          <w:bCs/>
        </w:rPr>
        <w:t xml:space="preserve">permanent delete</w:t>
      </w:r>
      <w:r>
        <w:t xml:space="preserve">, refuses if any orders reference the listing</w:t>
      </w:r>
    </w:p>
    <w:p>
      <w:pPr>
        <w:pStyle w:val="BlockText"/>
      </w:pPr>
      <w:r>
        <w:rPr>
          <w:b/>
          <w:bCs/>
        </w:rPr>
        <w:t xml:space="preserve">[INSERT SCREENSHOT:</w:t>
      </w:r>
      <w:r>
        <w:rPr>
          <w:b/>
          <w:bCs/>
        </w:rPr>
        <w:t xml:space="preserve"> </w:t>
      </w:r>
      <w:r>
        <w:rPr>
          <w:rStyle w:val="VerbatimChar"/>
          <w:b/>
          <w:bCs/>
        </w:rPr>
        <w:t xml:space="preserve">manual-admin-listings-pending.png</w:t>
      </w:r>
      <w:r>
        <w:rPr>
          <w:b/>
          <w:bCs/>
        </w:rPr>
        <w:t xml:space="preserve">]</w:t>
      </w:r>
    </w:p>
    <w:bookmarkEnd w:id="54"/>
    <w:bookmarkStart w:id="55" w:name="X124534d4478348a51e7bcc42b81f5212a932168"/>
    <w:p>
      <w:pPr>
        <w:pStyle w:val="Heading3"/>
      </w:pPr>
      <w:r>
        <w:t xml:space="preserve">4.3.5 Manage pickup zones and timeslots (Admin-only)</w:t>
      </w:r>
    </w:p>
    <w:p>
      <w:pPr>
        <w:pStyle w:val="Compact"/>
        <w:numPr>
          <w:ilvl w:val="0"/>
          <w:numId w:val="1045"/>
        </w:numPr>
      </w:pPr>
      <w:r>
        <w:t xml:space="preserve">Sidebar →</w:t>
      </w:r>
      <w:r>
        <w:t xml:space="preserve"> </w:t>
      </w:r>
      <w:r>
        <w:rPr>
          <w:b/>
          <w:bCs/>
        </w:rPr>
        <w:t xml:space="preserve">“Pickup Zones”</w:t>
      </w:r>
      <w:r>
        <w:t xml:space="preserve"> </w:t>
      </w:r>
      <w:r>
        <w:t xml:space="preserve">(this menu item is hidden from moderators).</w:t>
      </w:r>
    </w:p>
    <w:p>
      <w:pPr>
        <w:pStyle w:val="Compact"/>
        <w:numPr>
          <w:ilvl w:val="0"/>
          <w:numId w:val="1045"/>
        </w:numPr>
      </w:pPr>
      <w:r>
        <w:rPr>
          <w:b/>
          <w:bCs/>
        </w:rPr>
        <w:t xml:space="preserve">Add a new zone:</w:t>
      </w:r>
      <w:r>
        <w:t xml:space="preserve"> </w:t>
      </w:r>
      <w:r>
        <w:t xml:space="preserve">fill the form on the left (name + description) →</w:t>
      </w:r>
      <w:r>
        <w:t xml:space="preserve"> </w:t>
      </w:r>
      <w:r>
        <w:rPr>
          <w:b/>
          <w:bCs/>
        </w:rPr>
        <w:t xml:space="preserve">Create zone</w:t>
      </w:r>
      <w:r>
        <w:t xml:space="preserve">.</w:t>
      </w:r>
    </w:p>
    <w:p>
      <w:pPr>
        <w:pStyle w:val="Compact"/>
        <w:numPr>
          <w:ilvl w:val="0"/>
          <w:numId w:val="1045"/>
        </w:numPr>
      </w:pPr>
      <w:r>
        <w:rPr>
          <w:b/>
          <w:bCs/>
        </w:rPr>
        <w:t xml:space="preserve">Manage timeslots:</w:t>
      </w:r>
      <w:r>
        <w:t xml:space="preserve"> </w:t>
      </w:r>
      <w:r>
        <w:t xml:space="preserve">click a zone on the left list. The right panel shows that zone’s existing slots and a form to add new ones.</w:t>
      </w:r>
    </w:p>
    <w:p>
      <w:pPr>
        <w:pStyle w:val="Compact"/>
        <w:numPr>
          <w:ilvl w:val="0"/>
          <w:numId w:val="1045"/>
        </w:numPr>
      </w:pPr>
      <w:r>
        <w:rPr>
          <w:b/>
          <w:bCs/>
        </w:rPr>
        <w:t xml:space="preserve">Delete:</w:t>
      </w:r>
      <w:r>
        <w:t xml:space="preserve"> </w:t>
      </w:r>
      <w:r>
        <w:t xml:space="preserve">unbooked slots show a small × icon — click to delete. Booked slots cannot be deleted (this protects existing orders).</w:t>
      </w:r>
    </w:p>
    <w:p>
      <w:pPr>
        <w:pStyle w:val="BlockText"/>
      </w:pPr>
      <w:r>
        <w:rPr>
          <w:b/>
          <w:bCs/>
        </w:rPr>
        <w:t xml:space="preserve">[INSERT SCREENSHOT:</w:t>
      </w:r>
      <w:r>
        <w:rPr>
          <w:b/>
          <w:bCs/>
        </w:rPr>
        <w:t xml:space="preserve"> </w:t>
      </w:r>
      <w:r>
        <w:rPr>
          <w:rStyle w:val="VerbatimChar"/>
          <w:b/>
          <w:bCs/>
        </w:rPr>
        <w:t xml:space="preserve">manual-admin-zones.png</w:t>
      </w:r>
      <w:r>
        <w:rPr>
          <w:b/>
          <w:bCs/>
        </w:rPr>
        <w:t xml:space="preserve">]</w:t>
      </w:r>
    </w:p>
    <w:bookmarkEnd w:id="55"/>
    <w:bookmarkStart w:id="56" w:name="view-the-orders-audit-log"/>
    <w:p>
      <w:pPr>
        <w:pStyle w:val="Heading3"/>
      </w:pPr>
      <w:r>
        <w:t xml:space="preserve">4.3.6 View the orders audit log</w:t>
      </w:r>
    </w:p>
    <w:p>
      <w:pPr>
        <w:pStyle w:val="FirstParagraph"/>
      </w:pPr>
      <w:r>
        <w:t xml:space="preserve">Click</w:t>
      </w:r>
      <w:r>
        <w:t xml:space="preserve"> </w:t>
      </w:r>
      <w:r>
        <w:rPr>
          <w:b/>
          <w:bCs/>
        </w:rPr>
        <w:t xml:space="preserve">“Orders”</w:t>
      </w:r>
      <w:r>
        <w:t xml:space="preserve"> </w:t>
      </w:r>
      <w:r>
        <w:t xml:space="preserve">in the sidebar. The page lists every order ever placed, with:</w:t>
      </w:r>
    </w:p>
    <w:p>
      <w:pPr>
        <w:pStyle w:val="Compact"/>
        <w:numPr>
          <w:ilvl w:val="0"/>
          <w:numId w:val="1046"/>
        </w:numPr>
      </w:pPr>
      <w:r>
        <w:t xml:space="preserve">Status counters (Pending, Confirmed, Completed, Disputed) and GMV at the top</w:t>
      </w:r>
    </w:p>
    <w:p>
      <w:pPr>
        <w:pStyle w:val="Compact"/>
        <w:numPr>
          <w:ilvl w:val="0"/>
          <w:numId w:val="1046"/>
        </w:numPr>
      </w:pPr>
      <w:r>
        <w:t xml:space="preserve">A search/filter form</w:t>
      </w:r>
    </w:p>
    <w:p>
      <w:pPr>
        <w:pStyle w:val="Compact"/>
        <w:numPr>
          <w:ilvl w:val="0"/>
          <w:numId w:val="1046"/>
        </w:numPr>
      </w:pPr>
      <w:r>
        <w:t xml:space="preserve">A full table with order ID, item, buyer, seller, pickup, price, status, and timestamps</w:t>
      </w:r>
    </w:p>
    <w:p>
      <w:pPr>
        <w:pStyle w:val="BlockText"/>
      </w:pPr>
      <w:r>
        <w:rPr>
          <w:b/>
          <w:bCs/>
        </w:rPr>
        <w:t xml:space="preserve">[INSERT SCREENSHOT:</w:t>
      </w:r>
      <w:r>
        <w:rPr>
          <w:b/>
          <w:bCs/>
        </w:rPr>
        <w:t xml:space="preserve"> </w:t>
      </w:r>
      <w:r>
        <w:rPr>
          <w:rStyle w:val="VerbatimChar"/>
          <w:b/>
          <w:bCs/>
        </w:rPr>
        <w:t xml:space="preserve">manual-admin-orders.png</w:t>
      </w:r>
      <w:r>
        <w:rPr>
          <w:b/>
          <w:bCs/>
        </w:rPr>
        <w:t xml:space="preserve">]</w:t>
      </w:r>
    </w:p>
    <w:bookmarkEnd w:id="56"/>
    <w:bookmarkStart w:id="57" w:name="triage-reports"/>
    <w:p>
      <w:pPr>
        <w:pStyle w:val="Heading3"/>
      </w:pPr>
      <w:r>
        <w:t xml:space="preserve">4.3.7 Triage reports</w:t>
      </w:r>
    </w:p>
    <w:p>
      <w:pPr>
        <w:pStyle w:val="Compact"/>
        <w:numPr>
          <w:ilvl w:val="0"/>
          <w:numId w:val="1047"/>
        </w:numPr>
      </w:pPr>
      <w:r>
        <w:t xml:space="preserve">Sidebar →</w:t>
      </w:r>
      <w:r>
        <w:t xml:space="preserve"> </w:t>
      </w:r>
      <w:r>
        <w:rPr>
          <w:b/>
          <w:bCs/>
        </w:rPr>
        <w:t xml:space="preserve">“Reports”</w:t>
      </w:r>
      <w:r>
        <w:t xml:space="preserve">.</w:t>
      </w:r>
    </w:p>
    <w:p>
      <w:pPr>
        <w:pStyle w:val="Compact"/>
        <w:numPr>
          <w:ilvl w:val="0"/>
          <w:numId w:val="1047"/>
        </w:numPr>
      </w:pPr>
      <w:r>
        <w:t xml:space="preserve">Tabs:</w:t>
      </w:r>
      <w:r>
        <w:t xml:space="preserve"> </w:t>
      </w:r>
      <w:r>
        <w:rPr>
          <w:b/>
          <w:bCs/>
        </w:rPr>
        <w:t xml:space="preserve">Open</w:t>
      </w:r>
      <w:r>
        <w:t xml:space="preserve"> </w:t>
      </w:r>
      <w:r>
        <w:t xml:space="preserve">/</w:t>
      </w:r>
      <w:r>
        <w:t xml:space="preserve"> </w:t>
      </w:r>
      <w:r>
        <w:rPr>
          <w:b/>
          <w:bCs/>
        </w:rPr>
        <w:t xml:space="preserve">Reviewed</w:t>
      </w:r>
      <w:r>
        <w:t xml:space="preserve"> </w:t>
      </w:r>
      <w:r>
        <w:t xml:space="preserve">/</w:t>
      </w:r>
      <w:r>
        <w:t xml:space="preserve"> </w:t>
      </w:r>
      <w:r>
        <w:rPr>
          <w:b/>
          <w:bCs/>
        </w:rPr>
        <w:t xml:space="preserve">Resolved</w:t>
      </w:r>
      <w:r>
        <w:t xml:space="preserve"> </w:t>
      </w:r>
      <w:r>
        <w:t xml:space="preserve">with counts.</w:t>
      </w:r>
    </w:p>
    <w:p>
      <w:pPr>
        <w:pStyle w:val="Compact"/>
        <w:numPr>
          <w:ilvl w:val="0"/>
          <w:numId w:val="1047"/>
        </w:numPr>
      </w:pPr>
      <w:r>
        <w:t xml:space="preserve">Each report card shows:</w:t>
      </w:r>
    </w:p>
    <w:p>
      <w:pPr>
        <w:pStyle w:val="Compact"/>
        <w:numPr>
          <w:ilvl w:val="1"/>
          <w:numId w:val="1048"/>
        </w:numPr>
      </w:pPr>
      <w:r>
        <w:t xml:space="preserve">Type (Listing or User) and current status</w:t>
      </w:r>
    </w:p>
    <w:p>
      <w:pPr>
        <w:pStyle w:val="Compact"/>
        <w:numPr>
          <w:ilvl w:val="1"/>
          <w:numId w:val="1048"/>
        </w:numPr>
      </w:pPr>
      <w:r>
        <w:t xml:space="preserve">The reporter’s name</w:t>
      </w:r>
    </w:p>
    <w:p>
      <w:pPr>
        <w:pStyle w:val="Compact"/>
        <w:numPr>
          <w:ilvl w:val="1"/>
          <w:numId w:val="1048"/>
        </w:numPr>
      </w:pPr>
      <w:r>
        <w:t xml:space="preserve">A link to the reported listing or user</w:t>
      </w:r>
    </w:p>
    <w:p>
      <w:pPr>
        <w:pStyle w:val="Compact"/>
        <w:numPr>
          <w:ilvl w:val="1"/>
          <w:numId w:val="1048"/>
        </w:numPr>
      </w:pPr>
      <w:r>
        <w:t xml:space="preserve">The full reason</w:t>
      </w:r>
    </w:p>
    <w:p>
      <w:pPr>
        <w:pStyle w:val="Compact"/>
        <w:numPr>
          <w:ilvl w:val="0"/>
          <w:numId w:val="1047"/>
        </w:numPr>
      </w:pPr>
      <w:r>
        <w:t xml:space="preserve">Workflow buttons:</w:t>
      </w:r>
    </w:p>
    <w:p>
      <w:pPr>
        <w:pStyle w:val="Compact"/>
        <w:numPr>
          <w:ilvl w:val="1"/>
          <w:numId w:val="1049"/>
        </w:numPr>
      </w:pPr>
      <w:r>
        <w:rPr>
          <w:b/>
          <w:bCs/>
        </w:rPr>
        <w:t xml:space="preserve">Mark Reviewed</w:t>
      </w:r>
      <w:r>
        <w:t xml:space="preserve"> </w:t>
      </w:r>
      <w:r>
        <w:t xml:space="preserve">— moves from Open → Reviewed</w:t>
      </w:r>
    </w:p>
    <w:p>
      <w:pPr>
        <w:pStyle w:val="Compact"/>
        <w:numPr>
          <w:ilvl w:val="1"/>
          <w:numId w:val="1049"/>
        </w:numPr>
      </w:pPr>
      <w:r>
        <w:rPr>
          <w:b/>
          <w:bCs/>
        </w:rPr>
        <w:t xml:space="preserve">Resolve</w:t>
      </w:r>
      <w:r>
        <w:t xml:space="preserve"> </w:t>
      </w:r>
      <w:r>
        <w:t xml:space="preserve">— closes the report</w:t>
      </w:r>
    </w:p>
    <w:p>
      <w:pPr>
        <w:pStyle w:val="Compact"/>
        <w:numPr>
          <w:ilvl w:val="1"/>
          <w:numId w:val="1049"/>
        </w:numPr>
      </w:pPr>
      <w:r>
        <w:rPr>
          <w:b/>
          <w:bCs/>
        </w:rPr>
        <w:t xml:space="preserve">Reopen</w:t>
      </w:r>
      <w:r>
        <w:t xml:space="preserve"> </w:t>
      </w:r>
      <w:r>
        <w:t xml:space="preserve">— brings a resolved report back</w:t>
      </w:r>
    </w:p>
    <w:p>
      <w:pPr>
        <w:pStyle w:val="BlockText"/>
      </w:pPr>
      <w:r>
        <w:rPr>
          <w:b/>
          <w:bCs/>
        </w:rPr>
        <w:t xml:space="preserve">[INSERT SCREENSHOT:</w:t>
      </w:r>
      <w:r>
        <w:rPr>
          <w:b/>
          <w:bCs/>
        </w:rPr>
        <w:t xml:space="preserve"> </w:t>
      </w:r>
      <w:r>
        <w:rPr>
          <w:rStyle w:val="VerbatimChar"/>
          <w:b/>
          <w:bCs/>
        </w:rPr>
        <w:t xml:space="preserve">manual-admin-reports.png</w:t>
      </w:r>
      <w:r>
        <w:rPr>
          <w:b/>
          <w:bCs/>
        </w:rPr>
        <w:t xml:space="preserve">]</w:t>
      </w:r>
    </w:p>
    <w:p>
      <w:r>
        <w:pict>
          <v:rect style="width:0;height:1.5pt" o:hralign="center" o:hrstd="t" o:hr="t"/>
        </w:pict>
      </w:r>
    </w:p>
    <w:bookmarkEnd w:id="57"/>
    <w:bookmarkEnd w:id="58"/>
    <w:bookmarkEnd w:id="59"/>
    <w:bookmarkStart w:id="68" w:name="troubleshooting-and-faq"/>
    <w:p>
      <w:pPr>
        <w:pStyle w:val="Heading1"/>
      </w:pPr>
      <w:r>
        <w:t xml:space="preserve">5. Troubleshooting and FAQ</w:t>
      </w:r>
    </w:p>
    <w:bookmarkStart w:id="60" w:name="X553d281a61c6d0fda5cd729b44842fb03ce0f09"/>
    <w:p>
      <w:pPr>
        <w:pStyle w:val="Heading2"/>
      </w:pPr>
      <w:r>
        <w:t xml:space="preserve">“Chrome says the site is dangerous when I open the URL”</w:t>
      </w:r>
    </w:p>
    <w:p>
      <w:pPr>
        <w:pStyle w:val="FirstParagraph"/>
      </w:pPr>
      <w:r>
        <w:t xml:space="preserve">This is a known false positive on Google Safe Browsing for the entire</w:t>
      </w:r>
      <w:r>
        <w:t xml:space="preserve"> </w:t>
      </w:r>
      <w:r>
        <w:rPr>
          <w:rStyle w:val="VerbatimChar"/>
        </w:rPr>
        <w:t xml:space="preserve">*.infinityfreeapp.com</w:t>
      </w:r>
      <w:r>
        <w:t xml:space="preserve"> </w:t>
      </w:r>
      <w:r>
        <w:t xml:space="preserve">parent domain. UniMove itself is safe. Click</w:t>
      </w:r>
      <w:r>
        <w:t xml:space="preserve"> </w:t>
      </w:r>
      <w:r>
        <w:rPr>
          <w:b/>
          <w:bCs/>
        </w:rPr>
        <w:t xml:space="preserve">“Details”</w:t>
      </w:r>
      <w:r>
        <w:t xml:space="preserve"> </w:t>
      </w:r>
      <w:r>
        <w:t xml:space="preserve">→</w:t>
      </w:r>
      <w:r>
        <w:t xml:space="preserve"> </w:t>
      </w:r>
      <w:r>
        <w:rPr>
          <w:b/>
          <w:bCs/>
        </w:rPr>
        <w:t xml:space="preserve">“visit this unsafe site”</w:t>
      </w:r>
      <w:r>
        <w:t xml:space="preserve"> </w:t>
      </w:r>
      <w:r>
        <w:t xml:space="preserve">to bypass. Chrome remembers your choice for that domain.</w:t>
      </w:r>
    </w:p>
    <w:bookmarkEnd w:id="60"/>
    <w:bookmarkStart w:id="61" w:name="i-didnt-receive-the-otp-email"/>
    <w:p>
      <w:pPr>
        <w:pStyle w:val="Heading2"/>
      </w:pPr>
      <w:r>
        <w:t xml:space="preserve">“I didn’t receive the OTP email”</w:t>
      </w:r>
    </w:p>
    <w:p>
      <w:pPr>
        <w:pStyle w:val="Compact"/>
        <w:numPr>
          <w:ilvl w:val="0"/>
          <w:numId w:val="1050"/>
        </w:numPr>
      </w:pPr>
      <w:r>
        <w:t xml:space="preserve">Check your</w:t>
      </w:r>
      <w:r>
        <w:t xml:space="preserve"> </w:t>
      </w:r>
      <w:r>
        <w:rPr>
          <w:b/>
          <w:bCs/>
        </w:rPr>
        <w:t xml:space="preserve">Spam / Junk</w:t>
      </w:r>
      <w:r>
        <w:t xml:space="preserve"> </w:t>
      </w:r>
      <w:r>
        <w:t xml:space="preserve">folder.</w:t>
      </w:r>
    </w:p>
    <w:p>
      <w:pPr>
        <w:pStyle w:val="Compact"/>
        <w:numPr>
          <w:ilvl w:val="0"/>
          <w:numId w:val="1050"/>
        </w:numPr>
      </w:pPr>
      <w:r>
        <w:t xml:space="preserve">Make sure you entered the right email address.</w:t>
      </w:r>
    </w:p>
    <w:p>
      <w:pPr>
        <w:pStyle w:val="Compact"/>
        <w:numPr>
          <w:ilvl w:val="0"/>
          <w:numId w:val="1050"/>
        </w:numPr>
      </w:pPr>
      <w:r>
        <w:t xml:space="preserve">Click</w:t>
      </w:r>
      <w:r>
        <w:t xml:space="preserve"> </w:t>
      </w:r>
      <w:r>
        <w:rPr>
          <w:b/>
          <w:bCs/>
        </w:rPr>
        <w:t xml:space="preserve">“Resend code”</w:t>
      </w:r>
      <w:r>
        <w:t xml:space="preserve"> </w:t>
      </w:r>
      <w:r>
        <w:t xml:space="preserve">to issue a new OTP (the old one is invalidated).</w:t>
      </w:r>
    </w:p>
    <w:p>
      <w:pPr>
        <w:pStyle w:val="Compact"/>
        <w:numPr>
          <w:ilvl w:val="0"/>
          <w:numId w:val="1050"/>
        </w:numPr>
      </w:pPr>
      <w:r>
        <w:t xml:space="preserve">The platform also writes every issued OTP to a server-side log for development purposes; admins can retrieve a code on request.</w:t>
      </w:r>
    </w:p>
    <w:bookmarkEnd w:id="61"/>
    <w:bookmarkStart w:id="62" w:name="X7ba40b02d64e63e615941dd1702047d6cbdb759"/>
    <w:p>
      <w:pPr>
        <w:pStyle w:val="Heading2"/>
      </w:pPr>
      <w:r>
        <w:t xml:space="preserve">“I can’t log in — it says my account isn’t verified”</w:t>
      </w:r>
    </w:p>
    <w:p>
      <w:pPr>
        <w:pStyle w:val="FirstParagraph"/>
      </w:pPr>
      <w:r>
        <w:t xml:space="preserve">Click the</w:t>
      </w:r>
      <w:r>
        <w:t xml:space="preserve"> </w:t>
      </w:r>
      <w:r>
        <w:rPr>
          <w:b/>
          <w:bCs/>
        </w:rPr>
        <w:t xml:space="preserve">“Resend code”</w:t>
      </w:r>
      <w:r>
        <w:t xml:space="preserve"> </w:t>
      </w:r>
      <w:r>
        <w:t xml:space="preserve">option at the OTP step, then enter the new code. Once verified you can log in normally.</w:t>
      </w:r>
    </w:p>
    <w:bookmarkEnd w:id="62"/>
    <w:bookmarkStart w:id="63" w:name="X08118075a5ea8b3798e72c1be1ef8075298d9c0"/>
    <w:p>
      <w:pPr>
        <w:pStyle w:val="Heading2"/>
      </w:pPr>
      <w:r>
        <w:t xml:space="preserve">“I can’t log in — it says my account is suspended”</w:t>
      </w:r>
    </w:p>
    <w:p>
      <w:pPr>
        <w:pStyle w:val="FirstParagraph"/>
      </w:pPr>
      <w:r>
        <w:t xml:space="preserve">Contact a UniMove administrator. They can reinstate the account from the admin Users page.</w:t>
      </w:r>
    </w:p>
    <w:bookmarkEnd w:id="63"/>
    <w:bookmarkStart w:id="64" w:name="X3650ba643c5aebfbfc5004931e01429005231b9"/>
    <w:p>
      <w:pPr>
        <w:pStyle w:val="Heading2"/>
      </w:pPr>
      <w:r>
        <w:t xml:space="preserve">“I tried to upload images and got an error”</w:t>
      </w:r>
    </w:p>
    <w:p>
      <w:pPr>
        <w:pStyle w:val="FirstParagraph"/>
      </w:pPr>
      <w:r>
        <w:t xml:space="preserve">InfinityFree limits uploads to roughly 10 MB total per POST. If you’re uploading high-resolution phone photos:</w:t>
      </w:r>
    </w:p>
    <w:p>
      <w:pPr>
        <w:pStyle w:val="Compact"/>
        <w:numPr>
          <w:ilvl w:val="0"/>
          <w:numId w:val="1051"/>
        </w:numPr>
      </w:pPr>
      <w:r>
        <w:t xml:space="preserve">Use your phone’s</w:t>
      </w:r>
      <w:r>
        <w:t xml:space="preserve"> </w:t>
      </w:r>
      <w:r>
        <w:t xml:space="preserve">“medium”</w:t>
      </w:r>
      <w:r>
        <w:t xml:space="preserve"> </w:t>
      </w:r>
      <w:r>
        <w:t xml:space="preserve">or</w:t>
      </w:r>
      <w:r>
        <w:t xml:space="preserve"> </w:t>
      </w:r>
      <w:r>
        <w:t xml:space="preserve">“small”</w:t>
      </w:r>
      <w:r>
        <w:t xml:space="preserve"> </w:t>
      </w:r>
      <w:r>
        <w:t xml:space="preserve">camera quality setting, OR</w:t>
      </w:r>
    </w:p>
    <w:p>
      <w:pPr>
        <w:pStyle w:val="Compact"/>
        <w:numPr>
          <w:ilvl w:val="0"/>
          <w:numId w:val="1051"/>
        </w:numPr>
      </w:pPr>
      <w:r>
        <w:t xml:space="preserve">Compress the images with a free tool such as https://tinypng.com before uploading</w:t>
      </w:r>
    </w:p>
    <w:bookmarkEnd w:id="64"/>
    <w:bookmarkStart w:id="65" w:name="Xe8f76bfdfe495f59fc17b53b0ae44d368ad42b9"/>
    <w:p>
      <w:pPr>
        <w:pStyle w:val="Heading2"/>
      </w:pPr>
      <w:r>
        <w:t xml:space="preserve">“The listing I created doesn’t show on the Browse page”</w:t>
      </w:r>
    </w:p>
    <w:p>
      <w:pPr>
        <w:pStyle w:val="FirstParagraph"/>
      </w:pPr>
      <w:r>
        <w:t xml:space="preserve">New listings start as</w:t>
      </w:r>
      <w:r>
        <w:t xml:space="preserve"> </w:t>
      </w:r>
      <w:r>
        <w:rPr>
          <w:rStyle w:val="VerbatimChar"/>
        </w:rPr>
        <w:t xml:space="preserve">pending</w:t>
      </w:r>
      <w:r>
        <w:t xml:space="preserve"> </w:t>
      </w:r>
      <w:r>
        <w:t xml:space="preserve">and must be approved by an admin or moderator. Once approved they become</w:t>
      </w:r>
      <w:r>
        <w:t xml:space="preserve"> </w:t>
      </w:r>
      <w:r>
        <w:rPr>
          <w:rStyle w:val="VerbatimChar"/>
        </w:rPr>
        <w:t xml:space="preserve">active</w:t>
      </w:r>
      <w:r>
        <w:t xml:space="preserve"> </w:t>
      </w:r>
      <w:r>
        <w:t xml:space="preserve">and visible. Check your dashboard’s</w:t>
      </w:r>
      <w:r>
        <w:t xml:space="preserve"> </w:t>
      </w:r>
      <w:r>
        <w:t xml:space="preserve">“My Listings”</w:t>
      </w:r>
      <w:r>
        <w:t xml:space="preserve"> </w:t>
      </w:r>
      <w:r>
        <w:t xml:space="preserve">tab — the status badge will tell you where it is in the workflow.</w:t>
      </w:r>
    </w:p>
    <w:bookmarkEnd w:id="65"/>
    <w:bookmarkStart w:id="66" w:name="X62532a9bf9c4ab10b6eb13e7a47b1b27e4dceb0"/>
    <w:p>
      <w:pPr>
        <w:pStyle w:val="Heading2"/>
      </w:pPr>
      <w:r>
        <w:t xml:space="preserve">“The pickup timeslot I want isn’t available”</w:t>
      </w:r>
    </w:p>
    <w:p>
      <w:pPr>
        <w:pStyle w:val="FirstParagraph"/>
      </w:pPr>
      <w:r>
        <w:t xml:space="preserve">Timeslots can only be booked once. If yours is booked, either:</w:t>
      </w:r>
    </w:p>
    <w:p>
      <w:pPr>
        <w:pStyle w:val="Compact"/>
        <w:numPr>
          <w:ilvl w:val="0"/>
          <w:numId w:val="1052"/>
        </w:numPr>
      </w:pPr>
      <w:r>
        <w:t xml:space="preserve">Message the seller to ask them to add a new timeslot via their listing-edit page, or</w:t>
      </w:r>
    </w:p>
    <w:p>
      <w:pPr>
        <w:pStyle w:val="Compact"/>
        <w:numPr>
          <w:ilvl w:val="0"/>
          <w:numId w:val="1052"/>
        </w:numPr>
      </w:pPr>
      <w:r>
        <w:t xml:space="preserve">Wait for the admin to schedule additional slots on that pickup zone</w:t>
      </w:r>
    </w:p>
    <w:bookmarkEnd w:id="66"/>
    <w:bookmarkStart w:id="67" w:name="i-forgot-my-password"/>
    <w:p>
      <w:pPr>
        <w:pStyle w:val="Heading2"/>
      </w:pPr>
      <w:r>
        <w:t xml:space="preserve">“I forgot my password”</w:t>
      </w:r>
    </w:p>
    <w:p>
      <w:pPr>
        <w:pStyle w:val="FirstParagraph"/>
      </w:pPr>
      <w:r>
        <w:t xml:space="preserve">Password reset is planned for a future release. For now, contact an administrator to issue a manual password reset.</w:t>
      </w:r>
    </w:p>
    <w:p>
      <w:r>
        <w:pict>
          <v:rect style="width:0;height:1.5pt" o:hralign="center" o:hrstd="t" o:hr="t"/>
        </w:pict>
      </w:r>
    </w:p>
    <w:bookmarkEnd w:id="67"/>
    <w:bookmarkEnd w:id="68"/>
    <w:bookmarkStart w:id="69" w:name="conclusion"/>
    <w:p>
      <w:pPr>
        <w:pStyle w:val="Heading1"/>
      </w:pPr>
      <w:r>
        <w:t xml:space="preserve">6. Conclusion</w:t>
      </w:r>
    </w:p>
    <w:p>
      <w:pPr>
        <w:pStyle w:val="FirstParagraph"/>
      </w:pPr>
      <w:r>
        <w:t xml:space="preserve">This manual covers every feature implemented in UniMove Res Essentials — from a brand-new student creating their first account, through buying and selling, to admins moderating reports and managing the platform’s pickup infrastructure. Each step has been verified on the live deployed instance hosted at</w:t>
      </w:r>
      <w:r>
        <w:t xml:space="preserve"> </w:t>
      </w:r>
      <w:r>
        <w:rPr>
          <w:rStyle w:val="VerbatimChar"/>
        </w:rPr>
        <w:t xml:space="preserve">http://unimove-res-essentials.infinityfreeapp.com</w:t>
      </w:r>
      <w:r>
        <w:t xml:space="preserve">.</w:t>
      </w:r>
    </w:p>
    <w:p>
      <w:pPr>
        <w:pStyle w:val="BodyText"/>
      </w:pPr>
      <w:r>
        <w:t xml:space="preserve">The next phase of the project is the</w:t>
      </w:r>
      <w:r>
        <w:t xml:space="preserve"> </w:t>
      </w:r>
      <w:r>
        <w:rPr>
          <w:b/>
          <w:bCs/>
        </w:rPr>
        <w:t xml:space="preserve">live presentation</w:t>
      </w:r>
      <w:r>
        <w:t xml:space="preserve">, where I will demonstrate each of the workflows in this manual end-to-end against the deployed site. The full source code, this user manual, and the Deliverable 2 design documentation are all available on the GitHub repository at https://github.com/StephanEsterhuizen/unimove_iteca.</w:t>
      </w:r>
    </w:p>
    <w:p>
      <w:r>
        <w:pict>
          <v:rect style="width:0;height:1.5pt" o:hralign="center" o:hrstd="t" o:hr="t"/>
        </w:pict>
      </w:r>
    </w:p>
    <w:bookmarkEnd w:id="69"/>
    <w:bookmarkStart w:id="70" w:name="appendices"/>
    <w:p>
      <w:pPr>
        <w:pStyle w:val="Heading1"/>
      </w:pPr>
      <w:r>
        <w:t xml:space="preserve">Appendices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Live URL</w:t>
            </w:r>
          </w:p>
        </w:tc>
        <w:tc>
          <w:tcPr/>
          <w:p>
            <w:pPr>
              <w:pStyle w:val="Compact"/>
            </w:pPr>
            <w:r>
              <w:t xml:space="preserve">http://unimove-res-essentials.infinityfreeapp.com</w:t>
            </w:r>
          </w:p>
        </w:tc>
      </w:tr>
      <w:tr>
        <w:tc>
          <w:tcPr/>
          <w:p>
            <w:pPr>
              <w:pStyle w:val="Compact"/>
            </w:pPr>
            <w:r>
              <w:rPr>
                <w:b/>
                <w:bCs/>
              </w:rPr>
              <w:t xml:space="preserve">GitHub repository</w:t>
            </w:r>
          </w:p>
        </w:tc>
        <w:tc>
          <w:tcPr/>
          <w:p>
            <w:pPr>
              <w:pStyle w:val="Compact"/>
            </w:pPr>
            <w:r>
              <w:t xml:space="preserve">https://github.com/StephanEsterhuizen/unimove_iteca</w:t>
            </w:r>
          </w:p>
        </w:tc>
      </w:tr>
      <w:tr>
        <w:tc>
          <w:tcPr/>
          <w:p>
            <w:pPr>
              <w:pStyle w:val="Compact"/>
            </w:pPr>
            <w:r>
              <w:rPr>
                <w:b/>
                <w:bCs/>
              </w:rPr>
              <w:t xml:space="preserve">Branches</w:t>
            </w:r>
          </w:p>
        </w:tc>
        <w:tc>
          <w:tcPr/>
          <w:p>
            <w:pPr>
              <w:pStyle w:val="Compact"/>
            </w:pPr>
            <w:r>
              <w:rPr>
                <w:rStyle w:val="VerbatimChar"/>
              </w:rPr>
              <w:t xml:space="preserve">Unimove_dev_work</w:t>
            </w:r>
            <w:r>
              <w:t xml:space="preserve"> </w:t>
            </w:r>
            <w:r>
              <w:t xml:space="preserve">(development) ·</w:t>
            </w:r>
            <w:r>
              <w:t xml:space="preserve"> </w:t>
            </w:r>
            <w:r>
              <w:rPr>
                <w:rStyle w:val="VerbatimChar"/>
              </w:rPr>
              <w:t xml:space="preserve">production</w:t>
            </w:r>
            <w:r>
              <w:t xml:space="preserve"> </w:t>
            </w:r>
            <w:r>
              <w:t xml:space="preserve">(stable release)</w:t>
            </w:r>
          </w:p>
        </w:tc>
      </w:tr>
      <w:tr>
        <w:tc>
          <w:tcPr/>
          <w:p>
            <w:pPr>
              <w:pStyle w:val="Compact"/>
            </w:pPr>
            <w:r>
              <w:rPr>
                <w:b/>
                <w:bCs/>
              </w:rPr>
              <w:t xml:space="preserve">Local Docker stack</w:t>
            </w:r>
          </w:p>
        </w:tc>
        <w:tc>
          <w:tcPr/>
          <w:p>
            <w:pPr>
              <w:pStyle w:val="Compact"/>
            </w:pPr>
            <w:r>
              <w:rPr>
                <w:rStyle w:val="VerbatimChar"/>
              </w:rPr>
              <w:t xml:space="preserve">docker-compose.yml</w:t>
            </w:r>
            <w:r>
              <w:t xml:space="preserve"> </w:t>
            </w:r>
            <w:r>
              <w:t xml:space="preserve">in the repo root —</w:t>
            </w:r>
            <w:r>
              <w:t xml:space="preserve"> </w:t>
            </w:r>
            <w:r>
              <w:rPr>
                <w:rStyle w:val="VerbatimChar"/>
              </w:rPr>
              <w:t xml:space="preserve">docker compose up -d</w:t>
            </w:r>
            <w:r>
              <w:t xml:space="preserve"> </w:t>
            </w:r>
            <w:r>
              <w:t xml:space="preserve">boots PHP + MySQL + phpMyAdmin</w:t>
            </w:r>
          </w:p>
        </w:tc>
      </w:tr>
      <w:tr>
        <w:tc>
          <w:tcPr/>
          <w:p>
            <w:pPr>
              <w:pStyle w:val="Compact"/>
            </w:pPr>
            <w:r>
              <w:rPr>
                <w:b/>
                <w:bCs/>
              </w:rPr>
              <w:t xml:space="preserve">Database schema (DDL)</w:t>
            </w:r>
          </w:p>
        </w:tc>
        <w:tc>
          <w:tcPr/>
          <w:p>
            <w:pPr>
              <w:pStyle w:val="Compact"/>
            </w:pPr>
            <w:r>
              <w:rPr>
                <w:rStyle w:val="VerbatimChar"/>
              </w:rPr>
              <w:t xml:space="preserve">unimove/schema.sql</w:t>
            </w:r>
          </w:p>
        </w:tc>
      </w:tr>
      <w:tr>
        <w:tc>
          <w:tcPr/>
          <w:p>
            <w:pPr>
              <w:pStyle w:val="Compact"/>
            </w:pPr>
            <w:r>
              <w:rPr>
                <w:b/>
                <w:bCs/>
              </w:rPr>
              <w:t xml:space="preserve">Test data seeder</w:t>
            </w:r>
          </w:p>
        </w:tc>
        <w:tc>
          <w:tcPr/>
          <w:p>
            <w:pPr>
              <w:pStyle w:val="Compact"/>
            </w:pPr>
            <w:r>
              <w:rPr>
                <w:rStyle w:val="VerbatimChar"/>
              </w:rPr>
              <w:t xml:space="preserve">unimove/seed.php</w:t>
            </w:r>
            <w:r>
              <w:t xml:space="preserve"> </w:t>
            </w:r>
            <w:r>
              <w:rPr>
                <w:i/>
                <w:iCs/>
              </w:rPr>
              <w:t xml:space="preserve">(remove from production after demo)</w:t>
            </w:r>
          </w:p>
        </w:tc>
      </w:tr>
      <w:tr>
        <w:tc>
          <w:tcPr/>
          <w:p>
            <w:pPr>
              <w:pStyle w:val="Compact"/>
            </w:pPr>
            <w:r>
              <w:rPr>
                <w:b/>
                <w:bCs/>
              </w:rPr>
              <w:t xml:space="preserve">Deliverable 2 (Design + Coding)</w:t>
            </w:r>
          </w:p>
        </w:tc>
        <w:tc>
          <w:tcPr/>
          <w:p>
            <w:pPr>
              <w:pStyle w:val="Compact"/>
            </w:pPr>
            <w:r>
              <w:rPr>
                <w:rStyle w:val="VerbatimChar"/>
              </w:rPr>
              <w:t xml:space="preserve">docs/Deliverable_2_FIXED.docx</w:t>
            </w:r>
          </w:p>
        </w:tc>
      </w:tr>
    </w:tbl>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UniMove Res Essentials — User Manual</dc:title>
  <dc:creator/>
  <cp:keywords/>
  <dcterms:created xsi:type="dcterms:W3CDTF">2026-06-11T08:41:08Z</dcterms:created>
  <dcterms:modified xsi:type="dcterms:W3CDTF">2026-06-11T08:41:08Z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Deliverable 3</vt:lpwstr>
  </property>
</Properties>
</file>