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(argc != 2)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printf("Usage: %s image_file_name\n", argv[0]);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//CV_LOAD_IMAGE_COLOR = 1 forces the resultant IplImage to be colour.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//CV_LOAD_IMAGE_GRAYSCALE = 0 forces a greyscale IplImage.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//CV_LOAD_IMAGE_UNCHANGED = 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IplImage* Img1 = cvLoadImage(argv[1], CV_LOAD_IMAGE_UNCHANGED);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IplImage* ImgBig = cvCreateImage(cvSize(Img1-&gt;width*2, Img1-&gt;height*3), Img1-&gt;depth, Img1-&gt;nChannels);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Always check if the program can find a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(!Img1)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printf("Error: fichero %s no leido\n", argv[1]);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a visualization window is created with title 'image'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cvNamedWindow("examen", CV_WINDOW_NORMAL);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img is shown in 'image' window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cvShowImage("examen", ImgBig);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__m128i mask_rojo = _mm_set1_epi32 (0x00FF0000);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__m128i mask_verde = _mm_set1_epi32 (0x0000FF00);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__m128i mask_azul = _mm_set1_epi32 (0x000000FF);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for(int fila = 0; fila &lt; Img1-&gt;height; fila++){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__m128i *pOriginal = (__m128i *) (Img1-&gt;imageData + fila * Img1-&gt;widthStep);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__m128i *pNormal = (__m128i *) (ImgBig-&gt;imageData + fila * ImgBig-&gt;widthStep);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__m128i *pRojo = (__m128i *) (ImgBig-&gt;imageData + fila * ImgBig-&gt;widthStep + (ImgBig-&gt;width/2));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__m128i *pVerde = (__m128i *) (ImgBig-&gt;imageData + fila * ImgBig-&gt;widthStep + (ImgBig-&gt;width/2) + Img1-&gt;height);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__m128i *pAzul = (__m128i *) (ImgBig-&gt;imageData + fila * ImgBig-&gt;widthStep + (ImgBig-&gt;width/2) + Img1-&gt;height*2);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for(int col = 0; col &lt; Img1-&gt;widthStep; col = col + 16){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*pNormal = *pOriginal;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*pRojo = _mm_and_si128 (*pNormal, mask_rojo);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*pVerde = _mm_and_si128 (*pNormal, mask_verde);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*pAzul = _mm_and_si128 (*pNormal, mask_azul);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pOriginal++;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pNormal++;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pVerde++;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pAzul++;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cvShowImage("examen", ImgBig);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memory release for img before exiting the application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cvReleaseImage(&amp;Img1);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Self-explanatory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cvDestroyWindow(argv[1]);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