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ALTOBLOQUE 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ANCHOBLOQUE 32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copiarBloque(int x0, int y0, IplImage* imagenOrigen, int x1, int y1, IplImage* imagenDestino)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*pImag1 = imagenOrigen-&gt;imageData + ((y0 + fila) * imagenOrigen-&gt;widthStep)+(x0 * 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*pDestino = imagenDestino-&gt;imageData + ((fila + y1) * imagenDestino-&gt;widthStep)+(x1 * 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cvShowImage("Destino", imagenDestino);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if (argc != 3)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IplImage* Img2 = cvLoadImage(argv[1], CV_LOAD_IMAGE_COLOR);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IplImage* Img1 = cvLoadImage(argv[2], CV_LOAD_IMAGE_COLOR);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//IplImage* Destino = cvCreateImage(cvSize(Img1-&gt;width, Img1-&gt;height), Img1-&gt;depth, Img1-&gt;nChannels);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srand((unsigned) time(0));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int x0, y0;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int b_y = (Img1-&gt;height/ALTOBLOQUE);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int b_x = (Img1-&gt;width/ANCHOBLOQUE);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 array[b_x][b_y];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memset(array, 0,sizeof(array));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cvNamedWindow("Img1", CV_WINDOW_AUTOSIZE);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cvNamedWindow("Destino", CV_WINDOW_AUTOSIZE);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int cuenta = b_x*b_y;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while (cuenta &gt; 0)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x0 = (random() % b_x);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y0 = (random() % b_y);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(!array[x0][y0])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copiarBloque(x0*ANCHOBLOQUE, y0*ALTOBLOQUE, Img1, x0*ANCHOBLOQUE, y0*ALTOBLOQUE, Img2);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array[x0][y0] =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cuenta--;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cvWaitKey(1);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cvShowImage("Img1", Img1);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cvReleaseImage(&amp;Img2);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 cvReleaseImage(&amp;Destino);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cvDestroyWindow(argv[2]);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