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SALAR*12 AS SALARIO_ANUAL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SALAR*12&gt;25000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1; /*DESC lo hace de modo descendente*/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/*EJERCICIOS SQL 1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EJ 1*/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NUMDE=121;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EJ 2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NUMDE=121;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EJ 3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NOMEM, SALAR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NUMHI&gt;3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Ej 4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COMIS, NUMDE, NOMEM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SALAR&lt;1900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NUMDE, COMIS DESC;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EJ 5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COMIS AS COMISION, NUMDE AS DEPTO, NOMEM AS EMPLEADO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SALAR&lt;1900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NUMDE, COMIS DESC;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acordarse del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EJ 6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NOMDE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PRESU&gt;20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EJ 7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NUMDE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SALAR&lt;2500;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EJ 8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COMIS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NUMDE=110;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EJ 9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DISTINCT SALAR, COMIS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NUMDE=111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SALAR, COMIS;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EJ 10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COMIS&gt;=SALAR/2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EJ 11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NOMEM, SALAR+(30*(NUMHI-3))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NUMHI&gt;3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EJ 12 */ </w:t>
      </w:r>
      <w:r w:rsidDel="00000000" w:rsidR="00000000" w:rsidRPr="00000000">
        <w:rPr>
          <w:b w:val="1"/>
          <w:rtl w:val="0"/>
        </w:rPr>
        <w:t xml:space="preserve">revisar 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'departamento de ' || NOMDE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SELECT 'departamento de ' NOMDE*   También sirve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PRESU&lt;30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NOMDE;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 EJ 13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NOMDE, PRESU*1.1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PRESU/12&gt;3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 NOMDE;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 EJ 14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NOMEM, SALAR*12 AS SUELDO_ACTUAL, SALAR*12*1.06 AS SUELDO_DENTRO_1AÑO, SALAR*12*1.06*1.06 AS SUELDO_DENTRO_2AÑO, SALAR*12*1.06*1.06*1.06 AS SUELDO_DENTRO_3AÑO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NUMHI&gt;4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 EJ 15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NUMHI*60&lt;SALAR*0.1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EJ 16 */ </w:t>
      </w:r>
      <w:r w:rsidDel="00000000" w:rsidR="00000000" w:rsidRPr="00000000">
        <w:rPr>
          <w:b w:val="1"/>
          <w:rtl w:val="0"/>
        </w:rPr>
        <w:t xml:space="preserve">revisar, coalesce cae 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NOMEM, SALAR+COALESCE(COMIS,0) AS SALAR_TOTAL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NUMDE=112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(SALAR+COMIS) DESC, NOMEM;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 Ej 17 */</w:t>
      </w:r>
      <w:r w:rsidDel="00000000" w:rsidR="00000000" w:rsidRPr="00000000">
        <w:rPr>
          <w:b w:val="1"/>
          <w:rtl w:val="0"/>
        </w:rPr>
        <w:t xml:space="preserve">revisar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NOMEM, SALAR+COALESCE(COMIS, 0) AS SALAR_TOTAL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SALAR+COALESCE(COMIS, 0)&gt;1800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 NUMEM;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 EJ 18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DISTINCT NUMDE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COMIS&gt;SALAR*0.2;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