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left="284" w:firstLine="0"/>
        <w:jc w:val="center"/>
        <w:rPr/>
      </w:pPr>
      <w:r w:rsidDel="00000000" w:rsidR="00000000" w:rsidRPr="00000000">
        <w:rPr>
          <w:rtl w:val="0"/>
        </w:rPr>
        <w:t xml:space="preserve">Observación de conexiones TCP y UDP mediante Netstat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84"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ind w:left="284" w:firstLine="0"/>
        <w:jc w:val="both"/>
        <w:rPr/>
      </w:pPr>
      <w:r w:rsidDel="00000000" w:rsidR="00000000" w:rsidRPr="00000000">
        <w:rPr>
          <w:rtl w:val="0"/>
        </w:rPr>
        <w:t xml:space="preserve">Objetivos de aprendizaje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1"/>
        </w:tabs>
        <w:spacing w:after="0" w:before="0" w:line="261" w:lineRule="auto"/>
        <w:ind w:left="720" w:right="0" w:hanging="360"/>
        <w:jc w:val="both"/>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Explicar parámetros y resultados de comandos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comunes</w:t>
      </w:r>
      <w:r w:rsidDel="00000000" w:rsidR="00000000" w:rsidRPr="00000000">
        <w:rPr>
          <w:rFonts w:ascii="SimSun" w:cs="SimSun" w:eastAsia="SimSun" w:hAnsi="SimSu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899"/>
          <w:tab w:val="left" w:pos="1901"/>
        </w:tabs>
        <w:spacing w:after="0" w:before="0" w:line="261"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examinar la información del protocolo en un host.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645"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spacing w:before="1" w:lineRule="auto"/>
        <w:ind w:left="284" w:firstLine="0"/>
        <w:jc w:val="both"/>
        <w:rPr/>
      </w:pPr>
      <w:r w:rsidDel="00000000" w:rsidR="00000000" w:rsidRPr="00000000">
        <w:rPr>
          <w:rtl w:val="0"/>
        </w:rPr>
        <w:t xml:space="preserve">Información básica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la abreviatura de la utilidad de estadísticas de red que se encuentra disponible tanto en computadoras Windows como en computadoras Unix / Linux. El paso de parámetros opcionales con el comando cambiará la información de resultado.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muestra conexiones de red entrantes y salientes (TCP y UDP), información de tabla de enrutamiento del equipo host y estadísticas de la interfaz.</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84"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left="284" w:firstLine="0"/>
        <w:jc w:val="both"/>
        <w:rPr/>
      </w:pPr>
      <w:r w:rsidDel="00000000" w:rsidR="00000000" w:rsidRPr="00000000">
        <w:rPr>
          <w:rtl w:val="0"/>
        </w:rPr>
        <w:t xml:space="preserve">Situación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284" w:right="0" w:hanging="1.000000000000014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esta práctica de laboratorio el estudiante examinará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un equipo host y ajustará las opciones de resultado de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analizar y entender el estado del protocolo de la capa de Transporte TCP/IP.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ind w:left="284" w:firstLine="0"/>
        <w:jc w:val="both"/>
        <w:rPr/>
      </w:pPr>
      <w:r w:rsidDel="00000000" w:rsidR="00000000" w:rsidRPr="00000000">
        <w:rPr>
          <w:rtl w:val="0"/>
        </w:rPr>
        <w:t xml:space="preserve">Explicar parámetros y resultados de comandos </w:t>
      </w:r>
      <w:r w:rsidDel="00000000" w:rsidR="00000000" w:rsidRPr="00000000">
        <w:rPr>
          <w:rFonts w:ascii="Courier New" w:cs="Courier New" w:eastAsia="Courier New" w:hAnsi="Courier New"/>
          <w:rtl w:val="0"/>
        </w:rPr>
        <w:t xml:space="preserve">netstat </w:t>
      </w:r>
      <w:r w:rsidDel="00000000" w:rsidR="00000000" w:rsidRPr="00000000">
        <w:rPr>
          <w:rtl w:val="0"/>
        </w:rPr>
        <w:t xml:space="preserve">comunes.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Abra una ventana terminal haciendo clic en Inicio | Ejecutar. Escriba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presione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Aceptar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84" w:right="0" w:hanging="1.000000000000014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mostrar información de ayuda sobre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utilice las opciones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se muestra: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ind w:left="284"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C:\&gt; </w:t>
      </w:r>
      <w:r w:rsidDel="00000000" w:rsidR="00000000" w:rsidRPr="00000000">
        <w:rPr>
          <w:rFonts w:ascii="Courier New" w:cs="Courier New" w:eastAsia="Courier New" w:hAnsi="Courier New"/>
          <w:b w:val="1"/>
          <w:sz w:val="20"/>
          <w:szCs w:val="20"/>
          <w:rtl w:val="0"/>
        </w:rPr>
        <w:t xml:space="preserve">netstat /? &lt;INTRO&gt;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4"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84" w:right="141" w:hanging="1.000000000000014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Utilice el comando de salida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referencia para completar la opción que mejor se ajuste a la descripción: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00.0" w:type="dxa"/>
        <w:jc w:val="left"/>
        <w:tblInd w:w="6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840"/>
        <w:tblGridChange w:id="0">
          <w:tblGrid>
            <w:gridCol w:w="2160"/>
            <w:gridCol w:w="6840"/>
          </w:tblGrid>
        </w:tblGridChange>
      </w:tblGrid>
      <w:tr>
        <w:trPr>
          <w:cantSplit w:val="0"/>
          <w:trHeight w:val="230"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706"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Opción</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2817"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rHeight w:val="230"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netstat -a</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06" w:lineRule="auto"/>
              <w:ind w:left="28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Muestra todas las conexiones y puertos que escuchan.</w:t>
            </w:r>
          </w:p>
        </w:tc>
      </w:tr>
      <w:tr>
        <w:trPr>
          <w:cantSplit w:val="0"/>
          <w:trHeight w:val="453"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84"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netstat -n</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6" w:lineRule="auto"/>
              <w:ind w:left="28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Muestra direcciones y números de puerto en forma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28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numérica.</w:t>
            </w:r>
          </w:p>
        </w:tc>
      </w:tr>
      <w:tr>
        <w:trPr>
          <w:cantSplit w:val="0"/>
          <w:trHeight w:val="678"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84"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netstat -s 5</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hanging="5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Vuelve a mostrar estadísticas cada cinco segundos. Presione CONTROL+C para detener la nueva visualización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28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 las estadísticas.</w:t>
            </w:r>
          </w:p>
        </w:tc>
      </w:tr>
      <w:tr>
        <w:trPr>
          <w:cantSplit w:val="0"/>
          <w:trHeight w:val="1586"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284" w:right="-15"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netstat -p [nom_protocol]</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hanging="11.999999999999993"/>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Muestra conexiones para el protocolo especificadas por protocolo. El protocolo puede ser cualquiera de los siguientes: TCP, UDP, TCPv6, o UDPv6. Si se usa con la opción –s para mostrar estadísticas por protocolo, el protocolo puede ser cualquiera de los siguientes: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IP, IPv6, ICMP, ICMPv6, TCP, TCPv6, UDP, o UDPv6.</w:t>
            </w:r>
          </w:p>
        </w:tc>
      </w:tr>
      <w:tr>
        <w:trPr>
          <w:cantSplit w:val="0"/>
          <w:trHeight w:val="453"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84"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netstat -a 30</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61.99999999999999"/>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Vuelve a mostrar todas las conexiones y puertos que escuchan cada 30 segundos.</w:t>
            </w:r>
          </w:p>
        </w:tc>
      </w:tr>
      <w:tr>
        <w:trPr>
          <w:cantSplit w:val="0"/>
          <w:trHeight w:val="453"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284"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netstat</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81" w:hanging="28.99999999999998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Muestra sólo las conexiones abiertas. Éste es un problema complicado.</w:t>
            </w:r>
          </w:p>
        </w:tc>
      </w:tr>
    </w:tbl>
    <w:p w:rsidR="00000000" w:rsidDel="00000000" w:rsidP="00000000" w:rsidRDefault="00000000" w:rsidRPr="00000000" w14:paraId="00000029">
      <w:pPr>
        <w:ind w:left="284" w:firstLine="0"/>
        <w:jc w:val="both"/>
        <w:rPr>
          <w:rFonts w:ascii="Courier New" w:cs="Courier New" w:eastAsia="Courier New" w:hAnsi="Courier New"/>
          <w:sz w:val="20"/>
          <w:szCs w:val="20"/>
        </w:rPr>
        <w:sectPr>
          <w:headerReference r:id="rId7" w:type="default"/>
          <w:footerReference r:id="rId8" w:type="default"/>
          <w:pgSz w:h="15840" w:w="12240" w:orient="portrait"/>
          <w:pgMar w:bottom="1134" w:top="1134" w:left="1134" w:right="851" w:header="723" w:footer="678"/>
          <w:pgNumType w:start="1"/>
        </w:sect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1.000000000000014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muestran estadísticas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conexiones TCP, también se muestra el estado TCP. Durante la conexión TCP, la conexión atraviesa por una serie de estados. La siguiente tabla es un resumen de los estados TCP desde RFC 793, Transmission Control Protocol, septiembre de 1981, tal como lo informó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39.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7413"/>
        <w:tblGridChange w:id="0">
          <w:tblGrid>
            <w:gridCol w:w="2126"/>
            <w:gridCol w:w="7413"/>
          </w:tblGrid>
        </w:tblGridChange>
      </w:tblGrid>
      <w:tr>
        <w:trPr>
          <w:cantSplit w:val="0"/>
          <w:trHeight w:val="230"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Estado</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2155"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la conexión</w:t>
            </w:r>
          </w:p>
        </w:tc>
      </w:tr>
      <w:tr>
        <w:trPr>
          <w:cantSplit w:val="0"/>
          <w:trHeight w:val="459"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ESCUCHAR</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84" w:right="-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conexión local está a la espera de un pedido de conexión de parte de cualquier dispositivo remoto.</w:t>
            </w:r>
          </w:p>
        </w:tc>
      </w:tr>
      <w:tr>
        <w:trPr>
          <w:cantSplit w:val="0"/>
          <w:trHeight w:val="689"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ESTABLECIDA</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conexión está abierta y se pueden intercambiar datos a través de la conexión. Éste es el estado normal para la fase de transferencia de datos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 w:lineRule="auto"/>
              <w:ind w:left="284" w:right="-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 conexión.</w:t>
            </w:r>
          </w:p>
        </w:tc>
      </w:tr>
      <w:tr>
        <w:trPr>
          <w:cantSplit w:val="0"/>
          <w:trHeight w:val="918"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TIEMPO-ESPERA</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conexión local está esperando un período de tiempo predeterminado después de enviar un pedido de finalización de conexión antes de cerrar la conexión. Ésta es una condición normal y generalmente dura entre 30 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84" w:right="-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120 segundos.</w:t>
            </w:r>
          </w:p>
        </w:tc>
      </w:tr>
      <w:tr>
        <w:trPr>
          <w:cantSplit w:val="0"/>
          <w:trHeight w:val="460"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82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CERRAR- ESPERAR</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84" w:right="-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conexión se cerró pero sigue esperando un pedido de finalización por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84" w:right="-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parte del usuario local.</w:t>
            </w:r>
          </w:p>
        </w:tc>
      </w:tr>
      <w:tr>
        <w:trPr>
          <w:cantSplit w:val="0"/>
          <w:trHeight w:val="460"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SYN-ENVIADA</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84" w:right="-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conexión local espera una respuesta después de enviar un pedido de conexión. La conexión debe transitar rápidamente por este estado.</w:t>
            </w:r>
          </w:p>
        </w:tc>
      </w:tr>
      <w:tr>
        <w:trPr>
          <w:cantSplit w:val="0"/>
          <w:trHeight w:val="920"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SYN_RECIBIDA</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conexión local espera un acuse de recibo que confirme su pedido de conexión. La conexión debe transitar rápidamente por este estado.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84" w:right="-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Conexiones múltiples en el estado SYN_RECIBIDO pueden indicar un ataque TCP SYN.</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direcciones IP mostradas por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entran en varias categorías: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39.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7413"/>
        <w:tblGridChange w:id="0">
          <w:tblGrid>
            <w:gridCol w:w="2126"/>
            <w:gridCol w:w="7413"/>
          </w:tblGrid>
        </w:tblGridChange>
      </w:tblGrid>
      <w:tr>
        <w:trPr>
          <w:cantSplit w:val="0"/>
          <w:trHeight w:val="230"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2153"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rHeight w:val="230"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06"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127.0.0.1</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dirección se refiere al host local o a este equipo.</w:t>
            </w:r>
          </w:p>
        </w:tc>
      </w:tr>
      <w:tr>
        <w:trPr>
          <w:cantSplit w:val="0"/>
          <w:trHeight w:val="246"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3"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0.0.0.0</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3"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dirección global, lo que significa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CUALQUIERA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454"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591"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Dirección remota</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dirección del dispositivo remoto que tiene una conexión con este equipo.</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84"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ind w:left="284" w:right="1903" w:firstLine="0"/>
        <w:jc w:val="both"/>
        <w:rPr/>
      </w:pPr>
      <w:r w:rsidDel="00000000" w:rsidR="00000000" w:rsidRPr="00000000">
        <w:rPr>
          <w:rtl w:val="0"/>
        </w:rPr>
      </w:r>
    </w:p>
    <w:p w:rsidR="00000000" w:rsidDel="00000000" w:rsidP="00000000" w:rsidRDefault="00000000" w:rsidRPr="00000000" w14:paraId="0000004B">
      <w:pPr>
        <w:pStyle w:val="Heading1"/>
        <w:ind w:left="284" w:right="0" w:firstLine="0"/>
        <w:jc w:val="both"/>
        <w:rPr/>
      </w:pPr>
      <w:r w:rsidDel="00000000" w:rsidR="00000000" w:rsidRPr="00000000">
        <w:rPr>
          <w:rtl w:val="0"/>
        </w:rPr>
        <w:t xml:space="preserve">Tarea: Utilizar </w:t>
      </w:r>
      <w:r w:rsidDel="00000000" w:rsidR="00000000" w:rsidRPr="00000000">
        <w:rPr>
          <w:rFonts w:ascii="Courier New" w:cs="Courier New" w:eastAsia="Courier New" w:hAnsi="Courier New"/>
          <w:rtl w:val="0"/>
        </w:rPr>
        <w:t xml:space="preserve">netstat </w:t>
      </w:r>
      <w:r w:rsidDel="00000000" w:rsidR="00000000" w:rsidRPr="00000000">
        <w:rPr>
          <w:rtl w:val="0"/>
        </w:rPr>
        <w:t xml:space="preserve">para examinar la información del protocolo en un   equipo host del módulo.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spacing w:before="172" w:lineRule="auto"/>
        <w:ind w:left="284" w:right="0" w:firstLine="0"/>
        <w:jc w:val="both"/>
        <w:rPr/>
      </w:pPr>
      <w:r w:rsidDel="00000000" w:rsidR="00000000" w:rsidRPr="00000000">
        <w:rPr>
          <w:rtl w:val="0"/>
        </w:rPr>
        <w:t xml:space="preserve">Paso 1: Utilice </w:t>
      </w:r>
      <w:r w:rsidDel="00000000" w:rsidR="00000000" w:rsidRPr="00000000">
        <w:rPr>
          <w:rFonts w:ascii="Courier New" w:cs="Courier New" w:eastAsia="Courier New" w:hAnsi="Courier New"/>
          <w:rtl w:val="0"/>
        </w:rPr>
        <w:t xml:space="preserve">netstat </w:t>
      </w:r>
      <w:r w:rsidDel="00000000" w:rsidR="00000000" w:rsidRPr="00000000">
        <w:rPr>
          <w:rtl w:val="0"/>
        </w:rPr>
        <w:t xml:space="preserve">para ver conexiones existentes.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Desde una ventana Terminal, ejecute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84"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0">
      <w:pPr>
        <w:ind w:left="284" w:right="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C:\&gt; </w:t>
      </w:r>
      <w:r w:rsidDel="00000000" w:rsidR="00000000" w:rsidRPr="00000000">
        <w:rPr>
          <w:rFonts w:ascii="Courier New" w:cs="Courier New" w:eastAsia="Courier New" w:hAnsi="Courier New"/>
          <w:b w:val="1"/>
          <w:sz w:val="20"/>
          <w:szCs w:val="20"/>
          <w:rtl w:val="0"/>
        </w:rPr>
        <w:t xml:space="preserve">netstat –a &lt;INTRO&gt;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mostrará una tabla que lista el protocolo (TCP y UDP), dirección local, dirección remota e información sobre el estado. Allí también figuran las direcciones y los protocolos que se pueden traducir a nombres. (tarda unos segundos en mostrar toda la información)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opción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obliga a netstat a mostrar el resultado en formato bruto. Abra otra ventana Terminal, y ejecute ell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ind w:left="284" w:right="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C:\&gt; </w:t>
      </w:r>
      <w:r w:rsidDel="00000000" w:rsidR="00000000" w:rsidRPr="00000000">
        <w:rPr>
          <w:rFonts w:ascii="Courier New" w:cs="Courier New" w:eastAsia="Courier New" w:hAnsi="Courier New"/>
          <w:b w:val="1"/>
          <w:sz w:val="20"/>
          <w:szCs w:val="20"/>
          <w:rtl w:val="0"/>
        </w:rPr>
        <w:t xml:space="preserve">netstat –an &lt;INTRO&gt;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Utilice la barra de desplazamiento vertical de la ventana para desplazarse hacia atrás y adelante entre los resultados de los dos comandos. Compare los resultados, note la traducción de los puertos bien conocidos por nombres.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Busca y anota tres conexiones TCP y tres UDP del resultado de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las mismas conexiones con los números de puertos traducidos correspondientes del resultado de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927.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876"/>
        <w:gridCol w:w="6634"/>
        <w:tblGridChange w:id="0">
          <w:tblGrid>
            <w:gridCol w:w="1417"/>
            <w:gridCol w:w="876"/>
            <w:gridCol w:w="6634"/>
          </w:tblGrid>
        </w:tblGridChange>
      </w:tblGrid>
      <w:tr>
        <w:trPr>
          <w:cantSplit w:val="0"/>
          <w:trHeight w:val="226"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03"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Conexión</w:t>
            </w:r>
          </w:p>
        </w:tc>
        <w:tc>
          <w:tcPr>
            <w:gridSpan w:val="2"/>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6"/>
                <w:tab w:val="left" w:pos="6585"/>
              </w:tabs>
              <w:spacing w:after="0" w:before="3" w:line="203"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Protocolo Dirección Local</w:t>
              <w:tab/>
              <w:t xml:space="preserve">Dirección remota     Estado</w:t>
            </w:r>
          </w:p>
        </w:tc>
      </w:tr>
      <w:tr>
        <w:trPr>
          <w:cantSplit w:val="0"/>
          <w:trHeight w:val="230" w:hRule="atLeast"/>
          <w:tblHeader w:val="0"/>
        </w:trPr>
        <w:tc>
          <w:tcPr>
            <w:vMerge w:val="restart"/>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TCP</w:t>
            </w:r>
          </w:p>
        </w:tc>
        <w:tc>
          <w:tcPr>
            <w:tcBorders>
              <w:right w:color="000000" w:space="0" w:sz="0" w:val="nil"/>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9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TCP</w:t>
            </w:r>
            <w:r w:rsidDel="00000000" w:rsidR="00000000" w:rsidRPr="00000000">
              <w:rPr>
                <w:rtl w:val="0"/>
              </w:rPr>
            </w:r>
          </w:p>
        </w:tc>
        <w:tc>
          <w:tcPr>
            <w:tcBorders>
              <w:left w:color="000000" w:space="0" w:sz="0" w:val="nil"/>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109"/>
                <w:tab w:val="left" w:pos="5418"/>
              </w:tabs>
              <w:spacing w:after="0" w:before="0" w:line="210" w:lineRule="auto"/>
              <w:ind w:left="284" w:right="5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10.56.135.239:49159    ec2-52-41-114-21:https  ESTABLISHED</w:t>
            </w:r>
            <w:r w:rsidDel="00000000" w:rsidR="00000000" w:rsidRPr="00000000">
              <w:rPr>
                <w:rtl w:val="0"/>
              </w:rPr>
            </w:r>
          </w:p>
        </w:tc>
      </w:tr>
      <w:tr>
        <w:trPr>
          <w:cantSplit w:val="0"/>
          <w:trHeight w:val="230" w:hRule="atLeast"/>
          <w:tblHeader w:val="0"/>
        </w:trPr>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9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TCP</w:t>
            </w:r>
            <w:r w:rsidDel="00000000" w:rsidR="00000000" w:rsidRPr="00000000">
              <w:rPr>
                <w:rtl w:val="0"/>
              </w:rPr>
            </w:r>
          </w:p>
        </w:tc>
        <w:tc>
          <w:tcPr>
            <w:tcBorders>
              <w:left w:color="000000" w:space="0" w:sz="0" w:val="nil"/>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111"/>
                <w:tab w:val="left" w:pos="5071"/>
              </w:tabs>
              <w:spacing w:after="0" w:before="0" w:line="210" w:lineRule="auto"/>
              <w:ind w:left="284" w:right="5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10.56.135.239:49243    172.67.70.71:https     ESTABLISHED</w:t>
            </w:r>
            <w:r w:rsidDel="00000000" w:rsidR="00000000" w:rsidRPr="00000000">
              <w:rPr>
                <w:rtl w:val="0"/>
              </w:rPr>
            </w:r>
          </w:p>
        </w:tc>
      </w:tr>
      <w:tr>
        <w:trPr>
          <w:cantSplit w:val="0"/>
          <w:trHeight w:val="230" w:hRule="atLeast"/>
          <w:tblHeader w:val="0"/>
        </w:trPr>
        <w:tc>
          <w:tcPr>
            <w:vMerge w:val="restart"/>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TCP</w:t>
            </w:r>
          </w:p>
        </w:tc>
        <w:tc>
          <w:tcPr>
            <w:gridSpan w:val="2"/>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76"/>
                <w:tab w:val="left" w:pos="2534"/>
              </w:tabs>
              <w:spacing w:after="0" w:before="0" w:line="210" w:lineRule="auto"/>
              <w:ind w:left="284" w:right="-5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TCP          10.56.135.239:49708    20.54.37.73:https      ESTABLISHED</w:t>
            </w:r>
            <w:r w:rsidDel="00000000" w:rsidR="00000000" w:rsidRPr="00000000">
              <w:rPr>
                <w:rtl w:val="0"/>
              </w:rPr>
            </w:r>
          </w:p>
        </w:tc>
      </w:tr>
      <w:tr>
        <w:trPr>
          <w:cantSplit w:val="0"/>
          <w:trHeight w:val="230" w:hRule="atLeast"/>
          <w:tblHeader w:val="0"/>
        </w:trPr>
        <w:tc>
          <w:tcPr>
            <w:vMerge w:val="continue"/>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1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TCP</w:t>
            </w:r>
            <w:r w:rsidDel="00000000" w:rsidR="00000000" w:rsidRPr="00000000">
              <w:rPr>
                <w:rtl w:val="0"/>
              </w:rPr>
            </w:r>
          </w:p>
        </w:tc>
        <w:tc>
          <w:tcPr>
            <w:tcBorders>
              <w:left w:color="000000" w:space="0" w:sz="0" w:val="nil"/>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1"/>
                <w:tab w:val="left" w:pos="5021"/>
              </w:tabs>
              <w:spacing w:after="0" w:before="0" w:line="210" w:lineRule="auto"/>
              <w:ind w:left="284" w:right="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10.56.135.239:54036    52.98.159.2:https      ESTABLISHED</w:t>
            </w:r>
            <w:r w:rsidDel="00000000" w:rsidR="00000000" w:rsidRPr="00000000">
              <w:rPr>
                <w:rtl w:val="0"/>
              </w:rPr>
            </w:r>
          </w:p>
        </w:tc>
      </w:tr>
      <w:tr>
        <w:trPr>
          <w:cantSplit w:val="0"/>
          <w:trHeight w:val="230" w:hRule="atLeast"/>
          <w:tblHeader w:val="0"/>
        </w:trPr>
        <w:tc>
          <w:tcPr>
            <w:vMerge w:val="restart"/>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TCP</w:t>
            </w:r>
          </w:p>
        </w:tc>
        <w:tc>
          <w:tcPr>
            <w:tcBorders>
              <w:right w:color="000000" w:space="0" w:sz="0" w:val="nil"/>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1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TCP</w:t>
            </w:r>
            <w:r w:rsidDel="00000000" w:rsidR="00000000" w:rsidRPr="00000000">
              <w:rPr>
                <w:rtl w:val="0"/>
              </w:rPr>
            </w:r>
          </w:p>
        </w:tc>
        <w:tc>
          <w:tcPr>
            <w:tcBorders>
              <w:left w:color="000000" w:space="0" w:sz="0" w:val="nil"/>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07"/>
              </w:tabs>
              <w:spacing w:after="0" w:before="0" w:line="210" w:lineRule="auto"/>
              <w:ind w:left="284" w:right="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10.56.135.239:54037    40.101.92.194:https    TIME_WAIT</w:t>
            </w:r>
            <w:r w:rsidDel="00000000" w:rsidR="00000000" w:rsidRPr="00000000">
              <w:rPr>
                <w:rtl w:val="0"/>
              </w:rPr>
            </w:r>
          </w:p>
        </w:tc>
      </w:tr>
      <w:tr>
        <w:trPr>
          <w:cantSplit w:val="0"/>
          <w:trHeight w:val="230" w:hRule="atLeast"/>
          <w:tblHeader w:val="0"/>
        </w:trPr>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1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TCP</w:t>
            </w:r>
            <w:r w:rsidDel="00000000" w:rsidR="00000000" w:rsidRPr="00000000">
              <w:rPr>
                <w:rtl w:val="0"/>
              </w:rPr>
            </w:r>
          </w:p>
        </w:tc>
        <w:tc>
          <w:tcPr>
            <w:tcBorders>
              <w:left w:color="000000" w:space="0" w:sz="0" w:val="nil"/>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61"/>
                <w:tab w:val="left" w:pos="5021"/>
              </w:tabs>
              <w:spacing w:after="0" w:before="0" w:line="210" w:lineRule="auto"/>
              <w:ind w:left="284" w:right="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10.56.135.239:54043    a104-83-69-234:https   LAST_ACK</w:t>
            </w:r>
            <w:r w:rsidDel="00000000" w:rsidR="00000000" w:rsidRPr="00000000">
              <w:rPr>
                <w:rtl w:val="0"/>
              </w:rPr>
            </w:r>
          </w:p>
        </w:tc>
      </w:tr>
      <w:tr>
        <w:trPr>
          <w:cantSplit w:val="0"/>
          <w:trHeight w:val="230" w:hRule="atLeast"/>
          <w:tblHeader w:val="0"/>
        </w:trPr>
        <w:tc>
          <w:tcPr>
            <w:vMerge w:val="restart"/>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UDP</w:t>
            </w:r>
          </w:p>
        </w:tc>
        <w:tc>
          <w:tcPr>
            <w:tcBorders>
              <w:right w:color="000000" w:space="0" w:sz="0" w:val="nil"/>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15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UDP</w:t>
            </w:r>
            <w:r w:rsidDel="00000000" w:rsidR="00000000" w:rsidRPr="00000000">
              <w:rPr>
                <w:rtl w:val="0"/>
              </w:rPr>
            </w:r>
          </w:p>
        </w:tc>
        <w:tc>
          <w:tcPr>
            <w:tcBorders>
              <w:left w:color="000000" w:space="0" w:sz="0" w:val="nil"/>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05"/>
              </w:tabs>
              <w:spacing w:after="0" w:before="0" w:line="210"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192.168.56.1:137       *:*</w:t>
            </w:r>
            <w:r w:rsidDel="00000000" w:rsidR="00000000" w:rsidRPr="00000000">
              <w:rPr>
                <w:rtl w:val="0"/>
              </w:rPr>
            </w:r>
          </w:p>
        </w:tc>
      </w:tr>
      <w:tr>
        <w:trPr>
          <w:cantSplit w:val="0"/>
          <w:trHeight w:val="230" w:hRule="atLeast"/>
          <w:tblHeader w:val="0"/>
        </w:trPr>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15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UDP</w:t>
            </w:r>
            <w:r w:rsidDel="00000000" w:rsidR="00000000" w:rsidRPr="00000000">
              <w:rPr>
                <w:rtl w:val="0"/>
              </w:rPr>
            </w:r>
          </w:p>
        </w:tc>
        <w:tc>
          <w:tcPr>
            <w:tcBorders>
              <w:left w:color="000000" w:space="0" w:sz="0" w:val="nil"/>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01"/>
              </w:tabs>
              <w:spacing w:after="0" w:before="0" w:line="210"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192.168.56.1:138       *:*</w:t>
            </w:r>
            <w:r w:rsidDel="00000000" w:rsidR="00000000" w:rsidRPr="00000000">
              <w:rPr>
                <w:rtl w:val="0"/>
              </w:rPr>
            </w:r>
          </w:p>
        </w:tc>
      </w:tr>
      <w:tr>
        <w:trPr>
          <w:cantSplit w:val="0"/>
          <w:trHeight w:val="230" w:hRule="atLeast"/>
          <w:tblHeader w:val="0"/>
        </w:trPr>
        <w:tc>
          <w:tcPr>
            <w:vMerge w:val="restart"/>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UDP</w:t>
            </w:r>
          </w:p>
        </w:tc>
        <w:tc>
          <w:tcPr>
            <w:tcBorders>
              <w:right w:color="000000" w:space="0" w:sz="0" w:val="nil"/>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15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UDP</w:t>
            </w:r>
            <w:r w:rsidDel="00000000" w:rsidR="00000000" w:rsidRPr="00000000">
              <w:rPr>
                <w:rtl w:val="0"/>
              </w:rPr>
            </w:r>
          </w:p>
        </w:tc>
        <w:tc>
          <w:tcPr>
            <w:tcBorders>
              <w:left w:color="000000" w:space="0" w:sz="0" w:val="nil"/>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21"/>
              </w:tabs>
              <w:spacing w:after="0" w:before="0" w:line="210"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192.168.56.1:1900      *:*</w:t>
            </w:r>
            <w:r w:rsidDel="00000000" w:rsidR="00000000" w:rsidRPr="00000000">
              <w:rPr>
                <w:rtl w:val="0"/>
              </w:rPr>
            </w:r>
          </w:p>
        </w:tc>
      </w:tr>
      <w:tr>
        <w:trPr>
          <w:cantSplit w:val="0"/>
          <w:trHeight w:val="230" w:hRule="atLeast"/>
          <w:tblHeader w:val="0"/>
        </w:trPr>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15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UDP</w:t>
            </w:r>
            <w:r w:rsidDel="00000000" w:rsidR="00000000" w:rsidRPr="00000000">
              <w:rPr>
                <w:rtl w:val="0"/>
              </w:rPr>
            </w:r>
          </w:p>
        </w:tc>
        <w:tc>
          <w:tcPr>
            <w:tcBorders>
              <w:left w:color="000000" w:space="0" w:sz="0" w:val="nil"/>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01"/>
              </w:tabs>
              <w:spacing w:after="0" w:before="0" w:line="210"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192.168.56.1:61083     *:*</w:t>
            </w:r>
            <w:r w:rsidDel="00000000" w:rsidR="00000000" w:rsidRPr="00000000">
              <w:rPr>
                <w:rtl w:val="0"/>
              </w:rPr>
            </w:r>
          </w:p>
        </w:tc>
      </w:tr>
      <w:tr>
        <w:trPr>
          <w:cantSplit w:val="0"/>
          <w:trHeight w:val="230" w:hRule="atLeast"/>
          <w:tblHeader w:val="0"/>
        </w:trPr>
        <w:tc>
          <w:tcPr>
            <w:vMerge w:val="restart"/>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UDP</w:t>
            </w:r>
          </w:p>
        </w:tc>
        <w:tc>
          <w:tcPr>
            <w:tcBorders>
              <w:right w:color="000000" w:space="0" w:sz="0" w:val="nil"/>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15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UDP</w:t>
            </w:r>
            <w:r w:rsidDel="00000000" w:rsidR="00000000" w:rsidRPr="00000000">
              <w:rPr>
                <w:rtl w:val="0"/>
              </w:rPr>
            </w:r>
          </w:p>
        </w:tc>
        <w:tc>
          <w:tcPr>
            <w:tcBorders>
              <w:left w:color="000000" w:space="0" w:sz="0" w:val="nil"/>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99"/>
              </w:tabs>
              <w:spacing w:after="0" w:before="0" w:line="210"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192.168.56.1:5353      *:*</w:t>
            </w:r>
            <w:r w:rsidDel="00000000" w:rsidR="00000000" w:rsidRPr="00000000">
              <w:rPr>
                <w:rtl w:val="0"/>
              </w:rPr>
            </w:r>
          </w:p>
        </w:tc>
      </w:tr>
      <w:tr>
        <w:trPr>
          <w:cantSplit w:val="0"/>
          <w:trHeight w:val="230" w:hRule="atLeast"/>
          <w:tblHeader w:val="0"/>
        </w:trPr>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4" w:right="1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UDP</w:t>
            </w:r>
            <w:r w:rsidDel="00000000" w:rsidR="00000000" w:rsidRPr="00000000">
              <w:rPr>
                <w:rtl w:val="0"/>
              </w:rPr>
            </w:r>
          </w:p>
        </w:tc>
        <w:tc>
          <w:tcPr>
            <w:tcBorders>
              <w:left w:color="000000" w:space="0" w:sz="0" w:val="nil"/>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37"/>
              </w:tabs>
              <w:spacing w:after="0" w:before="0" w:line="21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127.0.0.1:63207        *:*</w:t>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Consulte el siguiente resultado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135.999999999999" w:type="dxa"/>
        <w:jc w:val="left"/>
        <w:tblInd w:w="612.0" w:type="dxa"/>
        <w:tblLayout w:type="fixed"/>
        <w:tblLook w:val="0000"/>
      </w:tblPr>
      <w:tblGrid>
        <w:gridCol w:w="3467"/>
        <w:gridCol w:w="2819"/>
        <w:gridCol w:w="1850"/>
        <w:tblGridChange w:id="0">
          <w:tblGrid>
            <w:gridCol w:w="3467"/>
            <w:gridCol w:w="2819"/>
            <w:gridCol w:w="1850"/>
          </w:tblGrid>
        </w:tblGridChange>
      </w:tblGrid>
      <w:tr>
        <w:trPr>
          <w:cantSplit w:val="0"/>
          <w:trHeight w:val="684" w:hRule="atLeast"/>
          <w:tblHeader w:val="0"/>
        </w:trPr>
        <w:tc>
          <w:tcPr>
            <w:tcBorders>
              <w:top w:color="000000" w:space="0" w:sz="4" w:val="single"/>
              <w:left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284"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C:\&gt;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31"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Conexiones activas Protocolo Dirección Local</w:t>
            </w:r>
          </w:p>
        </w:tc>
        <w:tc>
          <w:tcPr>
            <w:tcBorders>
              <w:top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4"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Dirección remota</w:t>
            </w:r>
          </w:p>
        </w:tc>
        <w:tc>
          <w:tcPr>
            <w:tcBorders>
              <w:top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4"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Estado</w:t>
            </w:r>
          </w:p>
        </w:tc>
      </w:tr>
      <w:tr>
        <w:trPr>
          <w:cantSplit w:val="0"/>
          <w:trHeight w:val="226" w:hRule="atLeast"/>
          <w:tblHeader w:val="0"/>
        </w:trPr>
        <w:tc>
          <w:tcPr>
            <w:tcBorders>
              <w:left w:color="000000" w:space="0" w:sz="4"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3106"/>
              </w:tabs>
              <w:spacing w:after="0" w:before="0" w:line="206"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TCP</w:t>
              <w:tab/>
              <w:t xml:space="preserve">127.0.0.1:1070</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127.0.0.1:1071</w:t>
            </w:r>
          </w:p>
        </w:tc>
        <w:tc>
          <w:tcPr>
            <w:tcBorders>
              <w:right w:color="000000"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ESTABLISHED</w:t>
            </w:r>
          </w:p>
        </w:tc>
      </w:tr>
      <w:tr>
        <w:trPr>
          <w:cantSplit w:val="0"/>
          <w:trHeight w:val="226" w:hRule="atLeast"/>
          <w:tblHeader w:val="0"/>
        </w:trPr>
        <w:tc>
          <w:tcPr>
            <w:tcBorders>
              <w:left w:color="000000" w:space="0" w:sz="4"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3106"/>
              </w:tabs>
              <w:spacing w:after="0" w:before="0" w:line="206"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TCP</w:t>
              <w:tab/>
              <w:t xml:space="preserve">127.0.0.1:1071</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127.0.0.1:1070</w:t>
            </w:r>
          </w:p>
        </w:tc>
        <w:tc>
          <w:tcPr>
            <w:tcBorders>
              <w:right w:color="000000" w:space="0" w:sz="4"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ESTABLISHED</w:t>
            </w:r>
          </w:p>
        </w:tc>
      </w:tr>
      <w:tr>
        <w:trPr>
          <w:cantSplit w:val="0"/>
          <w:trHeight w:val="294" w:hRule="atLeast"/>
          <w:tblHeader w:val="0"/>
        </w:trPr>
        <w:tc>
          <w:tcPr>
            <w:tcBorders>
              <w:left w:color="000000" w:space="0" w:sz="4" w:val="single"/>
              <w:bottom w:color="000000" w:space="0" w:sz="4"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C:\&gt;</w:t>
            </w:r>
          </w:p>
        </w:tc>
        <w:tc>
          <w:tcPr>
            <w:tcBorders>
              <w:bottom w:color="000000"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ingeniero de red nuevo sospecha que su equipo host ha  sufrido un ataque exterior a los puertos 1070 y 1071. ¿Crees que su sospecha es fundada?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firstLine="0"/>
        <w:jc w:val="both"/>
        <w:rPr>
          <w:sz w:val="19"/>
          <w:szCs w:val="19"/>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firstLine="0"/>
        <w:jc w:val="both"/>
        <w:rPr>
          <w:sz w:val="19"/>
          <w:szCs w:val="19"/>
        </w:rPr>
      </w:pPr>
      <w:r w:rsidDel="00000000" w:rsidR="00000000" w:rsidRPr="00000000">
        <w:rPr>
          <w:sz w:val="19"/>
          <w:szCs w:val="19"/>
          <w:rtl w:val="0"/>
        </w:rPr>
        <w:t xml:space="preserve">No es un ataque, es una comunicación entre puertos dentro del mismo host.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4"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spacing w:line="412" w:lineRule="auto"/>
        <w:ind w:left="284" w:right="0" w:firstLine="0"/>
        <w:jc w:val="both"/>
        <w:rPr>
          <w:b w:val="1"/>
          <w:sz w:val="20"/>
          <w:szCs w:val="20"/>
        </w:rPr>
      </w:pPr>
      <w:r w:rsidDel="00000000" w:rsidR="00000000" w:rsidRPr="00000000">
        <w:rPr>
          <w:b w:val="1"/>
          <w:sz w:val="20"/>
          <w:szCs w:val="20"/>
          <w:rtl w:val="0"/>
        </w:rPr>
        <w:t xml:space="preserve">Paso 2: Establezca múltiples conexiones TCP simultáneas y grabe el resultado </w:t>
      </w:r>
      <w:r w:rsidDel="00000000" w:rsidR="00000000" w:rsidRPr="00000000">
        <w:rPr>
          <w:rFonts w:ascii="Courier New" w:cs="Courier New" w:eastAsia="Courier New" w:hAnsi="Courier New"/>
          <w:b w:val="1"/>
          <w:sz w:val="20"/>
          <w:szCs w:val="20"/>
          <w:rtl w:val="0"/>
        </w:rPr>
        <w:t xml:space="preserve">netstat</w:t>
      </w:r>
      <w:r w:rsidDel="00000000" w:rsidR="00000000" w:rsidRPr="00000000">
        <w:rPr>
          <w:b w:val="1"/>
          <w:sz w:val="20"/>
          <w:szCs w:val="20"/>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284" w:right="0" w:firstLine="0"/>
        <w:jc w:val="both"/>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esta tarea, se realizarán varias conexiones simultáneas a varios servidores. El comando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telnet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autorizado se utilizará para acceder a los servicios de red de esos servidores, lo que proporcionará varios      protocolos para examinar con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netstat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(Ejecutar cmd con permisos de administrador para usar el comando telnet. También puedes activar el Cliente Telnet en Windows: ir a Panel de Control – Programas y Características -  Hacemos clic en la opción de "Activar o desactivar las características de Windows". En la lista que aparece a continuación activamos la opción de "Cliente Telnet".)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Abra seis ventanas terminales.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Utilizaremos: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900"/>
          <w:tab w:val="left" w:pos="1901"/>
        </w:tabs>
        <w:spacing w:after="0" w:before="0" w:line="244"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 servidor web, puerto 80 (telnet osas.atopa.me 80)</w:t>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900"/>
          <w:tab w:val="left" w:pos="1901"/>
        </w:tabs>
        <w:spacing w:after="0" w:before="0" w:line="244"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 servidor web seguro, puerto 443 (telnet osas.atopa.me 443)</w:t>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900"/>
          <w:tab w:val="left" w:pos="1901"/>
        </w:tabs>
        <w:spacing w:after="0" w:before="0" w:line="242.99999999999997"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SMTP, servidor de correo SMTP, puerto 25 (telnet correo.uvigo.es 25)</w:t>
      </w:r>
    </w:p>
    <w:p w:rsidR="00000000" w:rsidDel="00000000" w:rsidP="00000000" w:rsidRDefault="00000000" w:rsidRPr="00000000" w14:paraId="000000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900"/>
          <w:tab w:val="left" w:pos="1901"/>
        </w:tabs>
        <w:spacing w:after="0" w:before="0" w:line="244"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DNS, servidor nombre de dominio, puerto 53 (telnet dns.uvigo.es 53)</w:t>
      </w:r>
    </w:p>
    <w:p w:rsidR="00000000" w:rsidDel="00000000" w:rsidP="00000000" w:rsidRDefault="00000000" w:rsidRPr="00000000" w14:paraId="000000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900"/>
          <w:tab w:val="left" w:pos="1901"/>
        </w:tabs>
        <w:spacing w:after="0" w:before="0" w:line="244"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FTP, servidor FTP, puerto 21 (telnet ftp.uvigo.es 21)</w:t>
      </w:r>
    </w:p>
    <w:p w:rsidR="00000000" w:rsidDel="00000000" w:rsidP="00000000" w:rsidRDefault="00000000" w:rsidRPr="00000000" w14:paraId="000000A9">
      <w:pPr>
        <w:tabs>
          <w:tab w:val="left" w:pos="1900"/>
          <w:tab w:val="left" w:pos="1901"/>
        </w:tabs>
        <w:ind w:left="284" w:right="0" w:firstLine="0"/>
        <w:jc w:val="both"/>
        <w:rPr>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Ejecuta cada telnet en una ventana terminal y en otra para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netstat –an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Observa las conexiones que se han establecido con esos cinco servicios y el estado en el que se encuentra cada una de ellas (tendrás que hacer un nslookup para saber las direcciones IP que corresponden a cada servidor y localizarlas en el listado de conexiones).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Rellena la tabla con la información de las conexiones:</w:t>
      </w:r>
    </w:p>
    <w:p w:rsidR="00000000" w:rsidDel="00000000" w:rsidP="00000000" w:rsidRDefault="00000000" w:rsidRPr="00000000" w14:paraId="000000B4">
      <w:pPr>
        <w:tabs>
          <w:tab w:val="left" w:pos="1900"/>
          <w:tab w:val="left" w:pos="1901"/>
        </w:tabs>
        <w:ind w:left="284" w:right="0" w:firstLine="0"/>
        <w:jc w:val="both"/>
        <w:rPr/>
      </w:pPr>
      <w:r w:rsidDel="00000000" w:rsidR="00000000" w:rsidRPr="00000000">
        <w:rPr>
          <w:rtl w:val="0"/>
        </w:rPr>
      </w:r>
    </w:p>
    <w:tbl>
      <w:tblPr>
        <w:tblStyle w:val="Table6"/>
        <w:tblW w:w="8720.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8"/>
        <w:gridCol w:w="2217"/>
        <w:gridCol w:w="2217"/>
        <w:gridCol w:w="2068"/>
        <w:tblGridChange w:id="0">
          <w:tblGrid>
            <w:gridCol w:w="2218"/>
            <w:gridCol w:w="2217"/>
            <w:gridCol w:w="2217"/>
            <w:gridCol w:w="2068"/>
          </w:tblGrid>
        </w:tblGridChange>
      </w:tblGrid>
      <w:tr>
        <w:trPr>
          <w:cantSplit w:val="0"/>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5"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Protocolo</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5"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Dirección Local</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5"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Dirección remota</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5" w:lineRule="auto"/>
              <w:ind w:left="284"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Estado</w:t>
            </w:r>
          </w:p>
        </w:tc>
      </w:tr>
      <w:tr>
        <w:trPr>
          <w:cantSplit w:val="0"/>
          <w:tblHeader w:val="0"/>
        </w:trPr>
        <w:tc>
          <w:tcPr/>
          <w:p w:rsidR="00000000" w:rsidDel="00000000" w:rsidP="00000000" w:rsidRDefault="00000000" w:rsidRPr="00000000" w14:paraId="000000B9">
            <w:pPr>
              <w:tabs>
                <w:tab w:val="left" w:pos="1900"/>
                <w:tab w:val="left" w:pos="1901"/>
              </w:tabs>
              <w:ind w:left="284" w:firstLine="0"/>
              <w:jc w:val="both"/>
              <w:rPr/>
            </w:pPr>
            <w:r w:rsidDel="00000000" w:rsidR="00000000" w:rsidRPr="00000000">
              <w:rPr>
                <w:rtl w:val="0"/>
              </w:rPr>
              <w:t xml:space="preserve">TCP</w:t>
            </w:r>
            <w:r w:rsidDel="00000000" w:rsidR="00000000" w:rsidRPr="00000000">
              <w:rPr>
                <w:rtl w:val="0"/>
              </w:rPr>
            </w:r>
          </w:p>
        </w:tc>
        <w:tc>
          <w:tcPr/>
          <w:p w:rsidR="00000000" w:rsidDel="00000000" w:rsidP="00000000" w:rsidRDefault="00000000" w:rsidRPr="00000000" w14:paraId="000000BA">
            <w:pPr>
              <w:tabs>
                <w:tab w:val="left" w:pos="1900"/>
                <w:tab w:val="left" w:pos="1901"/>
              </w:tabs>
              <w:ind w:left="284" w:firstLine="0"/>
              <w:jc w:val="both"/>
              <w:rPr/>
            </w:pPr>
            <w:r w:rsidDel="00000000" w:rsidR="00000000" w:rsidRPr="00000000">
              <w:rPr>
                <w:rtl w:val="0"/>
              </w:rPr>
              <w:t xml:space="preserve">192.168.1.96:26260</w:t>
            </w:r>
          </w:p>
        </w:tc>
        <w:tc>
          <w:tcPr/>
          <w:p w:rsidR="00000000" w:rsidDel="00000000" w:rsidP="00000000" w:rsidRDefault="00000000" w:rsidRPr="00000000" w14:paraId="000000BB">
            <w:pPr>
              <w:tabs>
                <w:tab w:val="left" w:pos="1900"/>
                <w:tab w:val="left" w:pos="1901"/>
              </w:tabs>
              <w:ind w:left="284" w:firstLine="0"/>
              <w:jc w:val="both"/>
              <w:rPr/>
            </w:pPr>
            <w:r w:rsidDel="00000000" w:rsidR="00000000" w:rsidRPr="00000000">
              <w:rPr>
                <w:rtl w:val="0"/>
              </w:rPr>
              <w:t xml:space="preserve">193.147.85.14:80</w:t>
            </w:r>
          </w:p>
        </w:tc>
        <w:tc>
          <w:tcPr/>
          <w:p w:rsidR="00000000" w:rsidDel="00000000" w:rsidP="00000000" w:rsidRDefault="00000000" w:rsidRPr="00000000" w14:paraId="000000BC">
            <w:pPr>
              <w:tabs>
                <w:tab w:val="left" w:pos="1900"/>
                <w:tab w:val="left" w:pos="1901"/>
              </w:tabs>
              <w:ind w:left="284" w:firstLine="0"/>
              <w:jc w:val="both"/>
              <w:rPr/>
            </w:pPr>
            <w:r w:rsidDel="00000000" w:rsidR="00000000" w:rsidRPr="00000000">
              <w:rPr>
                <w:rtl w:val="0"/>
              </w:rPr>
              <w:t xml:space="preserve">ESTABLISHED</w:t>
            </w:r>
          </w:p>
        </w:tc>
      </w:tr>
      <w:tr>
        <w:trPr>
          <w:cantSplit w:val="0"/>
          <w:tblHeader w:val="0"/>
        </w:trPr>
        <w:tc>
          <w:tcPr/>
          <w:p w:rsidR="00000000" w:rsidDel="00000000" w:rsidP="00000000" w:rsidRDefault="00000000" w:rsidRPr="00000000" w14:paraId="000000BD">
            <w:pPr>
              <w:tabs>
                <w:tab w:val="left" w:pos="1900"/>
                <w:tab w:val="left" w:pos="1901"/>
              </w:tabs>
              <w:ind w:left="284" w:firstLine="0"/>
              <w:jc w:val="both"/>
              <w:rPr/>
            </w:pPr>
            <w:r w:rsidDel="00000000" w:rsidR="00000000" w:rsidRPr="00000000">
              <w:rPr>
                <w:rtl w:val="0"/>
              </w:rPr>
              <w:t xml:space="preserve">TCP</w:t>
            </w:r>
          </w:p>
        </w:tc>
        <w:tc>
          <w:tcPr/>
          <w:p w:rsidR="00000000" w:rsidDel="00000000" w:rsidP="00000000" w:rsidRDefault="00000000" w:rsidRPr="00000000" w14:paraId="000000BE">
            <w:pPr>
              <w:tabs>
                <w:tab w:val="left" w:pos="1900"/>
                <w:tab w:val="left" w:pos="1901"/>
              </w:tabs>
              <w:ind w:left="284" w:firstLine="0"/>
              <w:jc w:val="both"/>
              <w:rPr/>
            </w:pPr>
            <w:r w:rsidDel="00000000" w:rsidR="00000000" w:rsidRPr="00000000">
              <w:rPr>
                <w:rtl w:val="0"/>
              </w:rPr>
              <w:t xml:space="preserve">192.168.1.96:26261</w:t>
            </w:r>
          </w:p>
        </w:tc>
        <w:tc>
          <w:tcPr/>
          <w:p w:rsidR="00000000" w:rsidDel="00000000" w:rsidP="00000000" w:rsidRDefault="00000000" w:rsidRPr="00000000" w14:paraId="000000BF">
            <w:pPr>
              <w:tabs>
                <w:tab w:val="left" w:pos="1900"/>
                <w:tab w:val="left" w:pos="1901"/>
              </w:tabs>
              <w:ind w:left="284" w:firstLine="0"/>
              <w:jc w:val="both"/>
              <w:rPr/>
            </w:pPr>
            <w:r w:rsidDel="00000000" w:rsidR="00000000" w:rsidRPr="00000000">
              <w:rPr>
                <w:rtl w:val="0"/>
              </w:rPr>
              <w:t xml:space="preserve">193.147.85.14:443</w:t>
            </w:r>
          </w:p>
        </w:tc>
        <w:tc>
          <w:tcPr/>
          <w:p w:rsidR="00000000" w:rsidDel="00000000" w:rsidP="00000000" w:rsidRDefault="00000000" w:rsidRPr="00000000" w14:paraId="000000C0">
            <w:pPr>
              <w:tabs>
                <w:tab w:val="left" w:pos="1900"/>
                <w:tab w:val="left" w:pos="1901"/>
              </w:tabs>
              <w:ind w:left="284" w:firstLine="0"/>
              <w:jc w:val="both"/>
              <w:rPr/>
            </w:pPr>
            <w:r w:rsidDel="00000000" w:rsidR="00000000" w:rsidRPr="00000000">
              <w:rPr>
                <w:rtl w:val="0"/>
              </w:rPr>
              <w:t xml:space="preserve">ESTABLISHED</w:t>
            </w:r>
          </w:p>
        </w:tc>
      </w:tr>
      <w:tr>
        <w:trPr>
          <w:cantSplit w:val="0"/>
          <w:tblHeader w:val="0"/>
        </w:trPr>
        <w:tc>
          <w:tcPr/>
          <w:p w:rsidR="00000000" w:rsidDel="00000000" w:rsidP="00000000" w:rsidRDefault="00000000" w:rsidRPr="00000000" w14:paraId="000000C1">
            <w:pPr>
              <w:tabs>
                <w:tab w:val="left" w:pos="1900"/>
                <w:tab w:val="left" w:pos="1901"/>
              </w:tabs>
              <w:ind w:left="284" w:firstLine="0"/>
              <w:jc w:val="both"/>
              <w:rPr/>
            </w:pPr>
            <w:r w:rsidDel="00000000" w:rsidR="00000000" w:rsidRPr="00000000">
              <w:rPr>
                <w:rtl w:val="0"/>
              </w:rPr>
              <w:t xml:space="preserve">TCP</w:t>
            </w:r>
          </w:p>
        </w:tc>
        <w:tc>
          <w:tcPr/>
          <w:p w:rsidR="00000000" w:rsidDel="00000000" w:rsidP="00000000" w:rsidRDefault="00000000" w:rsidRPr="00000000" w14:paraId="000000C2">
            <w:pPr>
              <w:tabs>
                <w:tab w:val="left" w:pos="1900"/>
                <w:tab w:val="left" w:pos="1901"/>
              </w:tabs>
              <w:ind w:left="284" w:firstLine="0"/>
              <w:jc w:val="both"/>
              <w:rPr/>
            </w:pPr>
            <w:r w:rsidDel="00000000" w:rsidR="00000000" w:rsidRPr="00000000">
              <w:rPr>
                <w:rtl w:val="0"/>
              </w:rPr>
              <w:t xml:space="preserve">192.168.1.96:26262</w:t>
            </w:r>
          </w:p>
        </w:tc>
        <w:tc>
          <w:tcPr/>
          <w:p w:rsidR="00000000" w:rsidDel="00000000" w:rsidP="00000000" w:rsidRDefault="00000000" w:rsidRPr="00000000" w14:paraId="000000C3">
            <w:pPr>
              <w:tabs>
                <w:tab w:val="left" w:pos="1900"/>
                <w:tab w:val="left" w:pos="1901"/>
              </w:tabs>
              <w:ind w:left="284" w:firstLine="0"/>
              <w:jc w:val="both"/>
              <w:rPr/>
            </w:pPr>
            <w:r w:rsidDel="00000000" w:rsidR="00000000" w:rsidRPr="00000000">
              <w:rPr>
                <w:rtl w:val="0"/>
              </w:rPr>
              <w:t xml:space="preserve">193.147.85.14:25</w:t>
            </w:r>
          </w:p>
        </w:tc>
        <w:tc>
          <w:tcPr/>
          <w:p w:rsidR="00000000" w:rsidDel="00000000" w:rsidP="00000000" w:rsidRDefault="00000000" w:rsidRPr="00000000" w14:paraId="000000C4">
            <w:pPr>
              <w:tabs>
                <w:tab w:val="left" w:pos="1900"/>
                <w:tab w:val="left" w:pos="1901"/>
              </w:tabs>
              <w:ind w:left="284" w:firstLine="0"/>
              <w:jc w:val="both"/>
              <w:rPr/>
            </w:pPr>
            <w:r w:rsidDel="00000000" w:rsidR="00000000" w:rsidRPr="00000000">
              <w:rPr>
                <w:rtl w:val="0"/>
              </w:rPr>
              <w:t xml:space="preserve">ESTABLISHED</w:t>
            </w:r>
          </w:p>
        </w:tc>
      </w:tr>
      <w:tr>
        <w:trPr>
          <w:cantSplit w:val="0"/>
          <w:tblHeader w:val="0"/>
        </w:trPr>
        <w:tc>
          <w:tcPr/>
          <w:p w:rsidR="00000000" w:rsidDel="00000000" w:rsidP="00000000" w:rsidRDefault="00000000" w:rsidRPr="00000000" w14:paraId="000000C5">
            <w:pPr>
              <w:tabs>
                <w:tab w:val="left" w:pos="1900"/>
                <w:tab w:val="left" w:pos="1901"/>
              </w:tabs>
              <w:ind w:left="284" w:firstLine="0"/>
              <w:jc w:val="both"/>
              <w:rPr/>
            </w:pPr>
            <w:r w:rsidDel="00000000" w:rsidR="00000000" w:rsidRPr="00000000">
              <w:rPr>
                <w:rtl w:val="0"/>
              </w:rPr>
              <w:t xml:space="preserve">TCP</w:t>
            </w:r>
          </w:p>
        </w:tc>
        <w:tc>
          <w:tcPr/>
          <w:p w:rsidR="00000000" w:rsidDel="00000000" w:rsidP="00000000" w:rsidRDefault="00000000" w:rsidRPr="00000000" w14:paraId="000000C6">
            <w:pPr>
              <w:tabs>
                <w:tab w:val="left" w:pos="1900"/>
                <w:tab w:val="left" w:pos="1901"/>
              </w:tabs>
              <w:ind w:left="284" w:firstLine="0"/>
              <w:jc w:val="both"/>
              <w:rPr/>
            </w:pPr>
            <w:r w:rsidDel="00000000" w:rsidR="00000000" w:rsidRPr="00000000">
              <w:rPr>
                <w:rtl w:val="0"/>
              </w:rPr>
              <w:t xml:space="preserve">192.168.1.96:26263</w:t>
            </w:r>
          </w:p>
        </w:tc>
        <w:tc>
          <w:tcPr/>
          <w:p w:rsidR="00000000" w:rsidDel="00000000" w:rsidP="00000000" w:rsidRDefault="00000000" w:rsidRPr="00000000" w14:paraId="000000C7">
            <w:pPr>
              <w:tabs>
                <w:tab w:val="left" w:pos="1900"/>
                <w:tab w:val="left" w:pos="1901"/>
              </w:tabs>
              <w:ind w:left="284" w:firstLine="0"/>
              <w:jc w:val="both"/>
              <w:rPr/>
            </w:pPr>
            <w:r w:rsidDel="00000000" w:rsidR="00000000" w:rsidRPr="00000000">
              <w:rPr>
                <w:rtl w:val="0"/>
              </w:rPr>
              <w:t xml:space="preserve">193.147.85.14:53</w:t>
            </w:r>
          </w:p>
        </w:tc>
        <w:tc>
          <w:tcPr/>
          <w:p w:rsidR="00000000" w:rsidDel="00000000" w:rsidP="00000000" w:rsidRDefault="00000000" w:rsidRPr="00000000" w14:paraId="000000C8">
            <w:pPr>
              <w:tabs>
                <w:tab w:val="left" w:pos="1900"/>
                <w:tab w:val="left" w:pos="1901"/>
              </w:tabs>
              <w:ind w:left="284" w:firstLine="0"/>
              <w:jc w:val="both"/>
              <w:rPr/>
            </w:pPr>
            <w:r w:rsidDel="00000000" w:rsidR="00000000" w:rsidRPr="00000000">
              <w:rPr>
                <w:rtl w:val="0"/>
              </w:rPr>
              <w:t xml:space="preserve">ESTABLISHED</w:t>
            </w:r>
          </w:p>
        </w:tc>
      </w:tr>
      <w:tr>
        <w:trPr>
          <w:cantSplit w:val="0"/>
          <w:tblHeader w:val="0"/>
        </w:trPr>
        <w:tc>
          <w:tcPr/>
          <w:p w:rsidR="00000000" w:rsidDel="00000000" w:rsidP="00000000" w:rsidRDefault="00000000" w:rsidRPr="00000000" w14:paraId="000000C9">
            <w:pPr>
              <w:tabs>
                <w:tab w:val="left" w:pos="1900"/>
                <w:tab w:val="left" w:pos="1901"/>
              </w:tabs>
              <w:ind w:left="284" w:firstLine="0"/>
              <w:jc w:val="both"/>
              <w:rPr/>
            </w:pPr>
            <w:r w:rsidDel="00000000" w:rsidR="00000000" w:rsidRPr="00000000">
              <w:rPr>
                <w:rtl w:val="0"/>
              </w:rPr>
              <w:t xml:space="preserve">TCP</w:t>
            </w:r>
          </w:p>
        </w:tc>
        <w:tc>
          <w:tcPr/>
          <w:p w:rsidR="00000000" w:rsidDel="00000000" w:rsidP="00000000" w:rsidRDefault="00000000" w:rsidRPr="00000000" w14:paraId="000000CA">
            <w:pPr>
              <w:tabs>
                <w:tab w:val="left" w:pos="1900"/>
                <w:tab w:val="left" w:pos="1901"/>
              </w:tabs>
              <w:ind w:left="284" w:firstLine="0"/>
              <w:jc w:val="both"/>
              <w:rPr/>
            </w:pPr>
            <w:r w:rsidDel="00000000" w:rsidR="00000000" w:rsidRPr="00000000">
              <w:rPr>
                <w:rtl w:val="0"/>
              </w:rPr>
              <w:t xml:space="preserve">192.168.1.96:26264</w:t>
            </w:r>
          </w:p>
        </w:tc>
        <w:tc>
          <w:tcPr/>
          <w:p w:rsidR="00000000" w:rsidDel="00000000" w:rsidP="00000000" w:rsidRDefault="00000000" w:rsidRPr="00000000" w14:paraId="000000CB">
            <w:pPr>
              <w:tabs>
                <w:tab w:val="left" w:pos="1900"/>
                <w:tab w:val="left" w:pos="1901"/>
              </w:tabs>
              <w:ind w:left="284" w:firstLine="0"/>
              <w:jc w:val="both"/>
              <w:rPr/>
            </w:pPr>
            <w:r w:rsidDel="00000000" w:rsidR="00000000" w:rsidRPr="00000000">
              <w:rPr>
                <w:rtl w:val="0"/>
              </w:rPr>
              <w:t xml:space="preserve">193.147.85.14:21</w:t>
            </w:r>
          </w:p>
        </w:tc>
        <w:tc>
          <w:tcPr/>
          <w:p w:rsidR="00000000" w:rsidDel="00000000" w:rsidP="00000000" w:rsidRDefault="00000000" w:rsidRPr="00000000" w14:paraId="000000CC">
            <w:pPr>
              <w:tabs>
                <w:tab w:val="left" w:pos="1900"/>
                <w:tab w:val="left" w:pos="1901"/>
              </w:tabs>
              <w:ind w:left="284" w:firstLine="0"/>
              <w:jc w:val="both"/>
              <w:rPr/>
            </w:pPr>
            <w:r w:rsidDel="00000000" w:rsidR="00000000" w:rsidRPr="00000000">
              <w:rPr>
                <w:rtl w:val="0"/>
              </w:rPr>
              <w:t xml:space="preserve">ESTABLISHED</w:t>
            </w:r>
          </w:p>
        </w:tc>
      </w:tr>
    </w:tbl>
    <w:p w:rsidR="00000000" w:rsidDel="00000000" w:rsidP="00000000" w:rsidRDefault="00000000" w:rsidRPr="00000000" w14:paraId="000000CD">
      <w:pPr>
        <w:tabs>
          <w:tab w:val="left" w:pos="1900"/>
          <w:tab w:val="left" w:pos="1901"/>
        </w:tabs>
        <w:ind w:left="284" w:firstLine="0"/>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qué tipo son los puertos telnet (tcp o udp)?</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u w:val="none"/>
          <w:shd w:fill="auto" w:val="clear"/>
        </w:rPr>
      </w:pPr>
      <w:r w:rsidDel="00000000" w:rsidR="00000000" w:rsidRPr="00000000">
        <w:rPr>
          <w:rtl w:val="0"/>
        </w:rPr>
        <w:t xml:space="preserve">Tcp porque telnet va sobre tcp.</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Ejecutar cmd con permisos de administrador para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cerrar una conexión telnet, presione las teclas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&lt;CTRL&gt;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juntas. Eso mostrará el indicador telnet,</w:t>
      </w:r>
    </w:p>
    <w:p w:rsidR="00000000" w:rsidDel="00000000" w:rsidP="00000000" w:rsidRDefault="00000000" w:rsidRPr="00000000" w14:paraId="000000D4">
      <w:pPr>
        <w:spacing w:line="246" w:lineRule="auto"/>
        <w:ind w:left="284" w:firstLine="0"/>
        <w:jc w:val="both"/>
        <w:rPr>
          <w:sz w:val="20"/>
          <w:szCs w:val="20"/>
        </w:rPr>
      </w:pPr>
      <w:r w:rsidDel="00000000" w:rsidR="00000000" w:rsidRPr="00000000">
        <w:rPr>
          <w:rFonts w:ascii="Courier New" w:cs="Courier New" w:eastAsia="Courier New" w:hAnsi="Courier New"/>
          <w:sz w:val="20"/>
          <w:szCs w:val="20"/>
          <w:rtl w:val="0"/>
        </w:rPr>
        <w:t xml:space="preserve">Microsoft Telnet&gt;</w:t>
      </w:r>
      <w:r w:rsidDel="00000000" w:rsidR="00000000" w:rsidRPr="00000000">
        <w:rPr>
          <w:sz w:val="20"/>
          <w:szCs w:val="20"/>
          <w:rtl w:val="0"/>
        </w:rPr>
        <w:t xml:space="preserve">. Escriba </w:t>
      </w:r>
      <w:r w:rsidDel="00000000" w:rsidR="00000000" w:rsidRPr="00000000">
        <w:rPr>
          <w:rFonts w:ascii="Courier New" w:cs="Courier New" w:eastAsia="Courier New" w:hAnsi="Courier New"/>
          <w:b w:val="1"/>
          <w:sz w:val="20"/>
          <w:szCs w:val="20"/>
          <w:rtl w:val="0"/>
        </w:rPr>
        <w:t xml:space="preserve">quit &lt;INTRO&gt; </w:t>
      </w:r>
      <w:r w:rsidDel="00000000" w:rsidR="00000000" w:rsidRPr="00000000">
        <w:rPr>
          <w:sz w:val="20"/>
          <w:szCs w:val="20"/>
          <w:rtl w:val="0"/>
        </w:rPr>
        <w:t xml:space="preserve">para cerrar la sesión.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4"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84"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1134" w:top="1134" w:left="1134" w:right="851" w:header="723" w:footer="67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SimSu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165100</wp:posOffset>
              </wp:positionH>
              <wp:positionV relativeFrom="paragraph">
                <wp:posOffset>9474200</wp:posOffset>
              </wp:positionV>
              <wp:extent cx="4883785" cy="134620"/>
              <wp:effectExtent b="0" l="0" r="0" t="0"/>
              <wp:wrapNone/>
              <wp:docPr id="4" name=""/>
              <a:graphic>
                <a:graphicData uri="http://schemas.microsoft.com/office/word/2010/wordprocessingShape">
                  <wps:wsp>
                    <wps:cNvSpPr/>
                    <wps:cNvPr id="3" name="Shape 3"/>
                    <wps:spPr>
                      <a:xfrm>
                        <a:off x="2908870" y="3717453"/>
                        <a:ext cx="4874260" cy="125095"/>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All contents are Copyright © 1992–2009 Cisco Systems, Inc. All rights reserved. This document is Cisco Public Information.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9474200</wp:posOffset>
              </wp:positionV>
              <wp:extent cx="4883785" cy="13462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883785" cy="13462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441643</wp:posOffset>
              </wp:positionV>
              <wp:extent cx="4344670" cy="382270"/>
              <wp:effectExtent b="0" l="0" r="0" t="0"/>
              <wp:wrapNone/>
              <wp:docPr id="3" name=""/>
              <a:graphic>
                <a:graphicData uri="http://schemas.microsoft.com/office/word/2010/wordprocessingShape">
                  <wps:wsp>
                    <wps:cNvSpPr/>
                    <wps:cNvPr id="2" name="Shape 2"/>
                    <wps:spPr>
                      <a:xfrm>
                        <a:off x="3178428" y="3593628"/>
                        <a:ext cx="4335145" cy="372745"/>
                      </a:xfrm>
                      <a:prstGeom prst="rect">
                        <a:avLst/>
                      </a:prstGeom>
                      <a:noFill/>
                      <a:ln>
                        <a:noFill/>
                      </a:ln>
                    </wps:spPr>
                    <wps:txbx>
                      <w:txbxContent>
                        <w:p w:rsidR="00000000" w:rsidDel="00000000" w:rsidP="00000000" w:rsidRDefault="00000000" w:rsidRPr="00000000">
                          <w:pPr>
                            <w:spacing w:after="0" w:before="13.999999761581421" w:line="183.99999618530273"/>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CCNA Exploration / Aspectos básicos de networking: Capa de transporte del modelo OSI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441643</wp:posOffset>
              </wp:positionV>
              <wp:extent cx="4344670" cy="38227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344670" cy="3822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0"/>
    </w:pPr>
    <w:rPr>
      <w:b w:val="1"/>
      <w:sz w:val="24"/>
      <w:szCs w:val="24"/>
    </w:rPr>
  </w:style>
  <w:style w:type="paragraph" w:styleId="Heading2">
    <w:name w:val="heading 2"/>
    <w:basedOn w:val="Normal"/>
    <w:next w:val="Normal"/>
    <w:pPr>
      <w:ind w:left="1179"/>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80"/>
    </w:pPr>
    <w:rPr>
      <w:b w:val="1"/>
      <w:sz w:val="28"/>
      <w:szCs w:val="28"/>
    </w:rPr>
  </w:style>
  <w:style w:type="paragraph" w:styleId="Normal" w:default="1">
    <w:name w:val="Normal"/>
    <w:uiPriority w:val="1"/>
    <w:qFormat w:val="1"/>
    <w:rPr>
      <w:rFonts w:ascii="Arial" w:cs="Arial" w:eastAsia="Arial" w:hAnsi="Arial"/>
    </w:rPr>
  </w:style>
  <w:style w:type="paragraph" w:styleId="Ttulo1">
    <w:name w:val="heading 1"/>
    <w:basedOn w:val="Normal"/>
    <w:uiPriority w:val="1"/>
    <w:qFormat w:val="1"/>
    <w:pPr>
      <w:ind w:left="1180"/>
      <w:outlineLvl w:val="0"/>
    </w:pPr>
    <w:rPr>
      <w:b w:val="1"/>
      <w:bCs w:val="1"/>
      <w:sz w:val="24"/>
      <w:szCs w:val="24"/>
    </w:rPr>
  </w:style>
  <w:style w:type="paragraph" w:styleId="Ttulo2">
    <w:name w:val="heading 2"/>
    <w:basedOn w:val="Normal"/>
    <w:uiPriority w:val="1"/>
    <w:qFormat w:val="1"/>
    <w:pPr>
      <w:ind w:left="1179"/>
      <w:outlineLvl w:val="1"/>
    </w:pPr>
    <w:rPr>
      <w:b w:val="1"/>
      <w:bCs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link w:val="TextoindependienteCar"/>
    <w:uiPriority w:val="1"/>
    <w:qFormat w:val="1"/>
    <w:rPr>
      <w:sz w:val="20"/>
      <w:szCs w:val="20"/>
    </w:rPr>
  </w:style>
  <w:style w:type="paragraph" w:styleId="Ttulo">
    <w:name w:val="Title"/>
    <w:basedOn w:val="Normal"/>
    <w:uiPriority w:val="1"/>
    <w:qFormat w:val="1"/>
    <w:pPr>
      <w:spacing w:before="1"/>
      <w:ind w:left="1180"/>
    </w:pPr>
    <w:rPr>
      <w:b w:val="1"/>
      <w:bCs w:val="1"/>
      <w:sz w:val="28"/>
      <w:szCs w:val="28"/>
    </w:rPr>
  </w:style>
  <w:style w:type="paragraph" w:styleId="Prrafodelista">
    <w:name w:val="List Paragraph"/>
    <w:basedOn w:val="Normal"/>
    <w:uiPriority w:val="1"/>
    <w:qFormat w:val="1"/>
    <w:pPr>
      <w:spacing w:line="244" w:lineRule="exact"/>
      <w:ind w:left="1900" w:hanging="361"/>
    </w:pPr>
  </w:style>
  <w:style w:type="paragraph" w:styleId="TableParagraph" w:customStyle="1">
    <w:name w:val="Table Paragraph"/>
    <w:basedOn w:val="Normal"/>
    <w:uiPriority w:val="1"/>
    <w:qFormat w:val="1"/>
    <w:pPr>
      <w:ind w:left="107"/>
    </w:pPr>
  </w:style>
  <w:style w:type="character" w:styleId="TextoindependienteCar" w:customStyle="1">
    <w:name w:val="Texto independiente Car"/>
    <w:basedOn w:val="Fuentedeprrafopredeter"/>
    <w:link w:val="Textoindependiente"/>
    <w:uiPriority w:val="1"/>
    <w:rsid w:val="00AE08F1"/>
    <w:rPr>
      <w:rFonts w:ascii="Arial" w:cs="Arial" w:eastAsia="Arial" w:hAnsi="Arial"/>
      <w:sz w:val="20"/>
      <w:szCs w:val="20"/>
    </w:rPr>
  </w:style>
  <w:style w:type="table" w:styleId="Tablaconcuadrcula">
    <w:name w:val="Table Grid"/>
    <w:basedOn w:val="Tablanormal"/>
    <w:uiPriority w:val="39"/>
    <w:rsid w:val="00B75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9447A9"/>
    <w:pPr>
      <w:tabs>
        <w:tab w:val="center" w:pos="4252"/>
        <w:tab w:val="right" w:pos="8504"/>
      </w:tabs>
    </w:pPr>
  </w:style>
  <w:style w:type="character" w:styleId="EncabezadoCar" w:customStyle="1">
    <w:name w:val="Encabezado Car"/>
    <w:basedOn w:val="Fuentedeprrafopredeter"/>
    <w:link w:val="Encabezado"/>
    <w:uiPriority w:val="99"/>
    <w:rsid w:val="009447A9"/>
    <w:rPr>
      <w:rFonts w:ascii="Arial" w:cs="Arial" w:eastAsia="Arial" w:hAnsi="Arial"/>
    </w:rPr>
  </w:style>
  <w:style w:type="paragraph" w:styleId="Piedepgina">
    <w:name w:val="footer"/>
    <w:basedOn w:val="Normal"/>
    <w:link w:val="PiedepginaCar"/>
    <w:uiPriority w:val="99"/>
    <w:unhideWhenUsed w:val="1"/>
    <w:rsid w:val="009447A9"/>
    <w:pPr>
      <w:tabs>
        <w:tab w:val="center" w:pos="4252"/>
        <w:tab w:val="right" w:pos="8504"/>
      </w:tabs>
    </w:pPr>
  </w:style>
  <w:style w:type="character" w:styleId="PiedepginaCar" w:customStyle="1">
    <w:name w:val="Pie de página Car"/>
    <w:basedOn w:val="Fuentedeprrafopredeter"/>
    <w:link w:val="Piedepgina"/>
    <w:uiPriority w:val="99"/>
    <w:rsid w:val="009447A9"/>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fXK4voKOfZfDu0kfsDcy3FGm1g==">AMUW2mW9dHd0zJJKEmYVYa2WFAaPXHsX7seO90OmEeqjCbVJ8t7TxcA14KwMD6NwQKnoS+IipP0clEqaqeV6Sm8nlpKEeSzzgMRSnnAvQp05sQH/0Gcmyd9wi9DRKhGA/1SxvP0pxsWk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2021-04-03T08:44:00Z</dcterms:created>
  <dc:creator>Silvana Gómez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2009-07-13T00:00:00Z</vt:filetime>
  </property>
  <property fmtid="{D5CDD505-2E9C-101B-9397-08002B2CF9AE}" pid="3" name="Creator">
    <vt:lpwstr>PScript5.dll Version 5.2.2</vt:lpwstr>
  </property>
  <property fmtid="{D5CDD505-2E9C-101B-9397-08002B2CF9AE}" pid="4" name="LastSaved">
    <vt:filetime>2021-03-25T00:00:00Z</vt:filetime>
  </property>
</Properties>
</file>