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34EC" w14:textId="55B944F7" w:rsidR="00C6554A" w:rsidRPr="00AE4967" w:rsidRDefault="007F751E" w:rsidP="00C6554A">
      <w:pPr>
        <w:rPr>
          <w:rFonts w:ascii="Cambria" w:hAnsi="Cambria"/>
          <w:lang w:eastAsia="fr-FR"/>
        </w:rPr>
      </w:pPr>
      <w:bookmarkStart w:id="0" w:name="_Hlk212479225"/>
      <w:bookmarkEnd w:id="0"/>
      <w:r w:rsidRPr="00AE4967">
        <w:rPr>
          <w:rFonts w:ascii="Cambria" w:hAnsi="Cambria"/>
          <w:noProof/>
        </w:rPr>
        <w:drawing>
          <wp:anchor distT="0" distB="0" distL="0" distR="0" simplePos="0" relativeHeight="251664384" behindDoc="1" locked="0" layoutInCell="1" hidden="0" allowOverlap="1" wp14:anchorId="3F979B4F" wp14:editId="0C109B7D">
            <wp:simplePos x="0" y="0"/>
            <wp:positionH relativeFrom="page">
              <wp:align>left</wp:align>
            </wp:positionH>
            <wp:positionV relativeFrom="margin">
              <wp:posOffset>-1028700</wp:posOffset>
            </wp:positionV>
            <wp:extent cx="7541971" cy="10605770"/>
            <wp:effectExtent l="0" t="0" r="1905" b="5080"/>
            <wp:wrapNone/>
            <wp:docPr id="192889666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1971" cy="10605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8A68D0" w14:textId="1EE66A56" w:rsidR="00C6554A" w:rsidRPr="00AE4967" w:rsidRDefault="007F751E">
      <w:pPr>
        <w:rPr>
          <w:rFonts w:ascii="Cambria" w:hAnsi="Cambria"/>
          <w:lang w:eastAsia="fr-FR"/>
        </w:rPr>
      </w:pPr>
      <w:r w:rsidRPr="00AE4967">
        <w:rPr>
          <w:rFonts w:ascii="Cambria" w:hAnsi="Cambri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8A260F" wp14:editId="4090F966">
                <wp:simplePos x="0" y="0"/>
                <wp:positionH relativeFrom="margin">
                  <wp:posOffset>-436245</wp:posOffset>
                </wp:positionH>
                <wp:positionV relativeFrom="paragraph">
                  <wp:posOffset>1901825</wp:posOffset>
                </wp:positionV>
                <wp:extent cx="6845300" cy="4629150"/>
                <wp:effectExtent l="0" t="0" r="0" b="0"/>
                <wp:wrapNone/>
                <wp:docPr id="61557574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462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86E469" w14:textId="77777777" w:rsidR="00E925CE" w:rsidRDefault="00E925CE" w:rsidP="00C76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5C132937" w14:textId="0F4AF963" w:rsidR="00E925CE" w:rsidRPr="00E925CE" w:rsidRDefault="00E925CE" w:rsidP="00C76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E925C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56"/>
                                <w:szCs w:val="56"/>
                              </w:rPr>
                              <w:t>Rapport de synthèse – Analyse exploratoire des données des services publics</w:t>
                            </w:r>
                          </w:p>
                          <w:p w14:paraId="40C3F846" w14:textId="0BF5498C" w:rsidR="00AE4967" w:rsidRPr="00E925CE" w:rsidRDefault="00C76A0F" w:rsidP="00C76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925C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CAS D’ETUDE :</w:t>
                            </w:r>
                            <w:r w:rsidRPr="00E925C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925C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 xml:space="preserve">OPTIMISER LE RESEAU DE SERVICES PUBLICS POUR LA DELIVRANCE DE DOCUMENTS OFFICIELS </w:t>
                            </w:r>
                          </w:p>
                          <w:p w14:paraId="34BF6DE2" w14:textId="02097B18" w:rsidR="007F751E" w:rsidRPr="00E925CE" w:rsidRDefault="00C76A0F" w:rsidP="00C76A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925C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(TEST ANALYSTES).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A260F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-34.35pt;margin-top:149.75pt;width:539pt;height:36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LV6FgIAAC0EAAAOAAAAZHJzL2Uyb0RvYy54bWysU01vGyEQvVfqf0Dc67Ud201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" filled="f" stroked="f" strokeweight=".5pt">
                <v:textbox>
                  <w:txbxContent>
                    <w:p w14:paraId="0286E469" w14:textId="77777777" w:rsidR="00E925CE" w:rsidRDefault="00E925CE" w:rsidP="00C76A0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5C132937" w14:textId="0F4AF963" w:rsidR="00E925CE" w:rsidRPr="00E925CE" w:rsidRDefault="00E925CE" w:rsidP="00C76A0F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56"/>
                          <w:szCs w:val="56"/>
                        </w:rPr>
                      </w:pPr>
                      <w:r w:rsidRPr="00E925CE">
                        <w:rPr>
                          <w:rFonts w:ascii="Times New Roman" w:hAnsi="Times New Roman" w:cs="Times New Roman"/>
                          <w:color w:val="FFFFFF" w:themeColor="background1"/>
                          <w:sz w:val="56"/>
                          <w:szCs w:val="56"/>
                        </w:rPr>
                        <w:t>Rapport de synthèse – Analyse exploratoire des données des services publics</w:t>
                      </w:r>
                    </w:p>
                    <w:p w14:paraId="40C3F846" w14:textId="0BF5498C" w:rsidR="00AE4967" w:rsidRPr="00E925CE" w:rsidRDefault="00C76A0F" w:rsidP="00C76A0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 w:rsidRPr="00E925C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CAS D’ETUDE :</w:t>
                      </w:r>
                      <w:r w:rsidRPr="00E925CE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E925C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 xml:space="preserve">OPTIMISER LE RESEAU DE SERVICES PUBLICS POUR LA DELIVRANCE DE DOCUMENTS OFFICIELS </w:t>
                      </w:r>
                    </w:p>
                    <w:p w14:paraId="34BF6DE2" w14:textId="02097B18" w:rsidR="007F751E" w:rsidRPr="00E925CE" w:rsidRDefault="00C76A0F" w:rsidP="00C76A0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 w:rsidRPr="00E925C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(TEST ANALYSTES).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554A" w:rsidRPr="00AE4967">
        <w:rPr>
          <w:rFonts w:ascii="Cambria" w:hAnsi="Cambria"/>
          <w:lang w:eastAsia="fr-FR"/>
        </w:rPr>
        <w:br w:type="page"/>
      </w:r>
    </w:p>
    <w:p w14:paraId="0801FF1C" w14:textId="77777777" w:rsidR="00E925CE" w:rsidRPr="00E925CE" w:rsidRDefault="00E925CE" w:rsidP="00E925CE">
      <w:pPr>
        <w:rPr>
          <w:rFonts w:ascii="Cambria" w:eastAsia="Times New Roman" w:hAnsi="Cambria" w:cs="Times New Roman"/>
          <w:b/>
          <w:bCs/>
          <w:sz w:val="28"/>
          <w:szCs w:val="28"/>
          <w:lang w:eastAsia="fr-FR"/>
        </w:rPr>
      </w:pPr>
      <w:bookmarkStart w:id="1" w:name="contexte-opérationnel"/>
      <w:bookmarkStart w:id="2" w:name="X5e6f777fba47edaa0cbf846dc9ab59036dd1953"/>
      <w:r w:rsidRPr="00E925CE">
        <w:rPr>
          <w:rFonts w:ascii="Cambria" w:eastAsia="Times New Roman" w:hAnsi="Cambria" w:cs="Times New Roman"/>
          <w:b/>
          <w:bCs/>
          <w:sz w:val="28"/>
          <w:szCs w:val="28"/>
          <w:lang w:eastAsia="fr-FR"/>
        </w:rPr>
        <w:lastRenderedPageBreak/>
        <w:t>1. Introduction et objectif du rapport</w:t>
      </w:r>
    </w:p>
    <w:p w14:paraId="4FA4850D" w14:textId="77777777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Ce rapport de synthèse présente les résultats clés issus de l’analyse exploratoire des données (EDA) de plusieurs jeux de données relatifs aux services publics, aux infrastructures administratives, aux données socio-économiques et au réseau routier au Togo.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br/>
        <w:t xml:space="preserve">L’objectif principal est de dégager des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enseignements stratégiques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, d’identifier des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indicateurs clés de performance (KPI)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et de formuler des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recommandations opérationnelles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afin d’améliorer la planification administrative, la qualité des services publics et l’efficacité opérationnelle.</w:t>
      </w:r>
    </w:p>
    <w:p w14:paraId="7591202E" w14:textId="77777777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Les données analysées couvrent notamment :</w:t>
      </w:r>
    </w:p>
    <w:p w14:paraId="5B8C8A75" w14:textId="77777777" w:rsidR="00E925CE" w:rsidRPr="0061382B" w:rsidRDefault="00E925CE" w:rsidP="00E925CE">
      <w:pPr>
        <w:numPr>
          <w:ilvl w:val="0"/>
          <w:numId w:val="196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Les centres de service public</w:t>
      </w:r>
    </w:p>
    <w:p w14:paraId="39A88D2F" w14:textId="77777777" w:rsidR="00E925CE" w:rsidRPr="0061382B" w:rsidRDefault="00E925CE" w:rsidP="00E925CE">
      <w:pPr>
        <w:numPr>
          <w:ilvl w:val="0"/>
          <w:numId w:val="196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Les demandes de services administratifs</w:t>
      </w:r>
    </w:p>
    <w:p w14:paraId="123D2662" w14:textId="77777777" w:rsidR="00E925CE" w:rsidRPr="0061382B" w:rsidRDefault="00E925CE" w:rsidP="00E925CE">
      <w:pPr>
        <w:numPr>
          <w:ilvl w:val="0"/>
          <w:numId w:val="196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Les documents administratifs</w:t>
      </w:r>
    </w:p>
    <w:p w14:paraId="4EF63D11" w14:textId="77777777" w:rsidR="00E925CE" w:rsidRPr="0061382B" w:rsidRDefault="00E925CE" w:rsidP="00E925CE">
      <w:pPr>
        <w:numPr>
          <w:ilvl w:val="0"/>
          <w:numId w:val="196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Les caractéristiques socio-économiques et communales</w:t>
      </w:r>
    </w:p>
    <w:p w14:paraId="5791893F" w14:textId="77777777" w:rsidR="00E925CE" w:rsidRPr="0061382B" w:rsidRDefault="00E925CE" w:rsidP="00E925CE">
      <w:pPr>
        <w:numPr>
          <w:ilvl w:val="0"/>
          <w:numId w:val="196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Les logs d’activité des centres</w:t>
      </w:r>
    </w:p>
    <w:p w14:paraId="054B0816" w14:textId="77777777" w:rsidR="00E925CE" w:rsidRPr="0061382B" w:rsidRDefault="00E925CE" w:rsidP="00E925CE">
      <w:pPr>
        <w:numPr>
          <w:ilvl w:val="0"/>
          <w:numId w:val="196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 réseau routier national</w:t>
      </w:r>
    </w:p>
    <w:p w14:paraId="2A81F16F" w14:textId="3BA7EB81" w:rsidR="00E925CE" w:rsidRPr="00E925CE" w:rsidRDefault="00E925CE" w:rsidP="00E925CE">
      <w:pPr>
        <w:rPr>
          <w:rFonts w:ascii="Cambria" w:eastAsia="Times New Roman" w:hAnsi="Cambria" w:cs="Times New Roman"/>
          <w:sz w:val="28"/>
          <w:szCs w:val="28"/>
          <w:lang w:eastAsia="fr-FR"/>
        </w:rPr>
      </w:pPr>
    </w:p>
    <w:p w14:paraId="56180710" w14:textId="77777777" w:rsidR="00E925CE" w:rsidRPr="00E925CE" w:rsidRDefault="00E925CE" w:rsidP="00E925CE">
      <w:pPr>
        <w:rPr>
          <w:rFonts w:ascii="Cambria" w:eastAsia="Times New Roman" w:hAnsi="Cambria" w:cs="Times New Roman"/>
          <w:b/>
          <w:bCs/>
          <w:sz w:val="28"/>
          <w:szCs w:val="28"/>
          <w:lang w:eastAsia="fr-FR"/>
        </w:rPr>
      </w:pPr>
      <w:r w:rsidRPr="00E925CE">
        <w:rPr>
          <w:rFonts w:ascii="Cambria" w:eastAsia="Times New Roman" w:hAnsi="Cambria" w:cs="Times New Roman"/>
          <w:b/>
          <w:bCs/>
          <w:sz w:val="28"/>
          <w:szCs w:val="28"/>
          <w:lang w:eastAsia="fr-FR"/>
        </w:rPr>
        <w:t>2. Principaux enseignements</w:t>
      </w:r>
    </w:p>
    <w:p w14:paraId="72D3E58C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2.1 Qualité et fiabilité des données</w:t>
      </w:r>
    </w:p>
    <w:p w14:paraId="461A2BE9" w14:textId="77777777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L’ensemble des jeux de données analysés présente une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qualité globale très satisfaisante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:</w:t>
      </w:r>
    </w:p>
    <w:p w14:paraId="751373D1" w14:textId="77777777" w:rsidR="00E925CE" w:rsidRPr="0061382B" w:rsidRDefault="00E925CE" w:rsidP="00E925CE">
      <w:pPr>
        <w:numPr>
          <w:ilvl w:val="0"/>
          <w:numId w:val="197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Absence quasi totale de valeurs manquantes</w:t>
      </w:r>
    </w:p>
    <w:p w14:paraId="064F0188" w14:textId="77777777" w:rsidR="00E925CE" w:rsidRPr="0061382B" w:rsidRDefault="00E925CE" w:rsidP="00E925CE">
      <w:pPr>
        <w:numPr>
          <w:ilvl w:val="0"/>
          <w:numId w:val="197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Aucun doublon significatif détecté</w:t>
      </w:r>
    </w:p>
    <w:p w14:paraId="1FFA6166" w14:textId="77777777" w:rsidR="00E925CE" w:rsidRPr="0061382B" w:rsidRDefault="00E925CE" w:rsidP="00E925CE">
      <w:pPr>
        <w:numPr>
          <w:ilvl w:val="0"/>
          <w:numId w:val="197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Structures de données cohérentes et exploitables</w:t>
      </w:r>
    </w:p>
    <w:p w14:paraId="74A6D15F" w14:textId="69BB19D3" w:rsidR="00E925CE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Cette qualité permet une interprétation fiable des résultats et ouvre la voie à des analyses avancées (modélisation, prévisions, tableaux de bord décisionnels).</w:t>
      </w:r>
    </w:p>
    <w:p w14:paraId="61F6FAFC" w14:textId="77777777" w:rsidR="0061382B" w:rsidRPr="0061382B" w:rsidRDefault="0061382B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</w:p>
    <w:p w14:paraId="3EBB1868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2.2 Organisation et capacité des centres de service</w:t>
      </w:r>
    </w:p>
    <w:p w14:paraId="2AA42107" w14:textId="77777777" w:rsidR="00E925CE" w:rsidRPr="0061382B" w:rsidRDefault="00E925CE" w:rsidP="00E925CE">
      <w:pPr>
        <w:numPr>
          <w:ilvl w:val="0"/>
          <w:numId w:val="198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Les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centres secondaires représentent environ 78 %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du réseau, contre 22 % de centres principaux.</w:t>
      </w:r>
    </w:p>
    <w:p w14:paraId="7593DBD0" w14:textId="77777777" w:rsidR="00E925CE" w:rsidRPr="0061382B" w:rsidRDefault="00E925CE" w:rsidP="00E925CE">
      <w:pPr>
        <w:numPr>
          <w:ilvl w:val="0"/>
          <w:numId w:val="198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La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capacité journalière moyenne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est d’environ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126 personnes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, avec de fortes disparités (de 32 à 358).</w:t>
      </w:r>
    </w:p>
    <w:p w14:paraId="4464A556" w14:textId="77777777" w:rsidR="00E925CE" w:rsidRPr="0061382B" w:rsidRDefault="00E925CE" w:rsidP="00E925CE">
      <w:pPr>
        <w:numPr>
          <w:ilvl w:val="0"/>
          <w:numId w:val="198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Les centres disposant d’un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équipement numérique complet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affichent systématiquement de meilleures performances.</w:t>
      </w:r>
    </w:p>
    <w:p w14:paraId="6427A7EF" w14:textId="057C7A67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lastRenderedPageBreak/>
        <w:t>Enseignement clé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: la capacité de service dépend fortement du type de centre et de son niveau d’équipement technologique.</w:t>
      </w:r>
    </w:p>
    <w:p w14:paraId="606277E7" w14:textId="13707246" w:rsidR="00E925CE" w:rsidRPr="00E925CE" w:rsidRDefault="00E925CE" w:rsidP="00E925CE">
      <w:pPr>
        <w:rPr>
          <w:rFonts w:ascii="Cambria" w:eastAsia="Times New Roman" w:hAnsi="Cambria" w:cs="Times New Roman"/>
          <w:sz w:val="28"/>
          <w:szCs w:val="28"/>
          <w:lang w:eastAsia="fr-FR"/>
        </w:rPr>
      </w:pPr>
    </w:p>
    <w:p w14:paraId="3C9ED154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2.3 Demandes de services publics</w:t>
      </w:r>
    </w:p>
    <w:p w14:paraId="33D15962" w14:textId="77777777" w:rsidR="00E925CE" w:rsidRPr="0061382B" w:rsidRDefault="00E925CE" w:rsidP="00E925CE">
      <w:pPr>
        <w:numPr>
          <w:ilvl w:val="0"/>
          <w:numId w:val="199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Les documents les plus demandés sont :</w:t>
      </w:r>
    </w:p>
    <w:p w14:paraId="015EE497" w14:textId="77777777" w:rsidR="00E925CE" w:rsidRPr="0061382B" w:rsidRDefault="00E925CE" w:rsidP="00E925CE">
      <w:pPr>
        <w:numPr>
          <w:ilvl w:val="1"/>
          <w:numId w:val="199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Carte d’identité</w:t>
      </w:r>
    </w:p>
    <w:p w14:paraId="30741C1F" w14:textId="77777777" w:rsidR="00E925CE" w:rsidRPr="0061382B" w:rsidRDefault="00E925CE" w:rsidP="00E925CE">
      <w:pPr>
        <w:numPr>
          <w:ilvl w:val="1"/>
          <w:numId w:val="199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Livre de famille</w:t>
      </w:r>
    </w:p>
    <w:p w14:paraId="71678BA1" w14:textId="77777777" w:rsidR="00E925CE" w:rsidRPr="0061382B" w:rsidRDefault="00E925CE" w:rsidP="00E925CE">
      <w:pPr>
        <w:numPr>
          <w:ilvl w:val="1"/>
          <w:numId w:val="199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Acte de naissance</w:t>
      </w:r>
    </w:p>
    <w:p w14:paraId="2C6497F0" w14:textId="77777777" w:rsidR="00E925CE" w:rsidRPr="0061382B" w:rsidRDefault="00E925CE" w:rsidP="00E925CE">
      <w:pPr>
        <w:numPr>
          <w:ilvl w:val="0"/>
          <w:numId w:val="199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Le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délai moyen de traitement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est d’environ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22 jours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, avec un maximum observé à 45 jours.</w:t>
      </w:r>
    </w:p>
    <w:p w14:paraId="2A259866" w14:textId="77777777" w:rsidR="00E925CE" w:rsidRPr="0061382B" w:rsidRDefault="00E925CE" w:rsidP="00E925CE">
      <w:pPr>
        <w:numPr>
          <w:ilvl w:val="0"/>
          <w:numId w:val="199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Le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taux de rejet moyen reste faible (≈ 7 %)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, mais certains types de documents atteignent des pics plus élevés.</w:t>
      </w:r>
    </w:p>
    <w:p w14:paraId="7F543C18" w14:textId="13A720AC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Enseignement clé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: le système est globalement performant, mais certains documents (notamment les passeports) génèrent plus de délais et de rejets.</w:t>
      </w:r>
    </w:p>
    <w:p w14:paraId="5D926A04" w14:textId="0D9D1BC3" w:rsidR="00E925CE" w:rsidRPr="00E925CE" w:rsidRDefault="00E925CE" w:rsidP="00E925CE">
      <w:pPr>
        <w:rPr>
          <w:rFonts w:ascii="Cambria" w:eastAsia="Times New Roman" w:hAnsi="Cambria" w:cs="Times New Roman"/>
          <w:sz w:val="28"/>
          <w:szCs w:val="28"/>
          <w:lang w:eastAsia="fr-FR"/>
        </w:rPr>
      </w:pPr>
    </w:p>
    <w:p w14:paraId="54F9FAB0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2.4 Disparités géographiques et socio-économiques</w:t>
      </w:r>
    </w:p>
    <w:p w14:paraId="1513069C" w14:textId="77777777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Les analyses communales et socio-économiques mettent en évidence :</w:t>
      </w:r>
    </w:p>
    <w:p w14:paraId="15F14BE4" w14:textId="77777777" w:rsidR="00E925CE" w:rsidRPr="0061382B" w:rsidRDefault="00E925CE" w:rsidP="00E925CE">
      <w:pPr>
        <w:numPr>
          <w:ilvl w:val="0"/>
          <w:numId w:val="200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Une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forte concentration des services et infrastructures dans la région Maritime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, suivie des Plateaux.</w:t>
      </w:r>
    </w:p>
    <w:p w14:paraId="64F92CAA" w14:textId="77777777" w:rsidR="00E925CE" w:rsidRPr="0061382B" w:rsidRDefault="00E925CE" w:rsidP="00E925CE">
      <w:pPr>
        <w:numPr>
          <w:ilvl w:val="0"/>
          <w:numId w:val="200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Des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inégalités régionales marquées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en termes de :</w:t>
      </w:r>
    </w:p>
    <w:p w14:paraId="4633507F" w14:textId="77777777" w:rsidR="00E925CE" w:rsidRPr="0061382B" w:rsidRDefault="00E925CE" w:rsidP="00E925CE">
      <w:pPr>
        <w:numPr>
          <w:ilvl w:val="1"/>
          <w:numId w:val="200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PIB par habitant</w:t>
      </w:r>
    </w:p>
    <w:p w14:paraId="39A3F0B4" w14:textId="77777777" w:rsidR="00E925CE" w:rsidRPr="0061382B" w:rsidRDefault="00E925CE" w:rsidP="00E925CE">
      <w:pPr>
        <w:numPr>
          <w:ilvl w:val="1"/>
          <w:numId w:val="200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Accès à l’électricité, à l’eau potable et à Internet</w:t>
      </w:r>
    </w:p>
    <w:p w14:paraId="6155F7B0" w14:textId="77777777" w:rsidR="00E925CE" w:rsidRPr="0061382B" w:rsidRDefault="00E925CE" w:rsidP="00E925CE">
      <w:pPr>
        <w:numPr>
          <w:ilvl w:val="1"/>
          <w:numId w:val="200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Nombre d’écoles et d’infrastructures de santé</w:t>
      </w:r>
    </w:p>
    <w:p w14:paraId="3A0C1406" w14:textId="3600E89F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Enseignement clé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: les communes urbaines sont mieux dotées et plus performantes que les communes rurales.</w:t>
      </w:r>
    </w:p>
    <w:p w14:paraId="7C68F208" w14:textId="31B7F5A6" w:rsidR="00E925CE" w:rsidRPr="00E925CE" w:rsidRDefault="00E925CE" w:rsidP="00E925CE">
      <w:pPr>
        <w:rPr>
          <w:rFonts w:ascii="Cambria" w:eastAsia="Times New Roman" w:hAnsi="Cambria" w:cs="Times New Roman"/>
          <w:sz w:val="28"/>
          <w:szCs w:val="28"/>
          <w:lang w:eastAsia="fr-FR"/>
        </w:rPr>
      </w:pPr>
    </w:p>
    <w:p w14:paraId="611A2486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2.5 Performance opérationnelle (logs d’activité)</w:t>
      </w:r>
    </w:p>
    <w:p w14:paraId="42F82031" w14:textId="77777777" w:rsidR="00E925CE" w:rsidRPr="0061382B" w:rsidRDefault="00E925CE" w:rsidP="00E925CE">
      <w:pPr>
        <w:numPr>
          <w:ilvl w:val="0"/>
          <w:numId w:val="201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Le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temps d’attente moyen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dans les centres est d’environ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52 minutes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, avec des pics à 120 minutes.</w:t>
      </w:r>
    </w:p>
    <w:p w14:paraId="43F7C6C6" w14:textId="77777777" w:rsidR="00E925CE" w:rsidRPr="0061382B" w:rsidRDefault="00E925CE" w:rsidP="00E925CE">
      <w:pPr>
        <w:numPr>
          <w:ilvl w:val="0"/>
          <w:numId w:val="201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Les centres traitant plus de demandes enregistrent aussi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plus de rejets et des délais plus longs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.</w:t>
      </w:r>
    </w:p>
    <w:p w14:paraId="13918501" w14:textId="77777777" w:rsidR="00E925CE" w:rsidRPr="0061382B" w:rsidRDefault="00E925CE" w:rsidP="00E925CE">
      <w:pPr>
        <w:numPr>
          <w:ilvl w:val="0"/>
          <w:numId w:val="201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Les incidents techniques sont rares, mais ont un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impact significatif sur la durée de traitement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.</w:t>
      </w:r>
    </w:p>
    <w:p w14:paraId="50A8407E" w14:textId="24FA4F11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lastRenderedPageBreak/>
        <w:t>Enseignement clé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: la performance dépend fortement de l’adéquation entre charge de travail, personnel disponible et équipements.</w:t>
      </w:r>
    </w:p>
    <w:p w14:paraId="61BF0667" w14:textId="5491C9C0" w:rsidR="00E925CE" w:rsidRPr="00E925CE" w:rsidRDefault="00E925CE" w:rsidP="00E925CE">
      <w:pPr>
        <w:rPr>
          <w:rFonts w:ascii="Cambria" w:eastAsia="Times New Roman" w:hAnsi="Cambria" w:cs="Times New Roman"/>
          <w:sz w:val="28"/>
          <w:szCs w:val="28"/>
          <w:lang w:eastAsia="fr-FR"/>
        </w:rPr>
      </w:pPr>
    </w:p>
    <w:p w14:paraId="78657515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2.6 Influence du réseau routier</w:t>
      </w:r>
    </w:p>
    <w:p w14:paraId="67499466" w14:textId="77777777" w:rsidR="00E925CE" w:rsidRPr="0061382B" w:rsidRDefault="00E925CE" w:rsidP="00E925CE">
      <w:pPr>
        <w:numPr>
          <w:ilvl w:val="0"/>
          <w:numId w:val="202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Les routes nationales et régionales concentrent l’essentiel du trafic.</w:t>
      </w:r>
    </w:p>
    <w:p w14:paraId="0CCEEAF1" w14:textId="77777777" w:rsidR="00E925CE" w:rsidRPr="0061382B" w:rsidRDefault="00E925CE" w:rsidP="00E925CE">
      <w:pPr>
        <w:numPr>
          <w:ilvl w:val="0"/>
          <w:numId w:val="202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Les routes en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état médiocre entraînent des temps de parcours plus longs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et un trafic réduit.</w:t>
      </w:r>
    </w:p>
    <w:p w14:paraId="7917E9E0" w14:textId="77777777" w:rsidR="00E925CE" w:rsidRPr="0061382B" w:rsidRDefault="00E925CE" w:rsidP="00E925CE">
      <w:pPr>
        <w:numPr>
          <w:ilvl w:val="0"/>
          <w:numId w:val="202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Le temps de parcours est fortement corrélé à la longueur de la route et au nombre de points de contrôle.</w:t>
      </w:r>
    </w:p>
    <w:p w14:paraId="25743DC6" w14:textId="1E2A3722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Enseignement clé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: l’état des infrastructures routières influence indirectement l’accessibilité et la fréquentation des services publics.</w:t>
      </w:r>
    </w:p>
    <w:p w14:paraId="77729118" w14:textId="767C9852" w:rsidR="00E925CE" w:rsidRPr="00E925CE" w:rsidRDefault="00E925CE" w:rsidP="00E925CE">
      <w:pPr>
        <w:rPr>
          <w:rFonts w:ascii="Cambria" w:eastAsia="Times New Roman" w:hAnsi="Cambria" w:cs="Times New Roman"/>
          <w:sz w:val="28"/>
          <w:szCs w:val="28"/>
          <w:lang w:eastAsia="fr-FR"/>
        </w:rPr>
      </w:pPr>
    </w:p>
    <w:p w14:paraId="01354075" w14:textId="77777777" w:rsidR="00E925CE" w:rsidRPr="00E925CE" w:rsidRDefault="00E925CE" w:rsidP="00E925CE">
      <w:pPr>
        <w:rPr>
          <w:rFonts w:ascii="Cambria" w:eastAsia="Times New Roman" w:hAnsi="Cambria" w:cs="Times New Roman"/>
          <w:b/>
          <w:bCs/>
          <w:sz w:val="28"/>
          <w:szCs w:val="28"/>
          <w:lang w:eastAsia="fr-FR"/>
        </w:rPr>
      </w:pPr>
      <w:r w:rsidRPr="00E925CE">
        <w:rPr>
          <w:rFonts w:ascii="Cambria" w:eastAsia="Times New Roman" w:hAnsi="Cambria" w:cs="Times New Roman"/>
          <w:b/>
          <w:bCs/>
          <w:sz w:val="28"/>
          <w:szCs w:val="28"/>
          <w:lang w:eastAsia="fr-FR"/>
        </w:rPr>
        <w:t>3. KPI clés et interprétation</w:t>
      </w:r>
    </w:p>
    <w:tbl>
      <w:tblPr>
        <w:tblStyle w:val="Grilledutableau"/>
        <w:tblW w:w="9848" w:type="dxa"/>
        <w:tblLook w:val="04A0" w:firstRow="1" w:lastRow="0" w:firstColumn="1" w:lastColumn="0" w:noHBand="0" w:noVBand="1"/>
      </w:tblPr>
      <w:tblGrid>
        <w:gridCol w:w="3766"/>
        <w:gridCol w:w="2265"/>
        <w:gridCol w:w="3817"/>
      </w:tblGrid>
      <w:tr w:rsidR="00E925CE" w:rsidRPr="0061382B" w14:paraId="03EA3B00" w14:textId="77777777" w:rsidTr="001D75EA">
        <w:trPr>
          <w:trHeight w:val="369"/>
        </w:trPr>
        <w:tc>
          <w:tcPr>
            <w:tcW w:w="0" w:type="auto"/>
            <w:hideMark/>
          </w:tcPr>
          <w:p w14:paraId="72F669FE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  <w:t>KPI</w:t>
            </w:r>
          </w:p>
        </w:tc>
        <w:tc>
          <w:tcPr>
            <w:tcW w:w="0" w:type="auto"/>
            <w:hideMark/>
          </w:tcPr>
          <w:p w14:paraId="724D3CE4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  <w:t>Valeur moyenne</w:t>
            </w:r>
          </w:p>
        </w:tc>
        <w:tc>
          <w:tcPr>
            <w:tcW w:w="0" w:type="auto"/>
            <w:hideMark/>
          </w:tcPr>
          <w:p w14:paraId="1825F9BB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  <w:t>Interprétation</w:t>
            </w:r>
          </w:p>
        </w:tc>
      </w:tr>
      <w:tr w:rsidR="00E925CE" w:rsidRPr="0061382B" w14:paraId="3E5DC76A" w14:textId="77777777" w:rsidTr="001D75EA">
        <w:trPr>
          <w:trHeight w:val="618"/>
        </w:trPr>
        <w:tc>
          <w:tcPr>
            <w:tcW w:w="0" w:type="auto"/>
            <w:hideMark/>
          </w:tcPr>
          <w:p w14:paraId="4BE62E17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Capacité journalière par centre</w:t>
            </w:r>
          </w:p>
        </w:tc>
        <w:tc>
          <w:tcPr>
            <w:tcW w:w="0" w:type="auto"/>
            <w:hideMark/>
          </w:tcPr>
          <w:p w14:paraId="5882FFF2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126 personnes</w:t>
            </w:r>
          </w:p>
        </w:tc>
        <w:tc>
          <w:tcPr>
            <w:tcW w:w="0" w:type="auto"/>
            <w:hideMark/>
          </w:tcPr>
          <w:p w14:paraId="34A1CDB7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Capacité correcte mais inégalement répartie</w:t>
            </w:r>
          </w:p>
        </w:tc>
      </w:tr>
      <w:tr w:rsidR="00E925CE" w:rsidRPr="0061382B" w14:paraId="51F25A7E" w14:textId="77777777" w:rsidTr="001D75EA">
        <w:trPr>
          <w:trHeight w:val="369"/>
        </w:trPr>
        <w:tc>
          <w:tcPr>
            <w:tcW w:w="0" w:type="auto"/>
            <w:hideMark/>
          </w:tcPr>
          <w:p w14:paraId="2EB7F07F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Délai moyen de traitement</w:t>
            </w:r>
          </w:p>
        </w:tc>
        <w:tc>
          <w:tcPr>
            <w:tcW w:w="0" w:type="auto"/>
            <w:hideMark/>
          </w:tcPr>
          <w:p w14:paraId="6191FA72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19–22 jours</w:t>
            </w:r>
          </w:p>
        </w:tc>
        <w:tc>
          <w:tcPr>
            <w:tcW w:w="0" w:type="auto"/>
            <w:hideMark/>
          </w:tcPr>
          <w:p w14:paraId="3841DE1A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Acceptable, mais améliorable</w:t>
            </w:r>
          </w:p>
        </w:tc>
      </w:tr>
      <w:tr w:rsidR="00E925CE" w:rsidRPr="0061382B" w14:paraId="79203928" w14:textId="77777777" w:rsidTr="001D75EA">
        <w:trPr>
          <w:trHeight w:val="618"/>
        </w:trPr>
        <w:tc>
          <w:tcPr>
            <w:tcW w:w="0" w:type="auto"/>
            <w:hideMark/>
          </w:tcPr>
          <w:p w14:paraId="598685D0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Taux de rejet des demandes</w:t>
            </w:r>
          </w:p>
        </w:tc>
        <w:tc>
          <w:tcPr>
            <w:tcW w:w="0" w:type="auto"/>
            <w:hideMark/>
          </w:tcPr>
          <w:p w14:paraId="18C867F0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6–7 %</w:t>
            </w:r>
          </w:p>
        </w:tc>
        <w:tc>
          <w:tcPr>
            <w:tcW w:w="0" w:type="auto"/>
            <w:hideMark/>
          </w:tcPr>
          <w:p w14:paraId="5B4820D4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Globalement faible, indicateur de qualité</w:t>
            </w:r>
          </w:p>
        </w:tc>
      </w:tr>
      <w:tr w:rsidR="00E925CE" w:rsidRPr="0061382B" w14:paraId="329EA03B" w14:textId="77777777" w:rsidTr="001D75EA">
        <w:trPr>
          <w:trHeight w:val="618"/>
        </w:trPr>
        <w:tc>
          <w:tcPr>
            <w:tcW w:w="0" w:type="auto"/>
            <w:hideMark/>
          </w:tcPr>
          <w:p w14:paraId="643DB30F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Temps d’attente moyen</w:t>
            </w:r>
          </w:p>
        </w:tc>
        <w:tc>
          <w:tcPr>
            <w:tcW w:w="0" w:type="auto"/>
            <w:hideMark/>
          </w:tcPr>
          <w:p w14:paraId="2E0B2649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52 minutes</w:t>
            </w:r>
          </w:p>
        </w:tc>
        <w:tc>
          <w:tcPr>
            <w:tcW w:w="0" w:type="auto"/>
            <w:hideMark/>
          </w:tcPr>
          <w:p w14:paraId="7CC87E35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Trop élevé pour certains centres</w:t>
            </w:r>
          </w:p>
        </w:tc>
      </w:tr>
      <w:tr w:rsidR="00E925CE" w:rsidRPr="0061382B" w14:paraId="6D5FAC07" w14:textId="77777777" w:rsidTr="001D75EA">
        <w:trPr>
          <w:trHeight w:val="618"/>
        </w:trPr>
        <w:tc>
          <w:tcPr>
            <w:tcW w:w="0" w:type="auto"/>
            <w:hideMark/>
          </w:tcPr>
          <w:p w14:paraId="0A75BD58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PIB par habitant</w:t>
            </w:r>
          </w:p>
        </w:tc>
        <w:tc>
          <w:tcPr>
            <w:tcW w:w="0" w:type="auto"/>
            <w:hideMark/>
          </w:tcPr>
          <w:p w14:paraId="61ED9E80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410 000 – 860 000 FCFA</w:t>
            </w:r>
          </w:p>
        </w:tc>
        <w:tc>
          <w:tcPr>
            <w:tcW w:w="0" w:type="auto"/>
            <w:hideMark/>
          </w:tcPr>
          <w:p w14:paraId="73E683EA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Fortes disparités territoriales</w:t>
            </w:r>
          </w:p>
        </w:tc>
      </w:tr>
      <w:tr w:rsidR="00E925CE" w:rsidRPr="0061382B" w14:paraId="60C44EE6" w14:textId="77777777" w:rsidTr="001D75EA">
        <w:trPr>
          <w:trHeight w:val="610"/>
        </w:trPr>
        <w:tc>
          <w:tcPr>
            <w:tcW w:w="0" w:type="auto"/>
            <w:hideMark/>
          </w:tcPr>
          <w:p w14:paraId="0A578AD9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Taux d’urbanisation</w:t>
            </w:r>
          </w:p>
        </w:tc>
        <w:tc>
          <w:tcPr>
            <w:tcW w:w="0" w:type="auto"/>
            <w:hideMark/>
          </w:tcPr>
          <w:p w14:paraId="5B765583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≈ 32 %</w:t>
            </w:r>
          </w:p>
        </w:tc>
        <w:tc>
          <w:tcPr>
            <w:tcW w:w="0" w:type="auto"/>
            <w:hideMark/>
          </w:tcPr>
          <w:p w14:paraId="65BB62A5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Population majoritairement rurale</w:t>
            </w:r>
          </w:p>
        </w:tc>
      </w:tr>
      <w:tr w:rsidR="00E925CE" w:rsidRPr="0061382B" w14:paraId="5D9D0013" w14:textId="77777777" w:rsidTr="001D75EA">
        <w:trPr>
          <w:trHeight w:val="618"/>
        </w:trPr>
        <w:tc>
          <w:tcPr>
            <w:tcW w:w="0" w:type="auto"/>
            <w:hideMark/>
          </w:tcPr>
          <w:p w14:paraId="6613AA2A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État des routes (bon/moyen/médiocre)</w:t>
            </w:r>
          </w:p>
        </w:tc>
        <w:tc>
          <w:tcPr>
            <w:tcW w:w="0" w:type="auto"/>
            <w:hideMark/>
          </w:tcPr>
          <w:p w14:paraId="1B73FA95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11 / 20 / 9</w:t>
            </w:r>
          </w:p>
        </w:tc>
        <w:tc>
          <w:tcPr>
            <w:tcW w:w="0" w:type="auto"/>
            <w:hideMark/>
          </w:tcPr>
          <w:p w14:paraId="4B60DA21" w14:textId="77777777" w:rsidR="00E925CE" w:rsidRPr="0061382B" w:rsidRDefault="00E925CE" w:rsidP="00E925CE">
            <w:pPr>
              <w:spacing w:after="160" w:line="259" w:lineRule="auto"/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61382B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Impact direct sur mobilité et accès</w:t>
            </w:r>
          </w:p>
        </w:tc>
      </w:tr>
    </w:tbl>
    <w:p w14:paraId="6B18BBCE" w14:textId="20C5E870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Ces KPI montrent un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système fonctionnel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, mais avec des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déséquilibres structurels et régionaux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.</w:t>
      </w:r>
    </w:p>
    <w:p w14:paraId="2EE9C50C" w14:textId="20FE3BBF" w:rsidR="00E925CE" w:rsidRPr="00E925CE" w:rsidRDefault="00E925CE" w:rsidP="00E925CE">
      <w:pPr>
        <w:rPr>
          <w:rFonts w:ascii="Cambria" w:eastAsia="Times New Roman" w:hAnsi="Cambria" w:cs="Times New Roman"/>
          <w:sz w:val="28"/>
          <w:szCs w:val="28"/>
          <w:lang w:eastAsia="fr-FR"/>
        </w:rPr>
      </w:pPr>
    </w:p>
    <w:p w14:paraId="593936E6" w14:textId="77777777" w:rsidR="00E925CE" w:rsidRPr="00E925CE" w:rsidRDefault="00E925CE" w:rsidP="00E925CE">
      <w:pPr>
        <w:rPr>
          <w:rFonts w:ascii="Cambria" w:eastAsia="Times New Roman" w:hAnsi="Cambria" w:cs="Times New Roman"/>
          <w:b/>
          <w:bCs/>
          <w:sz w:val="28"/>
          <w:szCs w:val="28"/>
          <w:lang w:eastAsia="fr-FR"/>
        </w:rPr>
      </w:pPr>
      <w:r w:rsidRPr="00E925CE">
        <w:rPr>
          <w:rFonts w:ascii="Cambria" w:eastAsia="Times New Roman" w:hAnsi="Cambria" w:cs="Times New Roman"/>
          <w:b/>
          <w:bCs/>
          <w:sz w:val="28"/>
          <w:szCs w:val="28"/>
          <w:lang w:eastAsia="fr-FR"/>
        </w:rPr>
        <w:t>4. Recommandations opérationnelles</w:t>
      </w:r>
    </w:p>
    <w:p w14:paraId="02FBF1B8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4.1 Renforcement des centres de service</w:t>
      </w:r>
    </w:p>
    <w:p w14:paraId="1674E35B" w14:textId="77777777" w:rsidR="00E925CE" w:rsidRPr="0061382B" w:rsidRDefault="00E925CE" w:rsidP="00E925CE">
      <w:pPr>
        <w:numPr>
          <w:ilvl w:val="0"/>
          <w:numId w:val="203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Transformer certains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centres secondaires à forte demande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en centres principaux.</w:t>
      </w:r>
    </w:p>
    <w:p w14:paraId="1D42E6CA" w14:textId="77777777" w:rsidR="00E925CE" w:rsidRPr="0061382B" w:rsidRDefault="00E925CE" w:rsidP="00E925CE">
      <w:pPr>
        <w:numPr>
          <w:ilvl w:val="0"/>
          <w:numId w:val="203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lastRenderedPageBreak/>
        <w:t>Standardiser l’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équipement numérique minimal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dans tous les centres.</w:t>
      </w:r>
    </w:p>
    <w:p w14:paraId="2A9C9DDD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4.2 Réduction des délais et des rejets</w:t>
      </w:r>
    </w:p>
    <w:p w14:paraId="5560EFE4" w14:textId="77777777" w:rsidR="00E925CE" w:rsidRPr="0061382B" w:rsidRDefault="00E925CE" w:rsidP="00E925CE">
      <w:pPr>
        <w:numPr>
          <w:ilvl w:val="0"/>
          <w:numId w:val="204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Automatiser davantage les contrôles de conformité des dossiers.</w:t>
      </w:r>
    </w:p>
    <w:p w14:paraId="02DFD80C" w14:textId="77777777" w:rsidR="00E925CE" w:rsidRPr="0061382B" w:rsidRDefault="00E925CE" w:rsidP="00E925CE">
      <w:pPr>
        <w:numPr>
          <w:ilvl w:val="0"/>
          <w:numId w:val="204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Mettre en place des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check-lists numériques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pour les usagers afin de réduire les erreurs.</w:t>
      </w:r>
    </w:p>
    <w:p w14:paraId="606FEC25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4.3 Optimisation des ressources humaines</w:t>
      </w:r>
    </w:p>
    <w:p w14:paraId="40C33297" w14:textId="77777777" w:rsidR="00E925CE" w:rsidRPr="0061382B" w:rsidRDefault="00E925CE" w:rsidP="00E925CE">
      <w:pPr>
        <w:numPr>
          <w:ilvl w:val="0"/>
          <w:numId w:val="205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Ajuster le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nombre de personnel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selon le volume réel de demandes.</w:t>
      </w:r>
    </w:p>
    <w:p w14:paraId="1B78B1F6" w14:textId="77777777" w:rsidR="00E925CE" w:rsidRPr="0061382B" w:rsidRDefault="00E925CE" w:rsidP="00E925CE">
      <w:pPr>
        <w:numPr>
          <w:ilvl w:val="0"/>
          <w:numId w:val="205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Renforcer les effectifs aux heures de forte affluence.</w:t>
      </w:r>
    </w:p>
    <w:p w14:paraId="004FDB73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4.4 Pilotage par la donnée</w:t>
      </w:r>
    </w:p>
    <w:p w14:paraId="12A27D48" w14:textId="77777777" w:rsidR="00E925CE" w:rsidRPr="0061382B" w:rsidRDefault="00E925CE" w:rsidP="00E925CE">
      <w:pPr>
        <w:numPr>
          <w:ilvl w:val="0"/>
          <w:numId w:val="206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Déployer des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tableaux de bord KPI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en temps réel (délais, rejets, capacité).</w:t>
      </w:r>
    </w:p>
    <w:p w14:paraId="7EACF6F7" w14:textId="77777777" w:rsidR="00E925CE" w:rsidRPr="0061382B" w:rsidRDefault="00E925CE" w:rsidP="00E925CE">
      <w:pPr>
        <w:numPr>
          <w:ilvl w:val="0"/>
          <w:numId w:val="206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Utiliser les logs d’activité pour anticiper les goulots d’étranglement.</w:t>
      </w:r>
    </w:p>
    <w:p w14:paraId="4C8B58B3" w14:textId="77777777" w:rsidR="00E925CE" w:rsidRPr="0061382B" w:rsidRDefault="00E925CE" w:rsidP="00E925CE">
      <w:pPr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4.5 Réduction des inégalités territoriales</w:t>
      </w:r>
    </w:p>
    <w:p w14:paraId="18D69788" w14:textId="77777777" w:rsidR="00E925CE" w:rsidRPr="0061382B" w:rsidRDefault="00E925CE" w:rsidP="00E925CE">
      <w:pPr>
        <w:numPr>
          <w:ilvl w:val="0"/>
          <w:numId w:val="207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Prioriser les investissements dans les régions sous-équipées.</w:t>
      </w:r>
    </w:p>
    <w:p w14:paraId="7B800156" w14:textId="77777777" w:rsidR="00E925CE" w:rsidRPr="0061382B" w:rsidRDefault="00E925CE" w:rsidP="00E925CE">
      <w:pPr>
        <w:numPr>
          <w:ilvl w:val="0"/>
          <w:numId w:val="207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Améliorer l’accessibilité routière vers les centres à forte demande.</w:t>
      </w:r>
    </w:p>
    <w:p w14:paraId="78C044A3" w14:textId="22D358B1" w:rsidR="00E925CE" w:rsidRPr="00E925CE" w:rsidRDefault="00E925CE" w:rsidP="00E925CE">
      <w:pPr>
        <w:rPr>
          <w:rFonts w:ascii="Cambria" w:eastAsia="Times New Roman" w:hAnsi="Cambria" w:cs="Times New Roman"/>
          <w:sz w:val="28"/>
          <w:szCs w:val="28"/>
          <w:lang w:eastAsia="fr-FR"/>
        </w:rPr>
      </w:pPr>
    </w:p>
    <w:p w14:paraId="03161FEC" w14:textId="77777777" w:rsidR="00E925CE" w:rsidRPr="00E925CE" w:rsidRDefault="00E925CE" w:rsidP="00E925CE">
      <w:pPr>
        <w:rPr>
          <w:rFonts w:ascii="Cambria" w:eastAsia="Times New Roman" w:hAnsi="Cambria" w:cs="Times New Roman"/>
          <w:b/>
          <w:bCs/>
          <w:sz w:val="28"/>
          <w:szCs w:val="28"/>
          <w:lang w:eastAsia="fr-FR"/>
        </w:rPr>
      </w:pPr>
      <w:r w:rsidRPr="00E925CE">
        <w:rPr>
          <w:rFonts w:ascii="Cambria" w:eastAsia="Times New Roman" w:hAnsi="Cambria" w:cs="Times New Roman"/>
          <w:b/>
          <w:bCs/>
          <w:sz w:val="28"/>
          <w:szCs w:val="28"/>
          <w:lang w:eastAsia="fr-FR"/>
        </w:rPr>
        <w:t>5. Conclusion</w:t>
      </w:r>
    </w:p>
    <w:p w14:paraId="02D35A35" w14:textId="77777777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Cette analyse exploratoire met en évidence un </w:t>
      </w:r>
      <w:r w:rsidRPr="0061382B">
        <w:rPr>
          <w:rFonts w:ascii="Cambria" w:eastAsia="Times New Roman" w:hAnsi="Cambria" w:cs="Times New Roman"/>
          <w:b/>
          <w:bCs/>
          <w:sz w:val="24"/>
          <w:szCs w:val="24"/>
          <w:lang w:eastAsia="fr-FR"/>
        </w:rPr>
        <w:t>système de services publics globalement structuré et fiable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, mais confronté à des défis d’équité, de performance et d’optimisation opérationnelle.</w:t>
      </w: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br/>
        <w:t>Les enseignements tirés des données constituent une base solide pour :</w:t>
      </w:r>
    </w:p>
    <w:p w14:paraId="013862F3" w14:textId="159A0866" w:rsidR="00E925CE" w:rsidRPr="0061382B" w:rsidRDefault="0061382B" w:rsidP="00E925CE">
      <w:pPr>
        <w:numPr>
          <w:ilvl w:val="0"/>
          <w:numId w:val="208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La</w:t>
      </w:r>
      <w:r w:rsidR="00E925CE"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modernisation de l’administration,</w:t>
      </w:r>
    </w:p>
    <w:p w14:paraId="6B38B785" w14:textId="1C53CC2A" w:rsidR="00E925CE" w:rsidRPr="0061382B" w:rsidRDefault="0061382B" w:rsidP="00E925CE">
      <w:pPr>
        <w:numPr>
          <w:ilvl w:val="0"/>
          <w:numId w:val="208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L’amélioration</w:t>
      </w:r>
      <w:r w:rsidR="00E925CE"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de l’expérience usager,</w:t>
      </w:r>
    </w:p>
    <w:p w14:paraId="79E56B2E" w14:textId="42387F52" w:rsidR="00E925CE" w:rsidRPr="0061382B" w:rsidRDefault="0061382B" w:rsidP="00E925CE">
      <w:pPr>
        <w:numPr>
          <w:ilvl w:val="0"/>
          <w:numId w:val="208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Et</w:t>
      </w:r>
      <w:r w:rsidR="00E925CE" w:rsidRPr="0061382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une prise de décision fondée sur des indicateurs objectifs.</w:t>
      </w:r>
    </w:p>
    <w:p w14:paraId="714DB79F" w14:textId="77777777" w:rsidR="00E925CE" w:rsidRPr="0061382B" w:rsidRDefault="00E925CE" w:rsidP="00E925CE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61382B">
        <w:rPr>
          <w:rFonts w:ascii="Cambria" w:eastAsia="Times New Roman" w:hAnsi="Cambria" w:cs="Times New Roman"/>
          <w:sz w:val="24"/>
          <w:szCs w:val="24"/>
          <w:lang w:eastAsia="fr-FR"/>
        </w:rPr>
        <w:t>L’intégration des recommandations proposées permettrait d’accroître l’efficacité des services publics tout en réduisant les disparités régionales et les délais de traitement.</w:t>
      </w:r>
    </w:p>
    <w:p w14:paraId="4D8A4EF7" w14:textId="61D77C95" w:rsidR="00E925CE" w:rsidRPr="00E925CE" w:rsidRDefault="00E925CE" w:rsidP="00E925CE">
      <w:pPr>
        <w:rPr>
          <w:rFonts w:ascii="Cambria" w:eastAsia="Times New Roman" w:hAnsi="Cambria" w:cs="Times New Roman"/>
          <w:sz w:val="28"/>
          <w:szCs w:val="28"/>
          <w:lang w:eastAsia="fr-FR"/>
        </w:rPr>
      </w:pPr>
    </w:p>
    <w:bookmarkEnd w:id="1"/>
    <w:bookmarkEnd w:id="2"/>
    <w:p w14:paraId="1365048D" w14:textId="77777777" w:rsidR="00E925CE" w:rsidRPr="00E925CE" w:rsidRDefault="00E925CE" w:rsidP="00E925CE">
      <w:pPr>
        <w:rPr>
          <w:rFonts w:ascii="Cambria" w:eastAsia="Times New Roman" w:hAnsi="Cambria" w:cs="Times New Roman"/>
          <w:sz w:val="28"/>
          <w:szCs w:val="28"/>
          <w:lang w:eastAsia="fr-FR"/>
        </w:rPr>
      </w:pPr>
    </w:p>
    <w:sectPr w:rsidR="00E925CE" w:rsidRPr="00E925CE" w:rsidSect="00AE4967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B613" w14:textId="77777777" w:rsidR="00BF4A35" w:rsidRPr="005E567A" w:rsidRDefault="00BF4A35" w:rsidP="00C6554A">
      <w:pPr>
        <w:spacing w:after="0" w:line="240" w:lineRule="auto"/>
      </w:pPr>
      <w:r w:rsidRPr="005E567A">
        <w:separator/>
      </w:r>
    </w:p>
  </w:endnote>
  <w:endnote w:type="continuationSeparator" w:id="0">
    <w:p w14:paraId="6853D24E" w14:textId="77777777" w:rsidR="00BF4A35" w:rsidRPr="005E567A" w:rsidRDefault="00BF4A35" w:rsidP="00C6554A">
      <w:pPr>
        <w:spacing w:after="0" w:line="240" w:lineRule="auto"/>
      </w:pPr>
      <w:r w:rsidRPr="005E56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9EA9" w14:textId="77777777" w:rsidR="00B713B7" w:rsidRPr="005E567A" w:rsidRDefault="00B713B7">
    <w:pPr>
      <w:pStyle w:val="Pieddepage"/>
      <w:jc w:val="right"/>
    </w:pPr>
    <w:r w:rsidRPr="005E567A">
      <w:rPr>
        <w:color w:val="4472C4" w:themeColor="accent1"/>
        <w:sz w:val="20"/>
        <w:szCs w:val="20"/>
      </w:rPr>
      <w:t xml:space="preserve">p. </w:t>
    </w:r>
    <w:r w:rsidRPr="005E567A">
      <w:rPr>
        <w:color w:val="4472C4" w:themeColor="accent1"/>
        <w:sz w:val="20"/>
        <w:szCs w:val="20"/>
      </w:rPr>
      <w:fldChar w:fldCharType="begin"/>
    </w:r>
    <w:r w:rsidRPr="005E567A">
      <w:rPr>
        <w:color w:val="4472C4" w:themeColor="accent1"/>
        <w:sz w:val="20"/>
        <w:szCs w:val="20"/>
      </w:rPr>
      <w:instrText>PAGE  \* Arabic</w:instrText>
    </w:r>
    <w:r w:rsidRPr="005E567A">
      <w:rPr>
        <w:color w:val="4472C4" w:themeColor="accent1"/>
        <w:sz w:val="20"/>
        <w:szCs w:val="20"/>
      </w:rPr>
      <w:fldChar w:fldCharType="separate"/>
    </w:r>
    <w:r w:rsidRPr="005E567A">
      <w:rPr>
        <w:color w:val="4472C4" w:themeColor="accent1"/>
        <w:sz w:val="20"/>
        <w:szCs w:val="20"/>
      </w:rPr>
      <w:t>1</w:t>
    </w:r>
    <w:r w:rsidRPr="005E567A">
      <w:rPr>
        <w:color w:val="4472C4" w:themeColor="accent1"/>
        <w:sz w:val="20"/>
        <w:szCs w:val="20"/>
      </w:rPr>
      <w:fldChar w:fldCharType="end"/>
    </w:r>
  </w:p>
  <w:p w14:paraId="3532535B" w14:textId="77777777" w:rsidR="00B713B7" w:rsidRPr="005E567A" w:rsidRDefault="00B713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B1307" w14:textId="77777777" w:rsidR="00BF4A35" w:rsidRPr="005E567A" w:rsidRDefault="00BF4A35" w:rsidP="00C6554A">
      <w:pPr>
        <w:spacing w:after="0" w:line="240" w:lineRule="auto"/>
      </w:pPr>
      <w:r w:rsidRPr="005E567A">
        <w:separator/>
      </w:r>
    </w:p>
  </w:footnote>
  <w:footnote w:type="continuationSeparator" w:id="0">
    <w:p w14:paraId="2D698718" w14:textId="77777777" w:rsidR="00BF4A35" w:rsidRPr="005E567A" w:rsidRDefault="00BF4A35" w:rsidP="00C6554A">
      <w:pPr>
        <w:spacing w:after="0" w:line="240" w:lineRule="auto"/>
      </w:pPr>
      <w:r w:rsidRPr="005E567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000B548"/>
    <w:lvl w:ilvl="0">
      <w:numFmt w:val="bullet"/>
      <w:lvlText w:val=""/>
      <w:lvlJc w:val="left"/>
      <w:pPr>
        <w:ind w:left="1854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90A6D"/>
    <w:multiLevelType w:val="hybridMultilevel"/>
    <w:tmpl w:val="31B2DA1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724BFC"/>
    <w:multiLevelType w:val="hybridMultilevel"/>
    <w:tmpl w:val="B538D6A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0AC6289"/>
    <w:multiLevelType w:val="multilevel"/>
    <w:tmpl w:val="FDB831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460D7"/>
    <w:multiLevelType w:val="multilevel"/>
    <w:tmpl w:val="CC72D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D624FD"/>
    <w:multiLevelType w:val="multilevel"/>
    <w:tmpl w:val="6E9E1C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16BE8"/>
    <w:multiLevelType w:val="hybridMultilevel"/>
    <w:tmpl w:val="FE34C65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F7B7A"/>
    <w:multiLevelType w:val="hybridMultilevel"/>
    <w:tmpl w:val="AB38356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394656"/>
    <w:multiLevelType w:val="hybridMultilevel"/>
    <w:tmpl w:val="18385F2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3AE523D"/>
    <w:multiLevelType w:val="hybridMultilevel"/>
    <w:tmpl w:val="64CC49B6"/>
    <w:lvl w:ilvl="0" w:tplc="5478D5C8">
      <w:start w:val="1"/>
      <w:numFmt w:val="bullet"/>
      <w:lvlText w:val="•"/>
      <w:lvlJc w:val="left"/>
      <w:pPr>
        <w:ind w:left="720" w:hanging="360"/>
      </w:pPr>
    </w:lvl>
    <w:lvl w:ilvl="1" w:tplc="11042FC0">
      <w:numFmt w:val="decimal"/>
      <w:lvlText w:val=""/>
      <w:lvlJc w:val="left"/>
    </w:lvl>
    <w:lvl w:ilvl="2" w:tplc="3E56B9FC">
      <w:numFmt w:val="decimal"/>
      <w:lvlText w:val=""/>
      <w:lvlJc w:val="left"/>
    </w:lvl>
    <w:lvl w:ilvl="3" w:tplc="91887D9C">
      <w:numFmt w:val="decimal"/>
      <w:lvlText w:val=""/>
      <w:lvlJc w:val="left"/>
    </w:lvl>
    <w:lvl w:ilvl="4" w:tplc="4ED4B3AA">
      <w:numFmt w:val="decimal"/>
      <w:lvlText w:val=""/>
      <w:lvlJc w:val="left"/>
    </w:lvl>
    <w:lvl w:ilvl="5" w:tplc="24205E98">
      <w:numFmt w:val="decimal"/>
      <w:lvlText w:val=""/>
      <w:lvlJc w:val="left"/>
    </w:lvl>
    <w:lvl w:ilvl="6" w:tplc="89342304">
      <w:numFmt w:val="decimal"/>
      <w:lvlText w:val=""/>
      <w:lvlJc w:val="left"/>
    </w:lvl>
    <w:lvl w:ilvl="7" w:tplc="BB82ECAE">
      <w:numFmt w:val="decimal"/>
      <w:lvlText w:val=""/>
      <w:lvlJc w:val="left"/>
    </w:lvl>
    <w:lvl w:ilvl="8" w:tplc="8990EE32">
      <w:numFmt w:val="decimal"/>
      <w:lvlText w:val=""/>
      <w:lvlJc w:val="left"/>
    </w:lvl>
  </w:abstractNum>
  <w:abstractNum w:abstractNumId="10" w15:restartNumberingAfterBreak="0">
    <w:nsid w:val="03DE03CB"/>
    <w:multiLevelType w:val="hybridMultilevel"/>
    <w:tmpl w:val="3FEEF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E1777A"/>
    <w:multiLevelType w:val="hybridMultilevel"/>
    <w:tmpl w:val="A460718E"/>
    <w:lvl w:ilvl="0" w:tplc="040C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05053559"/>
    <w:multiLevelType w:val="hybridMultilevel"/>
    <w:tmpl w:val="94F0675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BE6AD8"/>
    <w:multiLevelType w:val="multilevel"/>
    <w:tmpl w:val="40D4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DC6926"/>
    <w:multiLevelType w:val="hybridMultilevel"/>
    <w:tmpl w:val="C616BBB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F247D3"/>
    <w:multiLevelType w:val="hybridMultilevel"/>
    <w:tmpl w:val="B2A63416"/>
    <w:lvl w:ilvl="0" w:tplc="040C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06175516"/>
    <w:multiLevelType w:val="multilevel"/>
    <w:tmpl w:val="05BC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D246E8"/>
    <w:multiLevelType w:val="hybridMultilevel"/>
    <w:tmpl w:val="E20C8C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E5148E"/>
    <w:multiLevelType w:val="hybridMultilevel"/>
    <w:tmpl w:val="E04C69C0"/>
    <w:lvl w:ilvl="0" w:tplc="A2E48FAA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84E5115"/>
    <w:multiLevelType w:val="hybridMultilevel"/>
    <w:tmpl w:val="90708A6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086405E2"/>
    <w:multiLevelType w:val="hybridMultilevel"/>
    <w:tmpl w:val="AC20C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91B733C"/>
    <w:multiLevelType w:val="hybridMultilevel"/>
    <w:tmpl w:val="0B2C058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95E10D8"/>
    <w:multiLevelType w:val="hybridMultilevel"/>
    <w:tmpl w:val="B156E63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0A004272"/>
    <w:multiLevelType w:val="hybridMultilevel"/>
    <w:tmpl w:val="C78260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19039E"/>
    <w:multiLevelType w:val="multilevel"/>
    <w:tmpl w:val="07DE1F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D46506"/>
    <w:multiLevelType w:val="multilevel"/>
    <w:tmpl w:val="A21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3A4DAC"/>
    <w:multiLevelType w:val="hybridMultilevel"/>
    <w:tmpl w:val="2AAA0CA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0C56006C"/>
    <w:multiLevelType w:val="hybridMultilevel"/>
    <w:tmpl w:val="AAB8E5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E8F2F46"/>
    <w:multiLevelType w:val="hybridMultilevel"/>
    <w:tmpl w:val="AC863EF6"/>
    <w:lvl w:ilvl="0" w:tplc="B12445B8">
      <w:start w:val="1"/>
      <w:numFmt w:val="decimal"/>
      <w:lvlText w:val="%1."/>
      <w:lvlJc w:val="left"/>
      <w:pPr>
        <w:ind w:left="720" w:hanging="360"/>
      </w:pPr>
    </w:lvl>
    <w:lvl w:ilvl="1" w:tplc="261C5774">
      <w:numFmt w:val="decimal"/>
      <w:lvlText w:val=""/>
      <w:lvlJc w:val="left"/>
    </w:lvl>
    <w:lvl w:ilvl="2" w:tplc="8A8C9D82">
      <w:numFmt w:val="decimal"/>
      <w:lvlText w:val=""/>
      <w:lvlJc w:val="left"/>
    </w:lvl>
    <w:lvl w:ilvl="3" w:tplc="EF1EEFCA">
      <w:numFmt w:val="decimal"/>
      <w:lvlText w:val=""/>
      <w:lvlJc w:val="left"/>
    </w:lvl>
    <w:lvl w:ilvl="4" w:tplc="ACAA6716">
      <w:numFmt w:val="decimal"/>
      <w:lvlText w:val=""/>
      <w:lvlJc w:val="left"/>
    </w:lvl>
    <w:lvl w:ilvl="5" w:tplc="0C56A666">
      <w:numFmt w:val="decimal"/>
      <w:lvlText w:val=""/>
      <w:lvlJc w:val="left"/>
    </w:lvl>
    <w:lvl w:ilvl="6" w:tplc="36F2618A">
      <w:numFmt w:val="decimal"/>
      <w:lvlText w:val=""/>
      <w:lvlJc w:val="left"/>
    </w:lvl>
    <w:lvl w:ilvl="7" w:tplc="7804CCB6">
      <w:numFmt w:val="decimal"/>
      <w:lvlText w:val=""/>
      <w:lvlJc w:val="left"/>
    </w:lvl>
    <w:lvl w:ilvl="8" w:tplc="13725176">
      <w:numFmt w:val="decimal"/>
      <w:lvlText w:val=""/>
      <w:lvlJc w:val="left"/>
    </w:lvl>
  </w:abstractNum>
  <w:abstractNum w:abstractNumId="29" w15:restartNumberingAfterBreak="0">
    <w:nsid w:val="10B93D59"/>
    <w:multiLevelType w:val="multilevel"/>
    <w:tmpl w:val="9222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E300CB"/>
    <w:multiLevelType w:val="hybridMultilevel"/>
    <w:tmpl w:val="6A0E0EA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317DD2"/>
    <w:multiLevelType w:val="hybridMultilevel"/>
    <w:tmpl w:val="626A00D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3A314E2"/>
    <w:multiLevelType w:val="multilevel"/>
    <w:tmpl w:val="D04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910E13"/>
    <w:multiLevelType w:val="hybridMultilevel"/>
    <w:tmpl w:val="46BAD5CC"/>
    <w:lvl w:ilvl="0" w:tplc="82A67B9A">
      <w:start w:val="1"/>
      <w:numFmt w:val="bullet"/>
      <w:lvlText w:val="•"/>
      <w:lvlJc w:val="left"/>
      <w:pPr>
        <w:ind w:left="720" w:hanging="360"/>
      </w:pPr>
    </w:lvl>
    <w:lvl w:ilvl="1" w:tplc="54E08678">
      <w:numFmt w:val="decimal"/>
      <w:lvlText w:val=""/>
      <w:lvlJc w:val="left"/>
    </w:lvl>
    <w:lvl w:ilvl="2" w:tplc="1DFA46E2">
      <w:numFmt w:val="decimal"/>
      <w:lvlText w:val=""/>
      <w:lvlJc w:val="left"/>
    </w:lvl>
    <w:lvl w:ilvl="3" w:tplc="DFEA9FF2">
      <w:numFmt w:val="decimal"/>
      <w:lvlText w:val=""/>
      <w:lvlJc w:val="left"/>
    </w:lvl>
    <w:lvl w:ilvl="4" w:tplc="760412D8">
      <w:numFmt w:val="decimal"/>
      <w:lvlText w:val=""/>
      <w:lvlJc w:val="left"/>
    </w:lvl>
    <w:lvl w:ilvl="5" w:tplc="42D0A030">
      <w:numFmt w:val="decimal"/>
      <w:lvlText w:val=""/>
      <w:lvlJc w:val="left"/>
    </w:lvl>
    <w:lvl w:ilvl="6" w:tplc="CECE6BCC">
      <w:numFmt w:val="decimal"/>
      <w:lvlText w:val=""/>
      <w:lvlJc w:val="left"/>
    </w:lvl>
    <w:lvl w:ilvl="7" w:tplc="DBBE8A06">
      <w:numFmt w:val="decimal"/>
      <w:lvlText w:val=""/>
      <w:lvlJc w:val="left"/>
    </w:lvl>
    <w:lvl w:ilvl="8" w:tplc="69787AE4">
      <w:numFmt w:val="decimal"/>
      <w:lvlText w:val=""/>
      <w:lvlJc w:val="left"/>
    </w:lvl>
  </w:abstractNum>
  <w:abstractNum w:abstractNumId="34" w15:restartNumberingAfterBreak="0">
    <w:nsid w:val="15AF13E0"/>
    <w:multiLevelType w:val="hybridMultilevel"/>
    <w:tmpl w:val="4498D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6613036"/>
    <w:multiLevelType w:val="multilevel"/>
    <w:tmpl w:val="892C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F143B2"/>
    <w:multiLevelType w:val="multilevel"/>
    <w:tmpl w:val="9C5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280D4B"/>
    <w:multiLevelType w:val="hybridMultilevel"/>
    <w:tmpl w:val="EA9878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77E6360"/>
    <w:multiLevelType w:val="multilevel"/>
    <w:tmpl w:val="306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8204842"/>
    <w:multiLevelType w:val="hybridMultilevel"/>
    <w:tmpl w:val="F266F15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8577200"/>
    <w:multiLevelType w:val="hybridMultilevel"/>
    <w:tmpl w:val="83F4AD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90B6372"/>
    <w:multiLevelType w:val="hybridMultilevel"/>
    <w:tmpl w:val="96FA92C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93B0FC6"/>
    <w:multiLevelType w:val="multilevel"/>
    <w:tmpl w:val="8E4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B74299"/>
    <w:multiLevelType w:val="hybridMultilevel"/>
    <w:tmpl w:val="40766E5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A06069C"/>
    <w:multiLevelType w:val="multilevel"/>
    <w:tmpl w:val="E9DA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AA6D69"/>
    <w:multiLevelType w:val="hybridMultilevel"/>
    <w:tmpl w:val="CA3276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BFF4E48"/>
    <w:multiLevelType w:val="hybridMultilevel"/>
    <w:tmpl w:val="E9F4DAB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D0E50A3"/>
    <w:multiLevelType w:val="multilevel"/>
    <w:tmpl w:val="7D36E4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6F55AB"/>
    <w:multiLevelType w:val="multilevel"/>
    <w:tmpl w:val="A914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FC76A4"/>
    <w:multiLevelType w:val="hybridMultilevel"/>
    <w:tmpl w:val="74BCC9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E7E6CA8"/>
    <w:multiLevelType w:val="multilevel"/>
    <w:tmpl w:val="536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EF7350"/>
    <w:multiLevelType w:val="hybridMultilevel"/>
    <w:tmpl w:val="3B3CC206"/>
    <w:lvl w:ilvl="0" w:tplc="0A44269A">
      <w:start w:val="1"/>
      <w:numFmt w:val="bullet"/>
      <w:lvlText w:val="•"/>
      <w:lvlJc w:val="left"/>
      <w:pPr>
        <w:ind w:left="720" w:hanging="360"/>
      </w:pPr>
    </w:lvl>
    <w:lvl w:ilvl="1" w:tplc="26B43DB4">
      <w:numFmt w:val="decimal"/>
      <w:lvlText w:val=""/>
      <w:lvlJc w:val="left"/>
    </w:lvl>
    <w:lvl w:ilvl="2" w:tplc="7182257A">
      <w:numFmt w:val="decimal"/>
      <w:lvlText w:val=""/>
      <w:lvlJc w:val="left"/>
    </w:lvl>
    <w:lvl w:ilvl="3" w:tplc="181E8A3E">
      <w:numFmt w:val="decimal"/>
      <w:lvlText w:val=""/>
      <w:lvlJc w:val="left"/>
    </w:lvl>
    <w:lvl w:ilvl="4" w:tplc="E564D376">
      <w:numFmt w:val="decimal"/>
      <w:lvlText w:val=""/>
      <w:lvlJc w:val="left"/>
    </w:lvl>
    <w:lvl w:ilvl="5" w:tplc="E13EAAB6">
      <w:numFmt w:val="decimal"/>
      <w:lvlText w:val=""/>
      <w:lvlJc w:val="left"/>
    </w:lvl>
    <w:lvl w:ilvl="6" w:tplc="84CCE88E">
      <w:numFmt w:val="decimal"/>
      <w:lvlText w:val=""/>
      <w:lvlJc w:val="left"/>
    </w:lvl>
    <w:lvl w:ilvl="7" w:tplc="36BC2290">
      <w:numFmt w:val="decimal"/>
      <w:lvlText w:val=""/>
      <w:lvlJc w:val="left"/>
    </w:lvl>
    <w:lvl w:ilvl="8" w:tplc="6CB4B510">
      <w:numFmt w:val="decimal"/>
      <w:lvlText w:val=""/>
      <w:lvlJc w:val="left"/>
    </w:lvl>
  </w:abstractNum>
  <w:abstractNum w:abstractNumId="52" w15:restartNumberingAfterBreak="0">
    <w:nsid w:val="1FCB5A21"/>
    <w:multiLevelType w:val="hybridMultilevel"/>
    <w:tmpl w:val="BC22E3B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202A1718"/>
    <w:multiLevelType w:val="hybridMultilevel"/>
    <w:tmpl w:val="3FF03F40"/>
    <w:lvl w:ilvl="0" w:tplc="040C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4" w15:restartNumberingAfterBreak="0">
    <w:nsid w:val="21223F48"/>
    <w:multiLevelType w:val="hybridMultilevel"/>
    <w:tmpl w:val="D114895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2AE2624"/>
    <w:multiLevelType w:val="hybridMultilevel"/>
    <w:tmpl w:val="93FA526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24AD4B83"/>
    <w:multiLevelType w:val="hybridMultilevel"/>
    <w:tmpl w:val="607CFEB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26A846F4"/>
    <w:multiLevelType w:val="hybridMultilevel"/>
    <w:tmpl w:val="A34627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7191113"/>
    <w:multiLevelType w:val="hybridMultilevel"/>
    <w:tmpl w:val="5E9617C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7BE5363"/>
    <w:multiLevelType w:val="multilevel"/>
    <w:tmpl w:val="9A7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D14385"/>
    <w:multiLevelType w:val="hybridMultilevel"/>
    <w:tmpl w:val="FCC47EB6"/>
    <w:lvl w:ilvl="0" w:tplc="040C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1" w15:restartNumberingAfterBreak="0">
    <w:nsid w:val="28C42C64"/>
    <w:multiLevelType w:val="hybridMultilevel"/>
    <w:tmpl w:val="5B7AB9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086235"/>
    <w:multiLevelType w:val="multilevel"/>
    <w:tmpl w:val="8F009A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EA296A"/>
    <w:multiLevelType w:val="hybridMultilevel"/>
    <w:tmpl w:val="F6522F8E"/>
    <w:lvl w:ilvl="0" w:tplc="697E62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A8E5256"/>
    <w:multiLevelType w:val="multilevel"/>
    <w:tmpl w:val="393C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B272275"/>
    <w:multiLevelType w:val="hybridMultilevel"/>
    <w:tmpl w:val="34422D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B9C37F2"/>
    <w:multiLevelType w:val="multilevel"/>
    <w:tmpl w:val="BE1264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7" w15:restartNumberingAfterBreak="0">
    <w:nsid w:val="2C631721"/>
    <w:multiLevelType w:val="multilevel"/>
    <w:tmpl w:val="187C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741C06"/>
    <w:multiLevelType w:val="hybridMultilevel"/>
    <w:tmpl w:val="88744D2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C836973"/>
    <w:multiLevelType w:val="hybridMultilevel"/>
    <w:tmpl w:val="4066DEF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CA02C23"/>
    <w:multiLevelType w:val="hybridMultilevel"/>
    <w:tmpl w:val="DDF0E26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1" w15:restartNumberingAfterBreak="0">
    <w:nsid w:val="2D6234BF"/>
    <w:multiLevelType w:val="multilevel"/>
    <w:tmpl w:val="B9C4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E2F7DDF"/>
    <w:multiLevelType w:val="multilevel"/>
    <w:tmpl w:val="3D925A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C04735"/>
    <w:multiLevelType w:val="multilevel"/>
    <w:tmpl w:val="FC9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1C0FCD"/>
    <w:multiLevelType w:val="hybridMultilevel"/>
    <w:tmpl w:val="AA82EC5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FA93121"/>
    <w:multiLevelType w:val="hybridMultilevel"/>
    <w:tmpl w:val="EAA44B1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1CF0936"/>
    <w:multiLevelType w:val="hybridMultilevel"/>
    <w:tmpl w:val="9486442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24369BC"/>
    <w:multiLevelType w:val="hybridMultilevel"/>
    <w:tmpl w:val="3C389B28"/>
    <w:lvl w:ilvl="0" w:tplc="F15A9482">
      <w:start w:val="1"/>
      <w:numFmt w:val="decimal"/>
      <w:lvlText w:val="%1."/>
      <w:lvlJc w:val="left"/>
      <w:pPr>
        <w:ind w:left="644" w:hanging="360"/>
      </w:pPr>
      <w:rPr>
        <w:color w:val="006A4E"/>
      </w:rPr>
    </w:lvl>
    <w:lvl w:ilvl="1" w:tplc="4ADE8E9E">
      <w:numFmt w:val="decimal"/>
      <w:lvlText w:val=""/>
      <w:lvlJc w:val="left"/>
    </w:lvl>
    <w:lvl w:ilvl="2" w:tplc="B3D446FA">
      <w:numFmt w:val="decimal"/>
      <w:lvlText w:val=""/>
      <w:lvlJc w:val="left"/>
    </w:lvl>
    <w:lvl w:ilvl="3" w:tplc="43CA2A62">
      <w:numFmt w:val="decimal"/>
      <w:lvlText w:val=""/>
      <w:lvlJc w:val="left"/>
    </w:lvl>
    <w:lvl w:ilvl="4" w:tplc="4A88B56C">
      <w:numFmt w:val="decimal"/>
      <w:lvlText w:val=""/>
      <w:lvlJc w:val="left"/>
    </w:lvl>
    <w:lvl w:ilvl="5" w:tplc="7530398C">
      <w:numFmt w:val="decimal"/>
      <w:lvlText w:val=""/>
      <w:lvlJc w:val="left"/>
    </w:lvl>
    <w:lvl w:ilvl="6" w:tplc="FE7C9E5A">
      <w:numFmt w:val="decimal"/>
      <w:lvlText w:val=""/>
      <w:lvlJc w:val="left"/>
    </w:lvl>
    <w:lvl w:ilvl="7" w:tplc="7B889CFE">
      <w:numFmt w:val="decimal"/>
      <w:lvlText w:val=""/>
      <w:lvlJc w:val="left"/>
    </w:lvl>
    <w:lvl w:ilvl="8" w:tplc="420A0A12">
      <w:numFmt w:val="decimal"/>
      <w:lvlText w:val=""/>
      <w:lvlJc w:val="left"/>
    </w:lvl>
  </w:abstractNum>
  <w:abstractNum w:abstractNumId="78" w15:restartNumberingAfterBreak="0">
    <w:nsid w:val="33A32963"/>
    <w:multiLevelType w:val="hybridMultilevel"/>
    <w:tmpl w:val="E83AC12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34B83163"/>
    <w:multiLevelType w:val="hybridMultilevel"/>
    <w:tmpl w:val="D444F3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4E31F2F"/>
    <w:multiLevelType w:val="hybridMultilevel"/>
    <w:tmpl w:val="273693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5443D95"/>
    <w:multiLevelType w:val="hybridMultilevel"/>
    <w:tmpl w:val="67DA898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35B64D64"/>
    <w:multiLevelType w:val="hybridMultilevel"/>
    <w:tmpl w:val="5016D7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3" w15:restartNumberingAfterBreak="0">
    <w:nsid w:val="35D43513"/>
    <w:multiLevelType w:val="hybridMultilevel"/>
    <w:tmpl w:val="E9C6DC52"/>
    <w:lvl w:ilvl="0" w:tplc="FFFFFFFF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35D60558"/>
    <w:multiLevelType w:val="hybridMultilevel"/>
    <w:tmpl w:val="8184192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5" w15:restartNumberingAfterBreak="0">
    <w:nsid w:val="365C2289"/>
    <w:multiLevelType w:val="hybridMultilevel"/>
    <w:tmpl w:val="3D12680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65D4720"/>
    <w:multiLevelType w:val="hybridMultilevel"/>
    <w:tmpl w:val="BC9AD8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7062601"/>
    <w:multiLevelType w:val="hybridMultilevel"/>
    <w:tmpl w:val="476A1F8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7B85F02"/>
    <w:multiLevelType w:val="hybridMultilevel"/>
    <w:tmpl w:val="E00E32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38886B87"/>
    <w:multiLevelType w:val="hybridMultilevel"/>
    <w:tmpl w:val="CE5C2C4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38CD4632"/>
    <w:multiLevelType w:val="multilevel"/>
    <w:tmpl w:val="7FE8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C325DE"/>
    <w:multiLevelType w:val="multilevel"/>
    <w:tmpl w:val="BB6C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9DF7025"/>
    <w:multiLevelType w:val="hybridMultilevel"/>
    <w:tmpl w:val="DD4C5C2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9E41993"/>
    <w:multiLevelType w:val="multilevel"/>
    <w:tmpl w:val="C1E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004FA3"/>
    <w:multiLevelType w:val="hybridMultilevel"/>
    <w:tmpl w:val="D346B5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AAB7C26"/>
    <w:multiLevelType w:val="multilevel"/>
    <w:tmpl w:val="11D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1C5E4B"/>
    <w:multiLevelType w:val="multilevel"/>
    <w:tmpl w:val="487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223C6B"/>
    <w:multiLevelType w:val="multilevel"/>
    <w:tmpl w:val="3944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B3F13F3"/>
    <w:multiLevelType w:val="hybridMultilevel"/>
    <w:tmpl w:val="F50C5DB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B434164"/>
    <w:multiLevelType w:val="hybridMultilevel"/>
    <w:tmpl w:val="AB98873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0" w15:restartNumberingAfterBreak="0">
    <w:nsid w:val="3BD237DE"/>
    <w:multiLevelType w:val="multilevel"/>
    <w:tmpl w:val="1A68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DC45AEF"/>
    <w:multiLevelType w:val="hybridMultilevel"/>
    <w:tmpl w:val="76D65B4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2" w15:restartNumberingAfterBreak="0">
    <w:nsid w:val="3DDF45A9"/>
    <w:multiLevelType w:val="multilevel"/>
    <w:tmpl w:val="541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FE447A"/>
    <w:multiLevelType w:val="hybridMultilevel"/>
    <w:tmpl w:val="972A9C5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4" w15:restartNumberingAfterBreak="0">
    <w:nsid w:val="3F9A2C07"/>
    <w:multiLevelType w:val="hybridMultilevel"/>
    <w:tmpl w:val="A60E15B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FB07FD8"/>
    <w:multiLevelType w:val="multilevel"/>
    <w:tmpl w:val="6C7C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0A11C76"/>
    <w:multiLevelType w:val="hybridMultilevel"/>
    <w:tmpl w:val="1A9648C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1CB5573"/>
    <w:multiLevelType w:val="hybridMultilevel"/>
    <w:tmpl w:val="D21654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229645B"/>
    <w:multiLevelType w:val="hybridMultilevel"/>
    <w:tmpl w:val="722C9FE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9" w15:restartNumberingAfterBreak="0">
    <w:nsid w:val="42474E2C"/>
    <w:multiLevelType w:val="hybridMultilevel"/>
    <w:tmpl w:val="BED2FF90"/>
    <w:lvl w:ilvl="0" w:tplc="5560DE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2487EE2"/>
    <w:multiLevelType w:val="multilevel"/>
    <w:tmpl w:val="E5ACA5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DC0DF6"/>
    <w:multiLevelType w:val="multilevel"/>
    <w:tmpl w:val="87A6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732FFC"/>
    <w:multiLevelType w:val="hybridMultilevel"/>
    <w:tmpl w:val="3B3A79D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3" w15:restartNumberingAfterBreak="0">
    <w:nsid w:val="45BC0C81"/>
    <w:multiLevelType w:val="hybridMultilevel"/>
    <w:tmpl w:val="A1C457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66851E0"/>
    <w:multiLevelType w:val="multilevel"/>
    <w:tmpl w:val="72C2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BB45E4"/>
    <w:multiLevelType w:val="hybridMultilevel"/>
    <w:tmpl w:val="0BA0751E"/>
    <w:lvl w:ilvl="0" w:tplc="040C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6" w15:restartNumberingAfterBreak="0">
    <w:nsid w:val="46FC7631"/>
    <w:multiLevelType w:val="hybridMultilevel"/>
    <w:tmpl w:val="24AC385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7572A34"/>
    <w:multiLevelType w:val="hybridMultilevel"/>
    <w:tmpl w:val="A41A0F7A"/>
    <w:lvl w:ilvl="0" w:tplc="040C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8" w15:restartNumberingAfterBreak="0">
    <w:nsid w:val="48E37B5B"/>
    <w:multiLevelType w:val="hybridMultilevel"/>
    <w:tmpl w:val="4B28CAF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9" w15:restartNumberingAfterBreak="0">
    <w:nsid w:val="4955026B"/>
    <w:multiLevelType w:val="hybridMultilevel"/>
    <w:tmpl w:val="3FB4304C"/>
    <w:lvl w:ilvl="0" w:tplc="AC3C0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A224D9D"/>
    <w:multiLevelType w:val="hybridMultilevel"/>
    <w:tmpl w:val="7BDC4DF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1" w15:restartNumberingAfterBreak="0">
    <w:nsid w:val="4B3628BC"/>
    <w:multiLevelType w:val="hybridMultilevel"/>
    <w:tmpl w:val="EB12D0D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2" w15:restartNumberingAfterBreak="0">
    <w:nsid w:val="4C191031"/>
    <w:multiLevelType w:val="hybridMultilevel"/>
    <w:tmpl w:val="9C9807EC"/>
    <w:lvl w:ilvl="0" w:tplc="2DAEB1C6">
      <w:start w:val="1"/>
      <w:numFmt w:val="bullet"/>
      <w:lvlText w:val="•"/>
      <w:lvlJc w:val="left"/>
      <w:pPr>
        <w:ind w:left="720" w:hanging="360"/>
      </w:pPr>
    </w:lvl>
    <w:lvl w:ilvl="1" w:tplc="A204F8AE">
      <w:numFmt w:val="decimal"/>
      <w:lvlText w:val=""/>
      <w:lvlJc w:val="left"/>
    </w:lvl>
    <w:lvl w:ilvl="2" w:tplc="AEB28B2E">
      <w:numFmt w:val="decimal"/>
      <w:lvlText w:val=""/>
      <w:lvlJc w:val="left"/>
    </w:lvl>
    <w:lvl w:ilvl="3" w:tplc="F468D93E">
      <w:numFmt w:val="decimal"/>
      <w:lvlText w:val=""/>
      <w:lvlJc w:val="left"/>
    </w:lvl>
    <w:lvl w:ilvl="4" w:tplc="B3AC74B6">
      <w:numFmt w:val="decimal"/>
      <w:lvlText w:val=""/>
      <w:lvlJc w:val="left"/>
    </w:lvl>
    <w:lvl w:ilvl="5" w:tplc="DC9030A2">
      <w:numFmt w:val="decimal"/>
      <w:lvlText w:val=""/>
      <w:lvlJc w:val="left"/>
    </w:lvl>
    <w:lvl w:ilvl="6" w:tplc="1EDE889A">
      <w:numFmt w:val="decimal"/>
      <w:lvlText w:val=""/>
      <w:lvlJc w:val="left"/>
    </w:lvl>
    <w:lvl w:ilvl="7" w:tplc="1840B630">
      <w:numFmt w:val="decimal"/>
      <w:lvlText w:val=""/>
      <w:lvlJc w:val="left"/>
    </w:lvl>
    <w:lvl w:ilvl="8" w:tplc="C268B2F4">
      <w:numFmt w:val="decimal"/>
      <w:lvlText w:val=""/>
      <w:lvlJc w:val="left"/>
    </w:lvl>
  </w:abstractNum>
  <w:abstractNum w:abstractNumId="123" w15:restartNumberingAfterBreak="0">
    <w:nsid w:val="4D0D2C52"/>
    <w:multiLevelType w:val="multilevel"/>
    <w:tmpl w:val="134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3E0B0A"/>
    <w:multiLevelType w:val="hybridMultilevel"/>
    <w:tmpl w:val="6ED0C174"/>
    <w:lvl w:ilvl="0" w:tplc="040C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5" w15:restartNumberingAfterBreak="0">
    <w:nsid w:val="4EFD00ED"/>
    <w:multiLevelType w:val="hybridMultilevel"/>
    <w:tmpl w:val="3EE648D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F79125F"/>
    <w:multiLevelType w:val="hybridMultilevel"/>
    <w:tmpl w:val="E06E7B60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7" w15:restartNumberingAfterBreak="0">
    <w:nsid w:val="4FDD275B"/>
    <w:multiLevelType w:val="hybridMultilevel"/>
    <w:tmpl w:val="2D020C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FE37F66"/>
    <w:multiLevelType w:val="hybridMultilevel"/>
    <w:tmpl w:val="59EE9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0371EC5"/>
    <w:multiLevelType w:val="multilevel"/>
    <w:tmpl w:val="2CBA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7B14FE"/>
    <w:multiLevelType w:val="hybridMultilevel"/>
    <w:tmpl w:val="364C944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1" w15:restartNumberingAfterBreak="0">
    <w:nsid w:val="51AB63B6"/>
    <w:multiLevelType w:val="hybridMultilevel"/>
    <w:tmpl w:val="2F9494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2857AE1"/>
    <w:multiLevelType w:val="hybridMultilevel"/>
    <w:tmpl w:val="B358D0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3CA377D"/>
    <w:multiLevelType w:val="multilevel"/>
    <w:tmpl w:val="E05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3D77B8"/>
    <w:multiLevelType w:val="hybridMultilevel"/>
    <w:tmpl w:val="3BA244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51B3AFF"/>
    <w:multiLevelType w:val="hybridMultilevel"/>
    <w:tmpl w:val="FEB044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51C6863"/>
    <w:multiLevelType w:val="hybridMultilevel"/>
    <w:tmpl w:val="CC3EF8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7325950"/>
    <w:multiLevelType w:val="hybridMultilevel"/>
    <w:tmpl w:val="4C9ED6B8"/>
    <w:lvl w:ilvl="0" w:tplc="03CAB286">
      <w:start w:val="1"/>
      <w:numFmt w:val="bullet"/>
      <w:lvlText w:val="•"/>
      <w:lvlJc w:val="left"/>
      <w:pPr>
        <w:ind w:left="720" w:hanging="360"/>
      </w:pPr>
    </w:lvl>
    <w:lvl w:ilvl="1" w:tplc="53B22A0E">
      <w:numFmt w:val="decimal"/>
      <w:lvlText w:val=""/>
      <w:lvlJc w:val="left"/>
    </w:lvl>
    <w:lvl w:ilvl="2" w:tplc="C9822434">
      <w:numFmt w:val="decimal"/>
      <w:lvlText w:val=""/>
      <w:lvlJc w:val="left"/>
    </w:lvl>
    <w:lvl w:ilvl="3" w:tplc="23A494A2">
      <w:numFmt w:val="decimal"/>
      <w:lvlText w:val=""/>
      <w:lvlJc w:val="left"/>
    </w:lvl>
    <w:lvl w:ilvl="4" w:tplc="AE18587C">
      <w:numFmt w:val="decimal"/>
      <w:lvlText w:val=""/>
      <w:lvlJc w:val="left"/>
    </w:lvl>
    <w:lvl w:ilvl="5" w:tplc="02886E84">
      <w:numFmt w:val="decimal"/>
      <w:lvlText w:val=""/>
      <w:lvlJc w:val="left"/>
    </w:lvl>
    <w:lvl w:ilvl="6" w:tplc="3DB83B9A">
      <w:numFmt w:val="decimal"/>
      <w:lvlText w:val=""/>
      <w:lvlJc w:val="left"/>
    </w:lvl>
    <w:lvl w:ilvl="7" w:tplc="D3308896">
      <w:numFmt w:val="decimal"/>
      <w:lvlText w:val=""/>
      <w:lvlJc w:val="left"/>
    </w:lvl>
    <w:lvl w:ilvl="8" w:tplc="43B4DE44">
      <w:numFmt w:val="decimal"/>
      <w:lvlText w:val=""/>
      <w:lvlJc w:val="left"/>
    </w:lvl>
  </w:abstractNum>
  <w:abstractNum w:abstractNumId="138" w15:restartNumberingAfterBreak="0">
    <w:nsid w:val="57912B22"/>
    <w:multiLevelType w:val="hybridMultilevel"/>
    <w:tmpl w:val="C07E271E"/>
    <w:lvl w:ilvl="0" w:tplc="38708EA0">
      <w:start w:val="1"/>
      <w:numFmt w:val="bullet"/>
      <w:lvlText w:val="•"/>
      <w:lvlJc w:val="left"/>
      <w:pPr>
        <w:ind w:left="720" w:hanging="360"/>
      </w:pPr>
    </w:lvl>
    <w:lvl w:ilvl="1" w:tplc="19D4436A">
      <w:numFmt w:val="decimal"/>
      <w:lvlText w:val=""/>
      <w:lvlJc w:val="left"/>
    </w:lvl>
    <w:lvl w:ilvl="2" w:tplc="89262222">
      <w:numFmt w:val="decimal"/>
      <w:lvlText w:val=""/>
      <w:lvlJc w:val="left"/>
    </w:lvl>
    <w:lvl w:ilvl="3" w:tplc="B792D26C">
      <w:numFmt w:val="decimal"/>
      <w:lvlText w:val=""/>
      <w:lvlJc w:val="left"/>
    </w:lvl>
    <w:lvl w:ilvl="4" w:tplc="2B4C48CE">
      <w:numFmt w:val="decimal"/>
      <w:lvlText w:val=""/>
      <w:lvlJc w:val="left"/>
    </w:lvl>
    <w:lvl w:ilvl="5" w:tplc="80AE2294">
      <w:numFmt w:val="decimal"/>
      <w:lvlText w:val=""/>
      <w:lvlJc w:val="left"/>
    </w:lvl>
    <w:lvl w:ilvl="6" w:tplc="D0FE3CCC">
      <w:numFmt w:val="decimal"/>
      <w:lvlText w:val=""/>
      <w:lvlJc w:val="left"/>
    </w:lvl>
    <w:lvl w:ilvl="7" w:tplc="C01C7148">
      <w:numFmt w:val="decimal"/>
      <w:lvlText w:val=""/>
      <w:lvlJc w:val="left"/>
    </w:lvl>
    <w:lvl w:ilvl="8" w:tplc="4EAECC90">
      <w:numFmt w:val="decimal"/>
      <w:lvlText w:val=""/>
      <w:lvlJc w:val="left"/>
    </w:lvl>
  </w:abstractNum>
  <w:abstractNum w:abstractNumId="139" w15:restartNumberingAfterBreak="0">
    <w:nsid w:val="583C3C2A"/>
    <w:multiLevelType w:val="hybridMultilevel"/>
    <w:tmpl w:val="DEBC710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8590583"/>
    <w:multiLevelType w:val="hybridMultilevel"/>
    <w:tmpl w:val="5F26D014"/>
    <w:lvl w:ilvl="0" w:tplc="040C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1" w15:restartNumberingAfterBreak="0">
    <w:nsid w:val="58812044"/>
    <w:multiLevelType w:val="multilevel"/>
    <w:tmpl w:val="F5FE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AD404F"/>
    <w:multiLevelType w:val="multilevel"/>
    <w:tmpl w:val="9D38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BC72A4"/>
    <w:multiLevelType w:val="hybridMultilevel"/>
    <w:tmpl w:val="C06C8CBA"/>
    <w:lvl w:ilvl="0" w:tplc="040C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4" w15:restartNumberingAfterBreak="0">
    <w:nsid w:val="597C455D"/>
    <w:multiLevelType w:val="hybridMultilevel"/>
    <w:tmpl w:val="76B20D1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5" w15:restartNumberingAfterBreak="0">
    <w:nsid w:val="597F3744"/>
    <w:multiLevelType w:val="multilevel"/>
    <w:tmpl w:val="CF5E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8D4175"/>
    <w:multiLevelType w:val="hybridMultilevel"/>
    <w:tmpl w:val="C33EC89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7" w15:restartNumberingAfterBreak="0">
    <w:nsid w:val="59CA67C6"/>
    <w:multiLevelType w:val="hybridMultilevel"/>
    <w:tmpl w:val="DB32B88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8" w15:restartNumberingAfterBreak="0">
    <w:nsid w:val="5B0E65A7"/>
    <w:multiLevelType w:val="multilevel"/>
    <w:tmpl w:val="0C3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10387B"/>
    <w:multiLevelType w:val="multilevel"/>
    <w:tmpl w:val="29E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49274A"/>
    <w:multiLevelType w:val="hybridMultilevel"/>
    <w:tmpl w:val="04B6FD4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CD82265"/>
    <w:multiLevelType w:val="hybridMultilevel"/>
    <w:tmpl w:val="DB6699F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D27593D"/>
    <w:multiLevelType w:val="hybridMultilevel"/>
    <w:tmpl w:val="8FC63E0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3" w15:restartNumberingAfterBreak="0">
    <w:nsid w:val="5DC93068"/>
    <w:multiLevelType w:val="multilevel"/>
    <w:tmpl w:val="666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400535"/>
    <w:multiLevelType w:val="multilevel"/>
    <w:tmpl w:val="EA5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5C2C8C"/>
    <w:multiLevelType w:val="multilevel"/>
    <w:tmpl w:val="3ED4A9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5D67ED"/>
    <w:multiLevelType w:val="hybridMultilevel"/>
    <w:tmpl w:val="99EEC3C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7" w15:restartNumberingAfterBreak="0">
    <w:nsid w:val="5E954491"/>
    <w:multiLevelType w:val="hybridMultilevel"/>
    <w:tmpl w:val="46EAFA9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EBB08AC"/>
    <w:multiLevelType w:val="multilevel"/>
    <w:tmpl w:val="B11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FE1008"/>
    <w:multiLevelType w:val="hybridMultilevel"/>
    <w:tmpl w:val="46105ED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5FA15B56"/>
    <w:multiLevelType w:val="hybridMultilevel"/>
    <w:tmpl w:val="F17498E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5FEB1759"/>
    <w:multiLevelType w:val="multilevel"/>
    <w:tmpl w:val="C558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001C59"/>
    <w:multiLevelType w:val="multilevel"/>
    <w:tmpl w:val="759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BF4586"/>
    <w:multiLevelType w:val="multilevel"/>
    <w:tmpl w:val="E9DA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0C52913"/>
    <w:multiLevelType w:val="hybridMultilevel"/>
    <w:tmpl w:val="08BEAC4A"/>
    <w:lvl w:ilvl="0" w:tplc="1B5CF7D2">
      <w:start w:val="1"/>
      <w:numFmt w:val="bullet"/>
      <w:lvlText w:val="•"/>
      <w:lvlJc w:val="left"/>
      <w:pPr>
        <w:ind w:left="720" w:hanging="360"/>
      </w:pPr>
    </w:lvl>
    <w:lvl w:ilvl="1" w:tplc="FC3A08A6">
      <w:numFmt w:val="decimal"/>
      <w:lvlText w:val=""/>
      <w:lvlJc w:val="left"/>
    </w:lvl>
    <w:lvl w:ilvl="2" w:tplc="01BCC4C0">
      <w:numFmt w:val="decimal"/>
      <w:lvlText w:val=""/>
      <w:lvlJc w:val="left"/>
    </w:lvl>
    <w:lvl w:ilvl="3" w:tplc="B3AC7406">
      <w:numFmt w:val="decimal"/>
      <w:lvlText w:val=""/>
      <w:lvlJc w:val="left"/>
    </w:lvl>
    <w:lvl w:ilvl="4" w:tplc="72DCCDC0">
      <w:numFmt w:val="decimal"/>
      <w:lvlText w:val=""/>
      <w:lvlJc w:val="left"/>
    </w:lvl>
    <w:lvl w:ilvl="5" w:tplc="F626BB9E">
      <w:numFmt w:val="decimal"/>
      <w:lvlText w:val=""/>
      <w:lvlJc w:val="left"/>
    </w:lvl>
    <w:lvl w:ilvl="6" w:tplc="150A93B6">
      <w:numFmt w:val="decimal"/>
      <w:lvlText w:val=""/>
      <w:lvlJc w:val="left"/>
    </w:lvl>
    <w:lvl w:ilvl="7" w:tplc="18140C76">
      <w:numFmt w:val="decimal"/>
      <w:lvlText w:val=""/>
      <w:lvlJc w:val="left"/>
    </w:lvl>
    <w:lvl w:ilvl="8" w:tplc="5A363614">
      <w:numFmt w:val="decimal"/>
      <w:lvlText w:val=""/>
      <w:lvlJc w:val="left"/>
    </w:lvl>
  </w:abstractNum>
  <w:abstractNum w:abstractNumId="165" w15:restartNumberingAfterBreak="0">
    <w:nsid w:val="60C951AE"/>
    <w:multiLevelType w:val="multilevel"/>
    <w:tmpl w:val="893A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29E0F3D"/>
    <w:multiLevelType w:val="hybridMultilevel"/>
    <w:tmpl w:val="9B60624C"/>
    <w:lvl w:ilvl="0" w:tplc="040C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7" w15:restartNumberingAfterBreak="0">
    <w:nsid w:val="6417108C"/>
    <w:multiLevelType w:val="hybridMultilevel"/>
    <w:tmpl w:val="052E179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4277BFF"/>
    <w:multiLevelType w:val="hybridMultilevel"/>
    <w:tmpl w:val="88A23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49E46BB"/>
    <w:multiLevelType w:val="hybridMultilevel"/>
    <w:tmpl w:val="624A190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50B21E8"/>
    <w:multiLevelType w:val="hybridMultilevel"/>
    <w:tmpl w:val="01AC85C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1" w15:restartNumberingAfterBreak="0">
    <w:nsid w:val="657504A6"/>
    <w:multiLevelType w:val="hybridMultilevel"/>
    <w:tmpl w:val="15D2791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2" w15:restartNumberingAfterBreak="0">
    <w:nsid w:val="66D659EA"/>
    <w:multiLevelType w:val="hybridMultilevel"/>
    <w:tmpl w:val="3A22AB1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67637CC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4" w15:restartNumberingAfterBreak="0">
    <w:nsid w:val="6789398C"/>
    <w:multiLevelType w:val="hybridMultilevel"/>
    <w:tmpl w:val="D17C33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A1D1C44"/>
    <w:multiLevelType w:val="hybridMultilevel"/>
    <w:tmpl w:val="1C5EB1B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6" w15:restartNumberingAfterBreak="0">
    <w:nsid w:val="6A6A34A0"/>
    <w:multiLevelType w:val="multilevel"/>
    <w:tmpl w:val="245651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8674EC"/>
    <w:multiLevelType w:val="hybridMultilevel"/>
    <w:tmpl w:val="9DA2D3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AD075D2"/>
    <w:multiLevelType w:val="hybridMultilevel"/>
    <w:tmpl w:val="B75CCDC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9" w15:restartNumberingAfterBreak="0">
    <w:nsid w:val="6AED5FD3"/>
    <w:multiLevelType w:val="hybridMultilevel"/>
    <w:tmpl w:val="DDFC995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6B70057F"/>
    <w:multiLevelType w:val="hybridMultilevel"/>
    <w:tmpl w:val="F3D0065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C443DE5"/>
    <w:multiLevelType w:val="hybridMultilevel"/>
    <w:tmpl w:val="51D82C5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2" w15:restartNumberingAfterBreak="0">
    <w:nsid w:val="6C46764B"/>
    <w:multiLevelType w:val="multilevel"/>
    <w:tmpl w:val="DF3E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CA70274"/>
    <w:multiLevelType w:val="multilevel"/>
    <w:tmpl w:val="B23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047725"/>
    <w:multiLevelType w:val="hybridMultilevel"/>
    <w:tmpl w:val="4D8427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5" w15:restartNumberingAfterBreak="0">
    <w:nsid w:val="6DB90FCE"/>
    <w:multiLevelType w:val="multilevel"/>
    <w:tmpl w:val="000A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E6D1FC8"/>
    <w:multiLevelType w:val="hybridMultilevel"/>
    <w:tmpl w:val="EA94B8B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F3F0C96"/>
    <w:multiLevelType w:val="multilevel"/>
    <w:tmpl w:val="FEB2A6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AE23C7"/>
    <w:multiLevelType w:val="hybridMultilevel"/>
    <w:tmpl w:val="144ADD7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1115D52"/>
    <w:multiLevelType w:val="hybridMultilevel"/>
    <w:tmpl w:val="E0525F2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0" w15:restartNumberingAfterBreak="0">
    <w:nsid w:val="717B3B8C"/>
    <w:multiLevelType w:val="multilevel"/>
    <w:tmpl w:val="33B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1AE79A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2" w15:restartNumberingAfterBreak="0">
    <w:nsid w:val="72A0254B"/>
    <w:multiLevelType w:val="hybridMultilevel"/>
    <w:tmpl w:val="CB86657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3" w15:restartNumberingAfterBreak="0">
    <w:nsid w:val="72DC272D"/>
    <w:multiLevelType w:val="hybridMultilevel"/>
    <w:tmpl w:val="6BC0FFF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3D15B6D"/>
    <w:multiLevelType w:val="multilevel"/>
    <w:tmpl w:val="4EB8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C61EE8"/>
    <w:multiLevelType w:val="hybridMultilevel"/>
    <w:tmpl w:val="B0F8CA9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50C2927"/>
    <w:multiLevelType w:val="hybridMultilevel"/>
    <w:tmpl w:val="F716B9F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7" w15:restartNumberingAfterBreak="0">
    <w:nsid w:val="757431E7"/>
    <w:multiLevelType w:val="hybridMultilevel"/>
    <w:tmpl w:val="7326F70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8" w15:restartNumberingAfterBreak="0">
    <w:nsid w:val="769C1B09"/>
    <w:multiLevelType w:val="multilevel"/>
    <w:tmpl w:val="9140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871612B"/>
    <w:multiLevelType w:val="multilevel"/>
    <w:tmpl w:val="DF5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95A44C4"/>
    <w:multiLevelType w:val="multilevel"/>
    <w:tmpl w:val="B586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0E46AC"/>
    <w:multiLevelType w:val="hybridMultilevel"/>
    <w:tmpl w:val="1550E062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2" w15:restartNumberingAfterBreak="0">
    <w:nsid w:val="7A4C11E0"/>
    <w:multiLevelType w:val="hybridMultilevel"/>
    <w:tmpl w:val="D0084340"/>
    <w:lvl w:ilvl="0" w:tplc="040C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3" w15:restartNumberingAfterBreak="0">
    <w:nsid w:val="7A850CE4"/>
    <w:multiLevelType w:val="multilevel"/>
    <w:tmpl w:val="7EAA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B32736"/>
    <w:multiLevelType w:val="hybridMultilevel"/>
    <w:tmpl w:val="EF90033A"/>
    <w:lvl w:ilvl="0" w:tplc="FFFFFFFF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 w15:restartNumberingAfterBreak="0">
    <w:nsid w:val="7DD475AD"/>
    <w:multiLevelType w:val="multilevel"/>
    <w:tmpl w:val="2BE8EAAE"/>
    <w:lvl w:ilvl="0">
      <w:start w:val="1"/>
      <w:numFmt w:val="decimal"/>
      <w:lvlText w:val="%1."/>
      <w:lvlJc w:val="left"/>
      <w:pPr>
        <w:ind w:left="785" w:hanging="360"/>
      </w:pPr>
      <w:rPr>
        <w:b/>
        <w:bCs/>
        <w:color w:val="006A4E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6" w15:restartNumberingAfterBreak="0">
    <w:nsid w:val="7DE476A9"/>
    <w:multiLevelType w:val="hybridMultilevel"/>
    <w:tmpl w:val="E4AAF85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7" w15:restartNumberingAfterBreak="0">
    <w:nsid w:val="7EF43213"/>
    <w:multiLevelType w:val="multilevel"/>
    <w:tmpl w:val="7A7665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7977407">
    <w:abstractNumId w:val="153"/>
  </w:num>
  <w:num w:numId="2" w16cid:durableId="1269317751">
    <w:abstractNumId w:val="35"/>
  </w:num>
  <w:num w:numId="3" w16cid:durableId="298725824">
    <w:abstractNumId w:val="100"/>
  </w:num>
  <w:num w:numId="4" w16cid:durableId="1225918469">
    <w:abstractNumId w:val="62"/>
  </w:num>
  <w:num w:numId="5" w16cid:durableId="1546985707">
    <w:abstractNumId w:val="203"/>
  </w:num>
  <w:num w:numId="6" w16cid:durableId="912087218">
    <w:abstractNumId w:val="154"/>
  </w:num>
  <w:num w:numId="7" w16cid:durableId="1772386389">
    <w:abstractNumId w:val="25"/>
  </w:num>
  <w:num w:numId="8" w16cid:durableId="440690979">
    <w:abstractNumId w:val="148"/>
  </w:num>
  <w:num w:numId="9" w16cid:durableId="504326826">
    <w:abstractNumId w:val="38"/>
  </w:num>
  <w:num w:numId="10" w16cid:durableId="1161501614">
    <w:abstractNumId w:val="142"/>
  </w:num>
  <w:num w:numId="11" w16cid:durableId="666716201">
    <w:abstractNumId w:val="155"/>
  </w:num>
  <w:num w:numId="12" w16cid:durableId="125242061">
    <w:abstractNumId w:val="187"/>
  </w:num>
  <w:num w:numId="13" w16cid:durableId="376660810">
    <w:abstractNumId w:val="24"/>
  </w:num>
  <w:num w:numId="14" w16cid:durableId="1521817479">
    <w:abstractNumId w:val="176"/>
  </w:num>
  <w:num w:numId="15" w16cid:durableId="1183006784">
    <w:abstractNumId w:val="47"/>
  </w:num>
  <w:num w:numId="16" w16cid:durableId="1249658555">
    <w:abstractNumId w:val="165"/>
  </w:num>
  <w:num w:numId="17" w16cid:durableId="1208953156">
    <w:abstractNumId w:val="207"/>
  </w:num>
  <w:num w:numId="18" w16cid:durableId="1148669301">
    <w:abstractNumId w:val="3"/>
  </w:num>
  <w:num w:numId="19" w16cid:durableId="889609201">
    <w:abstractNumId w:val="110"/>
  </w:num>
  <w:num w:numId="20" w16cid:durableId="446895377">
    <w:abstractNumId w:val="45"/>
  </w:num>
  <w:num w:numId="21" w16cid:durableId="675378110">
    <w:abstractNumId w:val="205"/>
  </w:num>
  <w:num w:numId="22" w16cid:durableId="586772774">
    <w:abstractNumId w:val="17"/>
  </w:num>
  <w:num w:numId="23" w16cid:durableId="1992176929">
    <w:abstractNumId w:val="182"/>
  </w:num>
  <w:num w:numId="24" w16cid:durableId="1906647137">
    <w:abstractNumId w:val="66"/>
  </w:num>
  <w:num w:numId="25" w16cid:durableId="749884215">
    <w:abstractNumId w:val="65"/>
  </w:num>
  <w:num w:numId="26" w16cid:durableId="251358480">
    <w:abstractNumId w:val="126"/>
  </w:num>
  <w:num w:numId="27" w16cid:durableId="848449136">
    <w:abstractNumId w:val="44"/>
  </w:num>
  <w:num w:numId="28" w16cid:durableId="1636837379">
    <w:abstractNumId w:val="105"/>
  </w:num>
  <w:num w:numId="29" w16cid:durableId="435757997">
    <w:abstractNumId w:val="156"/>
  </w:num>
  <w:num w:numId="30" w16cid:durableId="1631395864">
    <w:abstractNumId w:val="91"/>
  </w:num>
  <w:num w:numId="31" w16cid:durableId="1986349831">
    <w:abstractNumId w:val="185"/>
  </w:num>
  <w:num w:numId="32" w16cid:durableId="156848005">
    <w:abstractNumId w:val="201"/>
  </w:num>
  <w:num w:numId="33" w16cid:durableId="1114638934">
    <w:abstractNumId w:val="29"/>
  </w:num>
  <w:num w:numId="34" w16cid:durableId="253783051">
    <w:abstractNumId w:val="89"/>
  </w:num>
  <w:num w:numId="35" w16cid:durableId="283775474">
    <w:abstractNumId w:val="43"/>
  </w:num>
  <w:num w:numId="36" w16cid:durableId="263195676">
    <w:abstractNumId w:val="98"/>
  </w:num>
  <w:num w:numId="37" w16cid:durableId="2130855071">
    <w:abstractNumId w:val="106"/>
  </w:num>
  <w:num w:numId="38" w16cid:durableId="860246868">
    <w:abstractNumId w:val="1"/>
  </w:num>
  <w:num w:numId="39" w16cid:durableId="1967806368">
    <w:abstractNumId w:val="127"/>
  </w:num>
  <w:num w:numId="40" w16cid:durableId="344673416">
    <w:abstractNumId w:val="113"/>
  </w:num>
  <w:num w:numId="41" w16cid:durableId="1207332696">
    <w:abstractNumId w:val="150"/>
  </w:num>
  <w:num w:numId="42" w16cid:durableId="183716263">
    <w:abstractNumId w:val="134"/>
  </w:num>
  <w:num w:numId="43" w16cid:durableId="1403598159">
    <w:abstractNumId w:val="4"/>
  </w:num>
  <w:num w:numId="44" w16cid:durableId="1623077702">
    <w:abstractNumId w:val="198"/>
  </w:num>
  <w:num w:numId="45" w16cid:durableId="1403062641">
    <w:abstractNumId w:val="71"/>
  </w:num>
  <w:num w:numId="46" w16cid:durableId="2109155023">
    <w:abstractNumId w:val="64"/>
  </w:num>
  <w:num w:numId="47" w16cid:durableId="766654028">
    <w:abstractNumId w:val="116"/>
  </w:num>
  <w:num w:numId="48" w16cid:durableId="1656375601">
    <w:abstractNumId w:val="31"/>
  </w:num>
  <w:num w:numId="49" w16cid:durableId="984091897">
    <w:abstractNumId w:val="172"/>
  </w:num>
  <w:num w:numId="50" w16cid:durableId="449053541">
    <w:abstractNumId w:val="169"/>
  </w:num>
  <w:num w:numId="51" w16cid:durableId="723022375">
    <w:abstractNumId w:val="40"/>
  </w:num>
  <w:num w:numId="52" w16cid:durableId="1751544013">
    <w:abstractNumId w:val="88"/>
  </w:num>
  <w:num w:numId="53" w16cid:durableId="553004953">
    <w:abstractNumId w:val="67"/>
  </w:num>
  <w:num w:numId="54" w16cid:durableId="1747603009">
    <w:abstractNumId w:val="202"/>
  </w:num>
  <w:num w:numId="55" w16cid:durableId="5837404">
    <w:abstractNumId w:val="111"/>
  </w:num>
  <w:num w:numId="56" w16cid:durableId="310719805">
    <w:abstractNumId w:val="30"/>
  </w:num>
  <w:num w:numId="57" w16cid:durableId="972827832">
    <w:abstractNumId w:val="124"/>
  </w:num>
  <w:num w:numId="58" w16cid:durableId="1320303905">
    <w:abstractNumId w:val="166"/>
  </w:num>
  <w:num w:numId="59" w16cid:durableId="143788079">
    <w:abstractNumId w:val="60"/>
  </w:num>
  <w:num w:numId="60" w16cid:durableId="622689303">
    <w:abstractNumId w:val="14"/>
  </w:num>
  <w:num w:numId="61" w16cid:durableId="361832098">
    <w:abstractNumId w:val="143"/>
  </w:num>
  <w:num w:numId="62" w16cid:durableId="264919104">
    <w:abstractNumId w:val="115"/>
  </w:num>
  <w:num w:numId="63" w16cid:durableId="1026177096">
    <w:abstractNumId w:val="15"/>
  </w:num>
  <w:num w:numId="64" w16cid:durableId="592057384">
    <w:abstractNumId w:val="51"/>
    <w:lvlOverride w:ilvl="0">
      <w:startOverride w:val="1"/>
    </w:lvlOverride>
  </w:num>
  <w:num w:numId="65" w16cid:durableId="552039064">
    <w:abstractNumId w:val="28"/>
    <w:lvlOverride w:ilvl="0">
      <w:startOverride w:val="1"/>
    </w:lvlOverride>
  </w:num>
  <w:num w:numId="66" w16cid:durableId="1828864758">
    <w:abstractNumId w:val="137"/>
    <w:lvlOverride w:ilvl="0">
      <w:startOverride w:val="1"/>
    </w:lvlOverride>
  </w:num>
  <w:num w:numId="67" w16cid:durableId="395738516">
    <w:abstractNumId w:val="9"/>
    <w:lvlOverride w:ilvl="0">
      <w:startOverride w:val="1"/>
    </w:lvlOverride>
  </w:num>
  <w:num w:numId="68" w16cid:durableId="2042784804">
    <w:abstractNumId w:val="122"/>
    <w:lvlOverride w:ilvl="0">
      <w:startOverride w:val="1"/>
    </w:lvlOverride>
  </w:num>
  <w:num w:numId="69" w16cid:durableId="2096510650">
    <w:abstractNumId w:val="164"/>
    <w:lvlOverride w:ilvl="0">
      <w:startOverride w:val="1"/>
    </w:lvlOverride>
  </w:num>
  <w:num w:numId="70" w16cid:durableId="812139072">
    <w:abstractNumId w:val="23"/>
  </w:num>
  <w:num w:numId="71" w16cid:durableId="1141575209">
    <w:abstractNumId w:val="97"/>
  </w:num>
  <w:num w:numId="72" w16cid:durableId="1769111087">
    <w:abstractNumId w:val="32"/>
  </w:num>
  <w:num w:numId="73" w16cid:durableId="301887651">
    <w:abstractNumId w:val="183"/>
  </w:num>
  <w:num w:numId="74" w16cid:durableId="2131824773">
    <w:abstractNumId w:val="13"/>
  </w:num>
  <w:num w:numId="75" w16cid:durableId="1763643448">
    <w:abstractNumId w:val="48"/>
  </w:num>
  <w:num w:numId="76" w16cid:durableId="1810322997">
    <w:abstractNumId w:val="161"/>
  </w:num>
  <w:num w:numId="77" w16cid:durableId="2050257759">
    <w:abstractNumId w:val="50"/>
  </w:num>
  <w:num w:numId="78" w16cid:durableId="1339310646">
    <w:abstractNumId w:val="36"/>
  </w:num>
  <w:num w:numId="79" w16cid:durableId="1546791208">
    <w:abstractNumId w:val="129"/>
  </w:num>
  <w:num w:numId="80" w16cid:durableId="578440031">
    <w:abstractNumId w:val="123"/>
  </w:num>
  <w:num w:numId="81" w16cid:durableId="820653492">
    <w:abstractNumId w:val="194"/>
  </w:num>
  <w:num w:numId="82" w16cid:durableId="254674653">
    <w:abstractNumId w:val="95"/>
  </w:num>
  <w:num w:numId="83" w16cid:durableId="12155536">
    <w:abstractNumId w:val="163"/>
  </w:num>
  <w:num w:numId="84" w16cid:durableId="1162501544">
    <w:abstractNumId w:val="177"/>
  </w:num>
  <w:num w:numId="85" w16cid:durableId="928854087">
    <w:abstractNumId w:val="55"/>
  </w:num>
  <w:num w:numId="86" w16cid:durableId="1638098776">
    <w:abstractNumId w:val="21"/>
  </w:num>
  <w:num w:numId="87" w16cid:durableId="1606113741">
    <w:abstractNumId w:val="204"/>
  </w:num>
  <w:num w:numId="88" w16cid:durableId="1251696467">
    <w:abstractNumId w:val="83"/>
  </w:num>
  <w:num w:numId="89" w16cid:durableId="965889535">
    <w:abstractNumId w:val="206"/>
  </w:num>
  <w:num w:numId="90" w16cid:durableId="1695306830">
    <w:abstractNumId w:val="193"/>
  </w:num>
  <w:num w:numId="91" w16cid:durableId="1992560165">
    <w:abstractNumId w:val="69"/>
  </w:num>
  <w:num w:numId="92" w16cid:durableId="1210803421">
    <w:abstractNumId w:val="26"/>
  </w:num>
  <w:num w:numId="93" w16cid:durableId="831675493">
    <w:abstractNumId w:val="188"/>
  </w:num>
  <w:num w:numId="94" w16cid:durableId="1769622413">
    <w:abstractNumId w:val="82"/>
  </w:num>
  <w:num w:numId="95" w16cid:durableId="725639449">
    <w:abstractNumId w:val="118"/>
  </w:num>
  <w:num w:numId="96" w16cid:durableId="1017199695">
    <w:abstractNumId w:val="94"/>
  </w:num>
  <w:num w:numId="97" w16cid:durableId="1621305696">
    <w:abstractNumId w:val="108"/>
  </w:num>
  <w:num w:numId="98" w16cid:durableId="200365175">
    <w:abstractNumId w:val="92"/>
  </w:num>
  <w:num w:numId="99" w16cid:durableId="680813621">
    <w:abstractNumId w:val="8"/>
  </w:num>
  <w:num w:numId="100" w16cid:durableId="24988813">
    <w:abstractNumId w:val="84"/>
  </w:num>
  <w:num w:numId="101" w16cid:durableId="1901672837">
    <w:abstractNumId w:val="170"/>
  </w:num>
  <w:num w:numId="102" w16cid:durableId="1743260074">
    <w:abstractNumId w:val="160"/>
  </w:num>
  <w:num w:numId="103" w16cid:durableId="2008170332">
    <w:abstractNumId w:val="146"/>
  </w:num>
  <w:num w:numId="104" w16cid:durableId="2031881260">
    <w:abstractNumId w:val="34"/>
  </w:num>
  <w:num w:numId="105" w16cid:durableId="614754055">
    <w:abstractNumId w:val="119"/>
  </w:num>
  <w:num w:numId="106" w16cid:durableId="1274091409">
    <w:abstractNumId w:val="109"/>
  </w:num>
  <w:num w:numId="107" w16cid:durableId="1195537998">
    <w:abstractNumId w:val="18"/>
  </w:num>
  <w:num w:numId="108" w16cid:durableId="1710950917">
    <w:abstractNumId w:val="49"/>
  </w:num>
  <w:num w:numId="109" w16cid:durableId="429279468">
    <w:abstractNumId w:val="174"/>
  </w:num>
  <w:num w:numId="110" w16cid:durableId="1260140561">
    <w:abstractNumId w:val="75"/>
  </w:num>
  <w:num w:numId="111" w16cid:durableId="377046125">
    <w:abstractNumId w:val="76"/>
  </w:num>
  <w:num w:numId="112" w16cid:durableId="1043407518">
    <w:abstractNumId w:val="74"/>
  </w:num>
  <w:num w:numId="113" w16cid:durableId="1269969768">
    <w:abstractNumId w:val="54"/>
  </w:num>
  <w:num w:numId="114" w16cid:durableId="1704163225">
    <w:abstractNumId w:val="130"/>
  </w:num>
  <w:num w:numId="115" w16cid:durableId="85420356">
    <w:abstractNumId w:val="151"/>
  </w:num>
  <w:num w:numId="116" w16cid:durableId="706758145">
    <w:abstractNumId w:val="136"/>
  </w:num>
  <w:num w:numId="117" w16cid:durableId="1583835412">
    <w:abstractNumId w:val="2"/>
  </w:num>
  <w:num w:numId="118" w16cid:durableId="1991014656">
    <w:abstractNumId w:val="99"/>
  </w:num>
  <w:num w:numId="119" w16cid:durableId="959649510">
    <w:abstractNumId w:val="85"/>
  </w:num>
  <w:num w:numId="120" w16cid:durableId="397215573">
    <w:abstractNumId w:val="189"/>
  </w:num>
  <w:num w:numId="121" w16cid:durableId="25259680">
    <w:abstractNumId w:val="57"/>
  </w:num>
  <w:num w:numId="122" w16cid:durableId="1060011258">
    <w:abstractNumId w:val="120"/>
  </w:num>
  <w:num w:numId="123" w16cid:durableId="1580863821">
    <w:abstractNumId w:val="6"/>
  </w:num>
  <w:num w:numId="124" w16cid:durableId="1577011182">
    <w:abstractNumId w:val="20"/>
  </w:num>
  <w:num w:numId="125" w16cid:durableId="937716629">
    <w:abstractNumId w:val="192"/>
  </w:num>
  <w:num w:numId="126" w16cid:durableId="5789074">
    <w:abstractNumId w:val="152"/>
  </w:num>
  <w:num w:numId="127" w16cid:durableId="78336618">
    <w:abstractNumId w:val="125"/>
  </w:num>
  <w:num w:numId="128" w16cid:durableId="1795126235">
    <w:abstractNumId w:val="197"/>
  </w:num>
  <w:num w:numId="129" w16cid:durableId="1709526608">
    <w:abstractNumId w:val="107"/>
  </w:num>
  <w:num w:numId="130" w16cid:durableId="129566183">
    <w:abstractNumId w:val="70"/>
  </w:num>
  <w:num w:numId="131" w16cid:durableId="407850505">
    <w:abstractNumId w:val="159"/>
  </w:num>
  <w:num w:numId="132" w16cid:durableId="1714385168">
    <w:abstractNumId w:val="12"/>
  </w:num>
  <w:num w:numId="133" w16cid:durableId="857817217">
    <w:abstractNumId w:val="104"/>
  </w:num>
  <w:num w:numId="134" w16cid:durableId="1442189051">
    <w:abstractNumId w:val="101"/>
  </w:num>
  <w:num w:numId="135" w16cid:durableId="1398548880">
    <w:abstractNumId w:val="41"/>
  </w:num>
  <w:num w:numId="136" w16cid:durableId="745884948">
    <w:abstractNumId w:val="112"/>
  </w:num>
  <w:num w:numId="137" w16cid:durableId="1128821768">
    <w:abstractNumId w:val="78"/>
  </w:num>
  <w:num w:numId="138" w16cid:durableId="394931388">
    <w:abstractNumId w:val="140"/>
  </w:num>
  <w:num w:numId="139" w16cid:durableId="1485587899">
    <w:abstractNumId w:val="10"/>
  </w:num>
  <w:num w:numId="140" w16cid:durableId="1321084746">
    <w:abstractNumId w:val="46"/>
  </w:num>
  <w:num w:numId="141" w16cid:durableId="1852718355">
    <w:abstractNumId w:val="56"/>
  </w:num>
  <w:num w:numId="142" w16cid:durableId="1027871237">
    <w:abstractNumId w:val="179"/>
  </w:num>
  <w:num w:numId="143" w16cid:durableId="2086610838">
    <w:abstractNumId w:val="184"/>
  </w:num>
  <w:num w:numId="144" w16cid:durableId="1558124469">
    <w:abstractNumId w:val="180"/>
  </w:num>
  <w:num w:numId="145" w16cid:durableId="1010064353">
    <w:abstractNumId w:val="144"/>
  </w:num>
  <w:num w:numId="146" w16cid:durableId="99447570">
    <w:abstractNumId w:val="103"/>
  </w:num>
  <w:num w:numId="147" w16cid:durableId="1502894792">
    <w:abstractNumId w:val="175"/>
  </w:num>
  <w:num w:numId="148" w16cid:durableId="2016956470">
    <w:abstractNumId w:val="178"/>
  </w:num>
  <w:num w:numId="149" w16cid:durableId="2139182839">
    <w:abstractNumId w:val="196"/>
  </w:num>
  <w:num w:numId="150" w16cid:durableId="2135824736">
    <w:abstractNumId w:val="52"/>
  </w:num>
  <w:num w:numId="151" w16cid:durableId="853032777">
    <w:abstractNumId w:val="81"/>
  </w:num>
  <w:num w:numId="152" w16cid:durableId="515773636">
    <w:abstractNumId w:val="87"/>
  </w:num>
  <w:num w:numId="153" w16cid:durableId="1165242923">
    <w:abstractNumId w:val="147"/>
  </w:num>
  <w:num w:numId="154" w16cid:durableId="1229195697">
    <w:abstractNumId w:val="157"/>
  </w:num>
  <w:num w:numId="155" w16cid:durableId="2079743339">
    <w:abstractNumId w:val="11"/>
  </w:num>
  <w:num w:numId="156" w16cid:durableId="308824549">
    <w:abstractNumId w:val="117"/>
  </w:num>
  <w:num w:numId="157" w16cid:durableId="256988619">
    <w:abstractNumId w:val="181"/>
  </w:num>
  <w:num w:numId="158" w16cid:durableId="102964389">
    <w:abstractNumId w:val="53"/>
  </w:num>
  <w:num w:numId="159" w16cid:durableId="575163015">
    <w:abstractNumId w:val="139"/>
  </w:num>
  <w:num w:numId="160" w16cid:durableId="1534002306">
    <w:abstractNumId w:val="132"/>
  </w:num>
  <w:num w:numId="161" w16cid:durableId="499194883">
    <w:abstractNumId w:val="167"/>
  </w:num>
  <w:num w:numId="162" w16cid:durableId="1308238813">
    <w:abstractNumId w:val="121"/>
  </w:num>
  <w:num w:numId="163" w16cid:durableId="306207425">
    <w:abstractNumId w:val="186"/>
  </w:num>
  <w:num w:numId="164" w16cid:durableId="1539052207">
    <w:abstractNumId w:val="86"/>
  </w:num>
  <w:num w:numId="165" w16cid:durableId="1806120830">
    <w:abstractNumId w:val="68"/>
  </w:num>
  <w:num w:numId="166" w16cid:durableId="637759347">
    <w:abstractNumId w:val="171"/>
  </w:num>
  <w:num w:numId="167" w16cid:durableId="1715613818">
    <w:abstractNumId w:val="59"/>
  </w:num>
  <w:num w:numId="168" w16cid:durableId="1534999129">
    <w:abstractNumId w:val="33"/>
    <w:lvlOverride w:ilvl="0">
      <w:startOverride w:val="1"/>
    </w:lvlOverride>
  </w:num>
  <w:num w:numId="169" w16cid:durableId="1964652018">
    <w:abstractNumId w:val="77"/>
    <w:lvlOverride w:ilvl="0">
      <w:startOverride w:val="1"/>
    </w:lvlOverride>
  </w:num>
  <w:num w:numId="170" w16cid:durableId="1626424613">
    <w:abstractNumId w:val="138"/>
    <w:lvlOverride w:ilvl="0">
      <w:startOverride w:val="1"/>
    </w:lvlOverride>
  </w:num>
  <w:num w:numId="171" w16cid:durableId="1104113134">
    <w:abstractNumId w:val="128"/>
  </w:num>
  <w:num w:numId="172" w16cid:durableId="391195359">
    <w:abstractNumId w:val="63"/>
  </w:num>
  <w:num w:numId="173" w16cid:durableId="1711832770">
    <w:abstractNumId w:val="37"/>
  </w:num>
  <w:num w:numId="174" w16cid:durableId="1571887621">
    <w:abstractNumId w:val="145"/>
  </w:num>
  <w:num w:numId="175" w16cid:durableId="1834565742">
    <w:abstractNumId w:val="19"/>
  </w:num>
  <w:num w:numId="176" w16cid:durableId="473372783">
    <w:abstractNumId w:val="22"/>
  </w:num>
  <w:num w:numId="177" w16cid:durableId="1032339632">
    <w:abstractNumId w:val="141"/>
  </w:num>
  <w:num w:numId="178" w16cid:durableId="912619990">
    <w:abstractNumId w:val="73"/>
  </w:num>
  <w:num w:numId="179" w16cid:durableId="356001747">
    <w:abstractNumId w:val="72"/>
  </w:num>
  <w:num w:numId="180" w16cid:durableId="324671077">
    <w:abstractNumId w:val="5"/>
  </w:num>
  <w:num w:numId="181" w16cid:durableId="789014158">
    <w:abstractNumId w:val="58"/>
  </w:num>
  <w:num w:numId="182" w16cid:durableId="502090959">
    <w:abstractNumId w:val="195"/>
  </w:num>
  <w:num w:numId="183" w16cid:durableId="1624456817">
    <w:abstractNumId w:val="0"/>
  </w:num>
  <w:num w:numId="184" w16cid:durableId="1799255264">
    <w:abstractNumId w:val="162"/>
  </w:num>
  <w:num w:numId="185" w16cid:durableId="733506067">
    <w:abstractNumId w:val="80"/>
  </w:num>
  <w:num w:numId="186" w16cid:durableId="571817349">
    <w:abstractNumId w:val="131"/>
  </w:num>
  <w:num w:numId="187" w16cid:durableId="1993295784">
    <w:abstractNumId w:val="79"/>
  </w:num>
  <w:num w:numId="188" w16cid:durableId="1778480776">
    <w:abstractNumId w:val="27"/>
  </w:num>
  <w:num w:numId="189" w16cid:durableId="1739018654">
    <w:abstractNumId w:val="135"/>
  </w:num>
  <w:num w:numId="190" w16cid:durableId="1256981034">
    <w:abstractNumId w:val="61"/>
  </w:num>
  <w:num w:numId="191" w16cid:durableId="683703947">
    <w:abstractNumId w:val="168"/>
  </w:num>
  <w:num w:numId="192" w16cid:durableId="1543637622">
    <w:abstractNumId w:val="7"/>
  </w:num>
  <w:num w:numId="193" w16cid:durableId="1850679868">
    <w:abstractNumId w:val="39"/>
  </w:num>
  <w:num w:numId="194" w16cid:durableId="1398088188">
    <w:abstractNumId w:val="191"/>
  </w:num>
  <w:num w:numId="195" w16cid:durableId="1641574433">
    <w:abstractNumId w:val="173"/>
  </w:num>
  <w:num w:numId="196" w16cid:durableId="1625966140">
    <w:abstractNumId w:val="200"/>
  </w:num>
  <w:num w:numId="197" w16cid:durableId="582640871">
    <w:abstractNumId w:val="96"/>
  </w:num>
  <w:num w:numId="198" w16cid:durableId="242570315">
    <w:abstractNumId w:val="102"/>
  </w:num>
  <w:num w:numId="199" w16cid:durableId="1559627117">
    <w:abstractNumId w:val="16"/>
  </w:num>
  <w:num w:numId="200" w16cid:durableId="813181368">
    <w:abstractNumId w:val="149"/>
  </w:num>
  <w:num w:numId="201" w16cid:durableId="1515068048">
    <w:abstractNumId w:val="90"/>
  </w:num>
  <w:num w:numId="202" w16cid:durableId="1136490970">
    <w:abstractNumId w:val="93"/>
  </w:num>
  <w:num w:numId="203" w16cid:durableId="796411080">
    <w:abstractNumId w:val="199"/>
  </w:num>
  <w:num w:numId="204" w16cid:durableId="1664621066">
    <w:abstractNumId w:val="158"/>
  </w:num>
  <w:num w:numId="205" w16cid:durableId="203371879">
    <w:abstractNumId w:val="42"/>
  </w:num>
  <w:num w:numId="206" w16cid:durableId="114294938">
    <w:abstractNumId w:val="190"/>
  </w:num>
  <w:num w:numId="207" w16cid:durableId="1577937608">
    <w:abstractNumId w:val="133"/>
  </w:num>
  <w:num w:numId="208" w16cid:durableId="1397237950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B2"/>
    <w:rsid w:val="00001436"/>
    <w:rsid w:val="00014F3F"/>
    <w:rsid w:val="000160B3"/>
    <w:rsid w:val="0003755F"/>
    <w:rsid w:val="000750F5"/>
    <w:rsid w:val="00087746"/>
    <w:rsid w:val="000A332F"/>
    <w:rsid w:val="000B70BF"/>
    <w:rsid w:val="000C4F17"/>
    <w:rsid w:val="000D7ACE"/>
    <w:rsid w:val="000E642C"/>
    <w:rsid w:val="000E6A07"/>
    <w:rsid w:val="000F28E4"/>
    <w:rsid w:val="000F586F"/>
    <w:rsid w:val="001457A7"/>
    <w:rsid w:val="001855D4"/>
    <w:rsid w:val="00190F7A"/>
    <w:rsid w:val="00194CA2"/>
    <w:rsid w:val="001C0DAF"/>
    <w:rsid w:val="001D75EA"/>
    <w:rsid w:val="001E1F75"/>
    <w:rsid w:val="001E5842"/>
    <w:rsid w:val="002631C1"/>
    <w:rsid w:val="00273D76"/>
    <w:rsid w:val="00280FEB"/>
    <w:rsid w:val="002C27B2"/>
    <w:rsid w:val="002C2ECC"/>
    <w:rsid w:val="002D1904"/>
    <w:rsid w:val="002D3A48"/>
    <w:rsid w:val="002E20F7"/>
    <w:rsid w:val="002E4329"/>
    <w:rsid w:val="00322DD6"/>
    <w:rsid w:val="00331868"/>
    <w:rsid w:val="003A7465"/>
    <w:rsid w:val="004303BB"/>
    <w:rsid w:val="00460A2F"/>
    <w:rsid w:val="0046657F"/>
    <w:rsid w:val="004823FF"/>
    <w:rsid w:val="00484FE0"/>
    <w:rsid w:val="004A00BF"/>
    <w:rsid w:val="004D2464"/>
    <w:rsid w:val="004D36D6"/>
    <w:rsid w:val="004E6356"/>
    <w:rsid w:val="00544FE6"/>
    <w:rsid w:val="005528BE"/>
    <w:rsid w:val="005716CE"/>
    <w:rsid w:val="00592F90"/>
    <w:rsid w:val="005938C4"/>
    <w:rsid w:val="005C29C5"/>
    <w:rsid w:val="005C7277"/>
    <w:rsid w:val="005D7E07"/>
    <w:rsid w:val="005E567A"/>
    <w:rsid w:val="005E7EAC"/>
    <w:rsid w:val="005F296F"/>
    <w:rsid w:val="00605D59"/>
    <w:rsid w:val="0061382B"/>
    <w:rsid w:val="006239A3"/>
    <w:rsid w:val="00633013"/>
    <w:rsid w:val="006342EA"/>
    <w:rsid w:val="00642108"/>
    <w:rsid w:val="00660A56"/>
    <w:rsid w:val="006778AA"/>
    <w:rsid w:val="006801B2"/>
    <w:rsid w:val="006A7A19"/>
    <w:rsid w:val="0072549C"/>
    <w:rsid w:val="007544C0"/>
    <w:rsid w:val="00764DDA"/>
    <w:rsid w:val="007968D2"/>
    <w:rsid w:val="007F7034"/>
    <w:rsid w:val="007F751E"/>
    <w:rsid w:val="00812C28"/>
    <w:rsid w:val="008139C7"/>
    <w:rsid w:val="008324A0"/>
    <w:rsid w:val="0084656E"/>
    <w:rsid w:val="00853263"/>
    <w:rsid w:val="00897480"/>
    <w:rsid w:val="008C0546"/>
    <w:rsid w:val="008D4245"/>
    <w:rsid w:val="008F0CC0"/>
    <w:rsid w:val="008F4F62"/>
    <w:rsid w:val="009071EC"/>
    <w:rsid w:val="00952CD9"/>
    <w:rsid w:val="00953D7B"/>
    <w:rsid w:val="00982DF5"/>
    <w:rsid w:val="00987D94"/>
    <w:rsid w:val="009A2325"/>
    <w:rsid w:val="009A389F"/>
    <w:rsid w:val="009B2CC0"/>
    <w:rsid w:val="009E423F"/>
    <w:rsid w:val="009F10CF"/>
    <w:rsid w:val="009F31E8"/>
    <w:rsid w:val="009F7778"/>
    <w:rsid w:val="00A420E0"/>
    <w:rsid w:val="00A97244"/>
    <w:rsid w:val="00AC2131"/>
    <w:rsid w:val="00AD6F98"/>
    <w:rsid w:val="00AD7B2C"/>
    <w:rsid w:val="00AE4967"/>
    <w:rsid w:val="00B17F33"/>
    <w:rsid w:val="00B2112B"/>
    <w:rsid w:val="00B24627"/>
    <w:rsid w:val="00B25DFA"/>
    <w:rsid w:val="00B27D63"/>
    <w:rsid w:val="00B3197B"/>
    <w:rsid w:val="00B4632F"/>
    <w:rsid w:val="00B713B7"/>
    <w:rsid w:val="00B8260A"/>
    <w:rsid w:val="00BA648F"/>
    <w:rsid w:val="00BE0D4C"/>
    <w:rsid w:val="00BF2137"/>
    <w:rsid w:val="00BF4A35"/>
    <w:rsid w:val="00C1508E"/>
    <w:rsid w:val="00C20CC4"/>
    <w:rsid w:val="00C5681A"/>
    <w:rsid w:val="00C6554A"/>
    <w:rsid w:val="00C72853"/>
    <w:rsid w:val="00C76A0F"/>
    <w:rsid w:val="00C76E54"/>
    <w:rsid w:val="00C80E34"/>
    <w:rsid w:val="00C837CE"/>
    <w:rsid w:val="00CA695A"/>
    <w:rsid w:val="00CB4016"/>
    <w:rsid w:val="00CD11CD"/>
    <w:rsid w:val="00D71BA3"/>
    <w:rsid w:val="00D7219F"/>
    <w:rsid w:val="00D94707"/>
    <w:rsid w:val="00DA5549"/>
    <w:rsid w:val="00DA6708"/>
    <w:rsid w:val="00DC6E36"/>
    <w:rsid w:val="00DC6FB9"/>
    <w:rsid w:val="00DE19A1"/>
    <w:rsid w:val="00DE5A7B"/>
    <w:rsid w:val="00DF3B1F"/>
    <w:rsid w:val="00E37CF8"/>
    <w:rsid w:val="00E61B40"/>
    <w:rsid w:val="00E61D35"/>
    <w:rsid w:val="00E62BFD"/>
    <w:rsid w:val="00E70902"/>
    <w:rsid w:val="00E71492"/>
    <w:rsid w:val="00E925CE"/>
    <w:rsid w:val="00EA5DE1"/>
    <w:rsid w:val="00EF2704"/>
    <w:rsid w:val="00F14AD9"/>
    <w:rsid w:val="00F15C1B"/>
    <w:rsid w:val="00F20F5B"/>
    <w:rsid w:val="00F37EB5"/>
    <w:rsid w:val="00F507E0"/>
    <w:rsid w:val="00F63E31"/>
    <w:rsid w:val="00FA0A49"/>
    <w:rsid w:val="00FC266F"/>
    <w:rsid w:val="00FC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101CD"/>
  <w15:chartTrackingRefBased/>
  <w15:docId w15:val="{FA5D2120-6E2C-479A-B72D-9AB7CCC39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465"/>
  </w:style>
  <w:style w:type="paragraph" w:styleId="Titre1">
    <w:name w:val="heading 1"/>
    <w:basedOn w:val="Normal"/>
    <w:next w:val="Normal"/>
    <w:link w:val="Titre1Car"/>
    <w:uiPriority w:val="9"/>
    <w:qFormat/>
    <w:rsid w:val="00CA69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2C2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C2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8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C27B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C27B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2C27B2"/>
    <w:rPr>
      <w:b/>
      <w:bCs/>
    </w:rPr>
  </w:style>
  <w:style w:type="paragraph" w:styleId="NormalWeb">
    <w:name w:val="Normal (Web)"/>
    <w:basedOn w:val="Normal"/>
    <w:uiPriority w:val="99"/>
    <w:unhideWhenUsed/>
    <w:rsid w:val="002C2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2C27B2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2C27B2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qFormat/>
    <w:rsid w:val="002C27B2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0F28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rsid w:val="00CA6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6554A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6554A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C6554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C6554A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655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54A"/>
  </w:style>
  <w:style w:type="paragraph" w:styleId="Pieddepage">
    <w:name w:val="footer"/>
    <w:basedOn w:val="Normal"/>
    <w:link w:val="PieddepageCar"/>
    <w:uiPriority w:val="99"/>
    <w:unhideWhenUsed/>
    <w:rsid w:val="00C655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554A"/>
  </w:style>
  <w:style w:type="table" w:styleId="Grilledutableau">
    <w:name w:val="Table Grid"/>
    <w:basedOn w:val="TableauNormal"/>
    <w:uiPriority w:val="39"/>
    <w:rsid w:val="00A42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-title">
    <w:name w:val="table-title"/>
    <w:basedOn w:val="Policepardfaut"/>
    <w:rsid w:val="00DF3B1F"/>
  </w:style>
  <w:style w:type="paragraph" w:styleId="TM2">
    <w:name w:val="toc 2"/>
    <w:basedOn w:val="Normal"/>
    <w:next w:val="Normal"/>
    <w:autoRedefine/>
    <w:uiPriority w:val="39"/>
    <w:unhideWhenUsed/>
    <w:rsid w:val="00FA0A49"/>
    <w:pPr>
      <w:spacing w:after="100"/>
      <w:ind w:left="220"/>
    </w:pPr>
  </w:style>
  <w:style w:type="paragraph" w:styleId="Sansinterligne">
    <w:name w:val="No Spacing"/>
    <w:uiPriority w:val="1"/>
    <w:qFormat/>
    <w:rsid w:val="00F15C1B"/>
    <w:pPr>
      <w:spacing w:after="0" w:line="240" w:lineRule="auto"/>
    </w:pPr>
  </w:style>
  <w:style w:type="character" w:styleId="Mentionnonrsolue">
    <w:name w:val="Unresolved Mention"/>
    <w:basedOn w:val="Policepardfaut"/>
    <w:uiPriority w:val="99"/>
    <w:semiHidden/>
    <w:unhideWhenUsed/>
    <w:rsid w:val="008C0546"/>
    <w:rPr>
      <w:color w:val="605E5C"/>
      <w:shd w:val="clear" w:color="auto" w:fill="E1DFDD"/>
    </w:rPr>
  </w:style>
  <w:style w:type="table" w:customStyle="1" w:styleId="Grilledetableauclaire1">
    <w:name w:val="Grille de tableau claire1"/>
    <w:basedOn w:val="TableauNormal"/>
    <w:next w:val="Grilledetableauclaire"/>
    <w:rsid w:val="005E567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Grilledetableauclaire">
    <w:name w:val="Grid Table Light"/>
    <w:basedOn w:val="TableauNormal"/>
    <w:uiPriority w:val="40"/>
    <w:rsid w:val="005E56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1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2001F-1E67-4D37-BB9E-D9DEF6EDA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900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OGOUMA</dc:creator>
  <cp:keywords/>
  <dc:description/>
  <cp:lastModifiedBy>Steph ADZO</cp:lastModifiedBy>
  <cp:revision>13</cp:revision>
  <dcterms:created xsi:type="dcterms:W3CDTF">2025-12-10T18:27:00Z</dcterms:created>
  <dcterms:modified xsi:type="dcterms:W3CDTF">2026-01-19T16:33:00Z</dcterms:modified>
</cp:coreProperties>
</file>