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5F3D7" w14:textId="6628FDFA" w:rsidR="00477103" w:rsidRPr="007D3BE8" w:rsidRDefault="00477103" w:rsidP="007D3BE8"/>
    <w:sectPr w:rsidR="00477103" w:rsidRPr="007D3BE8" w:rsidSect="00E758C3">
      <w:footerReference w:type="default" r:id="rId8"/>
      <w:pgSz w:w="12240" w:h="15840"/>
      <w:pgMar w:top="1440" w:right="1440" w:bottom="1440" w:left="1440" w:header="720" w:footer="720" w:gutter="0"/>
      <w:lnNumType w:countBy="1" w:restart="continuous"/>
      <w:cols w:space="720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0A5FD55" w14:textId="77777777" w:rsidR="00D8335B" w:rsidRDefault="00D8335B">
      <w:pPr>
        <w:spacing w:after="0"/>
      </w:pPr>
      <w:r>
        <w:separator/>
      </w:r>
    </w:p>
  </w:endnote>
  <w:endnote w:type="continuationSeparator" w:id="0">
    <w:p w14:paraId="0227B856" w14:textId="77777777" w:rsidR="00D8335B" w:rsidRDefault="00D8335B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9594197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28B53CA" w14:textId="30C9279E" w:rsidR="00E758C3" w:rsidRDefault="00E758C3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3F9B65F4" w14:textId="77777777" w:rsidR="00E758C3" w:rsidRDefault="00E758C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32BB639" w14:textId="77777777" w:rsidR="00D8335B" w:rsidRDefault="00D8335B">
      <w:r>
        <w:separator/>
      </w:r>
    </w:p>
  </w:footnote>
  <w:footnote w:type="continuationSeparator" w:id="0">
    <w:p w14:paraId="21B5DE64" w14:textId="77777777" w:rsidR="00D8335B" w:rsidRDefault="00D8335B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0A990"/>
    <w:multiLevelType w:val="multilevel"/>
    <w:tmpl w:val="86C6BAE0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" w16cid:durableId="130627893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6"/>
  <w:embedSystemFonts/>
  <w:proofState w:spelling="clean" w:grammar="clean"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7103"/>
    <w:rsid w:val="0013257E"/>
    <w:rsid w:val="00477103"/>
    <w:rsid w:val="007D3BE8"/>
    <w:rsid w:val="009B4F9E"/>
    <w:rsid w:val="00A542CA"/>
    <w:rsid w:val="00AA41C2"/>
    <w:rsid w:val="00D8335B"/>
    <w:rsid w:val="00E03EEF"/>
    <w:rsid w:val="00E758C3"/>
    <w:rsid w:val="00FA206C"/>
  </w:rsids>
  <m:mathPr>
    <m:mathFont m:val="Cambria Math"/>
    <m:brkBin m:val="before"/>
    <m:brkBinSub m:val="--"/>
    <m:smallFrac m:val="0"/>
    <m:dispDef/>
    <m:lMargin m:val="0"/>
    <m:rMargin m:val="0"/>
    <m:defJc m:val="centerGroup"/>
    <m:wrapRight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41BB6B7"/>
  <w15:docId w15:val="{A74D8BC6-11AD-4813-8A23-7CCC6CC8ED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6">
    <w:lsdException w:name="footer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E758C3"/>
    <w:rPr>
      <w:rFonts w:ascii="Times New Roman" w:hAnsi="Times New Roman"/>
      <w:sz w:val="20"/>
    </w:rPr>
  </w:style>
  <w:style w:type="paragraph" w:styleId="Heading1">
    <w:name w:val="heading 1"/>
    <w:basedOn w:val="Normal"/>
    <w:next w:val="BodyText"/>
    <w:uiPriority w:val="9"/>
    <w:qFormat/>
    <w:rsid w:val="00A542CA"/>
    <w:pPr>
      <w:keepNext/>
      <w:keepLines/>
      <w:spacing w:after="120"/>
      <w:outlineLvl w:val="0"/>
    </w:pPr>
    <w:rPr>
      <w:rFonts w:eastAsiaTheme="majorEastAsia" w:cstheme="majorBidi"/>
      <w:b/>
      <w:bCs/>
      <w:sz w:val="24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rsid w:val="00A542CA"/>
    <w:pPr>
      <w:keepNext/>
      <w:keepLines/>
      <w:spacing w:before="200" w:after="0"/>
      <w:outlineLvl w:val="1"/>
    </w:pPr>
    <w:rPr>
      <w:rFonts w:eastAsiaTheme="majorEastAsia" w:cstheme="majorBidi"/>
      <w:bCs/>
      <w:sz w:val="24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Cs/>
      <w:i/>
      <w:color w:val="4F81BD" w:themeColor="accent1"/>
      <w:sz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rsid w:val="00E758C3"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  <w:rsid w:val="00E758C3"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rsid w:val="00E758C3"/>
    <w:pPr>
      <w:keepNext/>
      <w:keepLines/>
      <w:spacing w:before="480" w:after="240"/>
    </w:pPr>
    <w:rPr>
      <w:rFonts w:eastAsiaTheme="majorEastAsia" w:cstheme="majorBidi"/>
      <w:b/>
      <w:bCs/>
      <w:sz w:val="28"/>
      <w:szCs w:val="36"/>
    </w:rPr>
  </w:style>
  <w:style w:type="paragraph" w:styleId="Subtitle">
    <w:name w:val="Subtitle"/>
    <w:basedOn w:val="Title"/>
    <w:next w:val="BodyText"/>
    <w:qFormat/>
    <w:pPr>
      <w:spacing w:before="240"/>
      <w:jc w:val="center"/>
    </w:pPr>
    <w:rPr>
      <w:sz w:val="30"/>
      <w:szCs w:val="30"/>
    </w:rPr>
  </w:style>
  <w:style w:type="paragraph" w:customStyle="1" w:styleId="Author">
    <w:name w:val="Author"/>
    <w:basedOn w:val="Normal"/>
    <w:next w:val="BodyText"/>
    <w:qFormat/>
    <w:rsid w:val="00E758C3"/>
    <w:pPr>
      <w:keepNext/>
      <w:keepLines/>
      <w:spacing w:after="0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left="480" w:right="480"/>
    </w:p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</w:tblPr>
      <w:trPr>
        <w:jc w:val="left"/>
      </w:trPr>
      <w:tcPr>
        <w:tcBorders>
          <w:bottom w:val="single" w:sz="0" w:space="0" w:color="auto"/>
        </w:tcBorders>
        <w:vAlign w:val="bottom"/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rsid w:val="00E758C3"/>
    <w:pPr>
      <w:spacing w:after="120"/>
    </w:pPr>
    <w:rPr>
      <w:i/>
    </w:rPr>
  </w:style>
  <w:style w:type="paragraph" w:customStyle="1" w:styleId="TableCaption">
    <w:name w:val="Table Caption"/>
    <w:basedOn w:val="Caption"/>
    <w:rsid w:val="00E758C3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  <w:rsid w:val="00E758C3"/>
    <w:rPr>
      <w:rFonts w:ascii="Times New Roman" w:hAnsi="Times New Roman"/>
      <w:i/>
      <w:sz w:val="20"/>
    </w:rPr>
  </w:style>
  <w:style w:type="character" w:customStyle="1" w:styleId="VerbatimChar">
    <w:name w:val="Verbatim Char"/>
    <w:basedOn w:val="CaptionChar"/>
    <w:link w:val="SourceCode"/>
    <w:rPr>
      <w:rFonts w:ascii="Consolas" w:hAnsi="Consolas"/>
      <w:i/>
      <w:sz w:val="22"/>
    </w:rPr>
  </w:style>
  <w:style w:type="character" w:customStyle="1" w:styleId="SectionNumber">
    <w:name w:val="Section Number"/>
    <w:basedOn w:val="CaptionChar"/>
    <w:rPr>
      <w:rFonts w:ascii="Times New Roman" w:hAnsi="Times New Roman"/>
      <w:i/>
      <w:sz w:val="20"/>
    </w:rPr>
  </w:style>
  <w:style w:type="character" w:styleId="FootnoteReference">
    <w:name w:val="footnote reference"/>
    <w:basedOn w:val="CaptionChar"/>
    <w:rPr>
      <w:rFonts w:ascii="Times New Roman" w:hAnsi="Times New Roman"/>
      <w:i/>
      <w:sz w:val="20"/>
      <w:vertAlign w:val="superscript"/>
    </w:rPr>
  </w:style>
  <w:style w:type="character" w:styleId="Hyperlink">
    <w:name w:val="Hyperlink"/>
    <w:basedOn w:val="CaptionChar"/>
    <w:rPr>
      <w:rFonts w:ascii="Times New Roman" w:hAnsi="Times New Roman"/>
      <w:i/>
      <w:color w:val="4F81BD" w:themeColor="accent1"/>
      <w:sz w:val="20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hAnsiTheme="majorHAns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1F3F5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DataTypeTok">
    <w:name w:val="DataType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DecValTok">
    <w:name w:val="DecVal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BaseNTok">
    <w:name w:val="BaseN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FloatTok">
    <w:name w:val="Floa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ConstantTok">
    <w:name w:val="ConstantTok"/>
    <w:basedOn w:val="VerbatimChar"/>
    <w:rPr>
      <w:rFonts w:ascii="Consolas" w:hAnsi="Consolas"/>
      <w:i/>
      <w:color w:val="8F5902"/>
      <w:sz w:val="22"/>
      <w:shd w:val="clear" w:color="auto" w:fill="F1F3F5"/>
    </w:rPr>
  </w:style>
  <w:style w:type="character" w:customStyle="1" w:styleId="CharTok">
    <w:name w:val="Char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CharTok">
    <w:name w:val="SpecialCha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StringTok">
    <w:name w:val="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VerbatimStringTok">
    <w:name w:val="Verbatim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SpecialStringTok">
    <w:name w:val="SpecialStringTok"/>
    <w:basedOn w:val="VerbatimChar"/>
    <w:rPr>
      <w:rFonts w:ascii="Consolas" w:hAnsi="Consolas"/>
      <w:i/>
      <w:color w:val="20794D"/>
      <w:sz w:val="22"/>
      <w:shd w:val="clear" w:color="auto" w:fill="F1F3F5"/>
    </w:rPr>
  </w:style>
  <w:style w:type="character" w:customStyle="1" w:styleId="ImportTok">
    <w:name w:val="ImportTok"/>
    <w:basedOn w:val="VerbatimChar"/>
    <w:rPr>
      <w:rFonts w:ascii="Consolas" w:hAnsi="Consolas"/>
      <w:i/>
      <w:color w:val="00769E"/>
      <w:sz w:val="22"/>
      <w:shd w:val="clear" w:color="auto" w:fill="F1F3F5"/>
    </w:rPr>
  </w:style>
  <w:style w:type="character" w:customStyle="1" w:styleId="CommentTok">
    <w:name w:val="Comment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DocumentationTok">
    <w:name w:val="Documentation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nnotationTok">
    <w:name w:val="Annot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CommentVarTok">
    <w:name w:val="CommentVar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OtherTok">
    <w:name w:val="Oth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FunctionTok">
    <w:name w:val="FunctionTok"/>
    <w:basedOn w:val="VerbatimChar"/>
    <w:rPr>
      <w:rFonts w:ascii="Consolas" w:hAnsi="Consolas"/>
      <w:i/>
      <w:color w:val="4758AB"/>
      <w:sz w:val="22"/>
      <w:shd w:val="clear" w:color="auto" w:fill="F1F3F5"/>
    </w:rPr>
  </w:style>
  <w:style w:type="character" w:customStyle="1" w:styleId="VariableTok">
    <w:name w:val="VariableTok"/>
    <w:basedOn w:val="VerbatimChar"/>
    <w:rPr>
      <w:rFonts w:ascii="Consolas" w:hAnsi="Consolas"/>
      <w:i/>
      <w:color w:val="111111"/>
      <w:sz w:val="22"/>
      <w:shd w:val="clear" w:color="auto" w:fill="F1F3F5"/>
    </w:rPr>
  </w:style>
  <w:style w:type="character" w:customStyle="1" w:styleId="ControlFlowTok">
    <w:name w:val="ControlFlow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OperatorTok">
    <w:name w:val="Operator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BuiltInTok">
    <w:name w:val="BuiltI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ExtensionTok">
    <w:name w:val="Extension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AttributeTok">
    <w:name w:val="AttributeTok"/>
    <w:basedOn w:val="VerbatimChar"/>
    <w:rPr>
      <w:rFonts w:ascii="Consolas" w:hAnsi="Consolas"/>
      <w:i/>
      <w:color w:val="657422"/>
      <w:sz w:val="22"/>
      <w:shd w:val="clear" w:color="auto" w:fill="F1F3F5"/>
    </w:rPr>
  </w:style>
  <w:style w:type="character" w:customStyle="1" w:styleId="RegionMarkerTok">
    <w:name w:val="RegionMarker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character" w:customStyle="1" w:styleId="InformationTok">
    <w:name w:val="InformationTok"/>
    <w:basedOn w:val="VerbatimChar"/>
    <w:rPr>
      <w:rFonts w:ascii="Consolas" w:hAnsi="Consolas"/>
      <w:i/>
      <w:color w:val="5E5E5E"/>
      <w:sz w:val="22"/>
      <w:shd w:val="clear" w:color="auto" w:fill="F1F3F5"/>
    </w:rPr>
  </w:style>
  <w:style w:type="character" w:customStyle="1" w:styleId="WarningTok">
    <w:name w:val="WarningTok"/>
    <w:basedOn w:val="VerbatimChar"/>
    <w:rPr>
      <w:rFonts w:ascii="Consolas" w:hAnsi="Consolas"/>
      <w:i w:val="0"/>
      <w:color w:val="5E5E5E"/>
      <w:sz w:val="22"/>
      <w:shd w:val="clear" w:color="auto" w:fill="F1F3F5"/>
    </w:rPr>
  </w:style>
  <w:style w:type="character" w:customStyle="1" w:styleId="AlertTok">
    <w:name w:val="Alert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ErrorTok">
    <w:name w:val="ErrorTok"/>
    <w:basedOn w:val="VerbatimChar"/>
    <w:rPr>
      <w:rFonts w:ascii="Consolas" w:hAnsi="Consolas"/>
      <w:i/>
      <w:color w:val="AD0000"/>
      <w:sz w:val="22"/>
      <w:shd w:val="clear" w:color="auto" w:fill="F1F3F5"/>
    </w:rPr>
  </w:style>
  <w:style w:type="character" w:customStyle="1" w:styleId="NormalTok">
    <w:name w:val="NormalTok"/>
    <w:basedOn w:val="VerbatimChar"/>
    <w:rPr>
      <w:rFonts w:ascii="Consolas" w:hAnsi="Consolas"/>
      <w:i/>
      <w:color w:val="003B4F"/>
      <w:sz w:val="22"/>
      <w:shd w:val="clear" w:color="auto" w:fill="F1F3F5"/>
    </w:rPr>
  </w:style>
  <w:style w:type="paragraph" w:styleId="Header">
    <w:name w:val="header"/>
    <w:basedOn w:val="Normal"/>
    <w:link w:val="HeaderChar"/>
    <w:rsid w:val="00E758C3"/>
    <w:pPr>
      <w:tabs>
        <w:tab w:val="center" w:pos="4680"/>
        <w:tab w:val="right" w:pos="9360"/>
      </w:tabs>
      <w:spacing w:after="0"/>
    </w:pPr>
  </w:style>
  <w:style w:type="character" w:customStyle="1" w:styleId="HeaderChar">
    <w:name w:val="Header Char"/>
    <w:basedOn w:val="DefaultParagraphFont"/>
    <w:link w:val="Header"/>
    <w:rsid w:val="00E758C3"/>
    <w:rPr>
      <w:rFonts w:ascii="Times New Roman" w:hAnsi="Times New Roman"/>
      <w:sz w:val="20"/>
    </w:rPr>
  </w:style>
  <w:style w:type="paragraph" w:styleId="Footer">
    <w:name w:val="footer"/>
    <w:basedOn w:val="Normal"/>
    <w:link w:val="FooterChar"/>
    <w:uiPriority w:val="99"/>
    <w:rsid w:val="00E758C3"/>
    <w:pPr>
      <w:tabs>
        <w:tab w:val="center" w:pos="4680"/>
        <w:tab w:val="right" w:pos="9360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E758C3"/>
    <w:rPr>
      <w:rFonts w:ascii="Times New Roman" w:hAnsi="Times New Roman"/>
      <w:sz w:val="20"/>
    </w:rPr>
  </w:style>
  <w:style w:type="character" w:styleId="LineNumber">
    <w:name w:val="line number"/>
    <w:basedOn w:val="DefaultParagraphFont"/>
    <w:rsid w:val="00E758C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6DD2C2-D469-40EA-B585-48AF7B8038F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On the accuracy of infrared-converted drone cameras for use in vegetation and environmental monitoring</vt:lpstr>
    </vt:vector>
  </TitlesOfParts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On the accuracy of infrared-converted drone cameras for use in vegetation and environmental monitoring</dc:title>
  <dc:creator>Albertus S. Louw;Chen Xinyu;Ram Avtar</dc:creator>
  <cp:keywords/>
  <cp:lastModifiedBy>ロウ　アルベルタス　ステファヌス</cp:lastModifiedBy>
  <cp:revision>3</cp:revision>
  <dcterms:created xsi:type="dcterms:W3CDTF">2023-09-21T13:21:00Z</dcterms:created>
  <dcterms:modified xsi:type="dcterms:W3CDTF">2023-09-21T13:23:00Z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ffiliations">
    <vt:lpwstr/>
  </property>
  <property fmtid="{D5CDD505-2E9C-101B-9397-08002B2CF9AE}" pid="3" name="authors">
    <vt:lpwstr/>
  </property>
  <property fmtid="{D5CDD505-2E9C-101B-9397-08002B2CF9AE}" pid="4" name="biblio-config">
    <vt:lpwstr>True</vt:lpwstr>
  </property>
  <property fmtid="{D5CDD505-2E9C-101B-9397-08002B2CF9AE}" pid="5" name="bibliography">
    <vt:lpwstr>references.bib</vt:lpwstr>
  </property>
  <property fmtid="{D5CDD505-2E9C-101B-9397-08002B2CF9AE}" pid="6" name="by-affiliation">
    <vt:lpwstr/>
  </property>
  <property fmtid="{D5CDD505-2E9C-101B-9397-08002B2CF9AE}" pid="7" name="by-author">
    <vt:lpwstr/>
  </property>
  <property fmtid="{D5CDD505-2E9C-101B-9397-08002B2CF9AE}" pid="8" name="csl">
    <vt:lpwstr>apa.csl</vt:lpwstr>
  </property>
  <property fmtid="{D5CDD505-2E9C-101B-9397-08002B2CF9AE}" pid="9" name="editor">
    <vt:lpwstr>visual</vt:lpwstr>
  </property>
  <property fmtid="{D5CDD505-2E9C-101B-9397-08002B2CF9AE}" pid="10" name="editor_options">
    <vt:lpwstr/>
  </property>
  <property fmtid="{D5CDD505-2E9C-101B-9397-08002B2CF9AE}" pid="11" name="execute">
    <vt:lpwstr/>
  </property>
  <property fmtid="{D5CDD505-2E9C-101B-9397-08002B2CF9AE}" pid="12" name="header-includes">
    <vt:lpwstr/>
  </property>
  <property fmtid="{D5CDD505-2E9C-101B-9397-08002B2CF9AE}" pid="13" name="include-after">
    <vt:lpwstr/>
  </property>
  <property fmtid="{D5CDD505-2E9C-101B-9397-08002B2CF9AE}" pid="14" name="include-before">
    <vt:lpwstr/>
  </property>
  <property fmtid="{D5CDD505-2E9C-101B-9397-08002B2CF9AE}" pid="15" name="knitr">
    <vt:lpwstr/>
  </property>
  <property fmtid="{D5CDD505-2E9C-101B-9397-08002B2CF9AE}" pid="16" name="labels">
    <vt:lpwstr/>
  </property>
  <property fmtid="{D5CDD505-2E9C-101B-9397-08002B2CF9AE}" pid="17" name="toc-title">
    <vt:lpwstr>Table of contents</vt:lpwstr>
  </property>
</Properties>
</file>