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pPr>
      <w:bookmarkStart w:id="0" w:name="page1"/>
      <w:bookmarkEnd w:id="0"/>
      <w:r>
        <w:rPr>
          <w:rFonts w:eastAsia="Arial" w:cs="Times New Roman" w:ascii="Times New Roman" w:hAnsi="Times New Roman"/>
          <w:b/>
          <w:bCs/>
          <w:sz w:val="28"/>
          <w:szCs w:val="28"/>
          <w:lang w:eastAsia="ru-RU"/>
        </w:rPr>
        <w:t>МИНОБРНАУКИ РОССИИ</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1360"/>
        <w:jc w:val="center"/>
        <w:rPr/>
      </w:pPr>
      <w:r>
        <w:rPr>
          <w:rFonts w:eastAsia="Arial" w:cs="Times New Roman" w:ascii="Times New Roman" w:hAnsi="Times New Roman"/>
          <w:b/>
          <w:bCs/>
          <w:sz w:val="28"/>
          <w:szCs w:val="28"/>
          <w:lang w:eastAsia="ru-RU"/>
        </w:rPr>
        <w:t>САНКТ-ПЕТЕРБУРГСКИЙ ГОСУДАРСТВЕННЫЙ УНИВЕРСИТЕТ</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1320"/>
        <w:jc w:val="center"/>
        <w:rPr/>
      </w:pPr>
      <w:r>
        <w:rPr>
          <w:rFonts w:eastAsia="Arial" w:cs="Times New Roman" w:ascii="Times New Roman" w:hAnsi="Times New Roman"/>
          <w:b/>
          <w:bCs/>
          <w:sz w:val="28"/>
          <w:szCs w:val="28"/>
          <w:lang w:eastAsia="ru-RU"/>
        </w:rPr>
        <w:t>Факультет прикладной математики-процессов управления</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left="260"/>
        <w:jc w:val="center"/>
        <w:rPr/>
      </w:pPr>
      <w:r>
        <w:rPr>
          <w:rFonts w:eastAsia="Arial" w:cs="Times New Roman" w:ascii="Times New Roman" w:hAnsi="Times New Roman"/>
          <w:b/>
          <w:bCs/>
          <w:sz w:val="28"/>
          <w:szCs w:val="28"/>
          <w:lang w:eastAsia="ru-RU"/>
        </w:rPr>
        <w:t>Кафедра “фундаментальная информатика и информационные технологии”</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ОТЧЕТ</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по лабораторной работе №1</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по дисциплине «Алгоритмы и структуры данных»</w:t>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на тему «</w:t>
      </w:r>
      <w:r>
        <w:rPr>
          <w:rFonts w:eastAsia="Arial" w:cs="Times New Roman" w:ascii="Times New Roman" w:hAnsi="Times New Roman"/>
          <w:b/>
          <w:bCs/>
          <w:color w:val="000000"/>
          <w:sz w:val="28"/>
          <w:szCs w:val="28"/>
          <w:lang w:eastAsia="ru-RU"/>
        </w:rPr>
        <w:t>Решение задачи о коммивояжере с помощью метода ближайшего соседа</w:t>
      </w:r>
    </w:p>
    <w:p>
      <w:pPr>
        <w:pStyle w:val="Normal"/>
        <w:spacing w:lineRule="auto" w:line="240" w:before="0" w:after="0"/>
        <w:ind w:right="-259"/>
        <w:jc w:val="center"/>
        <w:rPr/>
      </w:pPr>
      <w:r>
        <w:rPr>
          <w:rFonts w:eastAsia="Arial" w:cs="Times New Roman" w:ascii="Times New Roman" w:hAnsi="Times New Roman"/>
          <w:b/>
          <w:bCs/>
          <w:color w:val="000000"/>
          <w:sz w:val="28"/>
          <w:szCs w:val="28"/>
          <w:lang w:eastAsia="ru-RU"/>
        </w:rPr>
        <w:t>Требования задания</w:t>
      </w:r>
      <w:r>
        <w:rPr>
          <w:rFonts w:eastAsia="Arial" w:cs="Times New Roman" w:ascii="Times New Roman" w:hAnsi="Times New Roman"/>
          <w:b/>
          <w:bCs/>
          <w:sz w:val="28"/>
          <w:szCs w:val="28"/>
          <w:lang w:eastAsia="ru-RU"/>
        </w:rPr>
        <w:t>»</w:t>
      </w:r>
    </w:p>
    <w:p>
      <w:pPr>
        <w:pStyle w:val="Normal"/>
        <w:spacing w:lineRule="auto" w:line="240" w:before="0" w:after="0"/>
        <w:jc w:val="center"/>
        <w:rPr/>
      </w:pPr>
      <w:r>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tabs>
          <w:tab w:val="clear" w:pos="708"/>
          <w:tab w:val="left" w:pos="7360" w:leader="none"/>
        </w:tabs>
        <w:spacing w:lineRule="auto" w:line="240" w:before="0" w:after="0"/>
        <w:ind w:left="360"/>
        <w:rPr/>
      </w:pPr>
      <w:r>
        <w:rPr>
          <w:rFonts w:eastAsia="Arial" w:cs="Times New Roman" w:ascii="Times New Roman" w:hAnsi="Times New Roman"/>
          <w:b/>
          <w:bCs/>
          <w:sz w:val="28"/>
          <w:szCs w:val="28"/>
          <w:lang w:eastAsia="ru-RU"/>
        </w:rPr>
        <w:t>Студент гр. 22Б16-пу</w:t>
      </w:r>
      <w:r>
        <w:rPr>
          <w:rFonts w:eastAsia="Times New Roman" w:cs="Times New Roman" w:ascii="Times New Roman" w:hAnsi="Times New Roman"/>
          <w:b/>
          <w:sz w:val="28"/>
          <w:szCs w:val="28"/>
          <w:lang w:eastAsia="ru-RU"/>
        </w:rPr>
        <w:t xml:space="preserve">                      _________________         </w:t>
      </w:r>
      <w:r>
        <w:rPr>
          <w:rFonts w:eastAsia="Arial" w:cs="Times New Roman" w:ascii="Times New Roman" w:hAnsi="Times New Roman"/>
          <w:b/>
          <w:bCs/>
          <w:sz w:val="28"/>
          <w:szCs w:val="28"/>
          <w:lang w:eastAsia="ru-RU"/>
        </w:rPr>
        <w:t>Олизько С.С.</w:t>
      </w:r>
    </w:p>
    <w:p>
      <w:pPr>
        <w:pStyle w:val="Normal"/>
        <w:tabs>
          <w:tab w:val="clear" w:pos="708"/>
          <w:tab w:val="left" w:pos="7360" w:leader="none"/>
        </w:tabs>
        <w:spacing w:lineRule="auto" w:line="240" w:before="0" w:after="0"/>
        <w:ind w:left="360"/>
        <w:rPr>
          <w:rFonts w:ascii="Times New Roman" w:hAnsi="Times New Roman" w:eastAsia="Arial" w:cs="Times New Roman"/>
          <w:b/>
          <w:bCs/>
          <w:sz w:val="28"/>
          <w:szCs w:val="28"/>
          <w:lang w:eastAsia="ru-RU"/>
        </w:rPr>
      </w:pPr>
      <w:r>
        <w:rPr>
          <w:rFonts w:eastAsia="Arial" w:cs="Times New Roman" w:ascii="Times New Roman" w:hAnsi="Times New Roman"/>
          <w:b/>
          <w:bCs/>
          <w:sz w:val="28"/>
          <w:szCs w:val="28"/>
          <w:lang w:eastAsia="ru-RU"/>
        </w:rPr>
      </w:r>
    </w:p>
    <w:p>
      <w:pPr>
        <w:pStyle w:val="Normal"/>
        <w:tabs>
          <w:tab w:val="clear" w:pos="708"/>
          <w:tab w:val="left" w:pos="7360" w:leader="none"/>
        </w:tabs>
        <w:spacing w:lineRule="auto" w:line="240" w:before="0" w:after="0"/>
        <w:ind w:left="360"/>
        <w:rPr>
          <w:rFonts w:ascii="Times New Roman" w:hAnsi="Times New Roman" w:eastAsia="Times New Roman" w:cs="Times New Roman"/>
          <w:b/>
          <w:sz w:val="28"/>
          <w:szCs w:val="28"/>
          <w:lang w:eastAsia="ru-RU"/>
        </w:rPr>
      </w:pPr>
      <w:r>
        <w:rPr>
          <w:rFonts w:eastAsia="Times New Roman" w:cs="Times New Roman" w:ascii="Times New Roman" w:hAnsi="Times New Roman"/>
          <w:b/>
          <w:sz w:val="28"/>
          <w:szCs w:val="28"/>
          <w:lang w:eastAsia="ru-RU"/>
        </w:rPr>
      </w:r>
    </w:p>
    <w:p>
      <w:pPr>
        <w:pStyle w:val="Normal"/>
        <w:tabs>
          <w:tab w:val="clear" w:pos="708"/>
          <w:tab w:val="left" w:pos="4355" w:leader="none"/>
        </w:tabs>
        <w:spacing w:lineRule="auto" w:line="240" w:before="0" w:after="0"/>
        <w:ind w:left="360"/>
        <w:rPr/>
      </w:pPr>
      <w:r>
        <w:rPr>
          <w:rFonts w:eastAsia="Arial" w:cs="Times New Roman" w:ascii="Times New Roman" w:hAnsi="Times New Roman"/>
          <w:b/>
          <w:bCs/>
          <w:sz w:val="28"/>
          <w:szCs w:val="28"/>
          <w:lang w:eastAsia="ru-RU"/>
        </w:rPr>
        <w:t>Преподаватель</w:t>
      </w:r>
      <w:r>
        <w:rPr>
          <w:rFonts w:eastAsia="Times New Roman" w:cs="Times New Roman" w:ascii="Times New Roman" w:hAnsi="Times New Roman"/>
          <w:b/>
          <w:sz w:val="28"/>
          <w:szCs w:val="28"/>
          <w:lang w:eastAsia="ru-RU"/>
        </w:rPr>
        <w:t xml:space="preserve">                                 __</w:t>
      </w:r>
      <w:r>
        <w:rPr>
          <w:rFonts w:eastAsia="Arial" w:cs="Times New Roman" w:ascii="Times New Roman" w:hAnsi="Times New Roman"/>
          <w:b/>
          <w:bCs/>
          <w:sz w:val="28"/>
          <w:szCs w:val="28"/>
          <w:lang w:eastAsia="ru-RU"/>
        </w:rPr>
        <w:t>_______________         Дик А.Г.</w:t>
      </w:r>
    </w:p>
    <w:p>
      <w:pPr>
        <w:sectPr>
          <w:footerReference w:type="default" r:id="rId2"/>
          <w:type w:val="nextPage"/>
          <w:pgSz w:w="11906" w:h="16838"/>
          <w:pgMar w:left="1440" w:right="866" w:gutter="0" w:header="0" w:top="1134" w:footer="0" w:bottom="641"/>
          <w:pgNumType w:fmt="decimal"/>
          <w:formProt w:val="false"/>
          <w:titlePg/>
          <w:textDirection w:val="lrTb"/>
          <w:docGrid w:type="default" w:linePitch="299" w:charSpace="4096"/>
        </w:sectPr>
      </w:pPr>
    </w:p>
    <w:p>
      <w:pPr>
        <w:pStyle w:val="Normal"/>
        <w:spacing w:lineRule="auto" w:line="240" w:before="0" w:after="0"/>
        <w:rPr>
          <w:rFonts w:ascii="Times New Roman" w:hAnsi="Times New Roman" w:eastAsia="Times New Roman" w:cs="Times New Roman"/>
          <w:b/>
          <w:sz w:val="28"/>
          <w:szCs w:val="28"/>
          <w:lang w:eastAsia="ru-RU"/>
        </w:rPr>
      </w:pPr>
      <w:r>
        <w:rPr>
          <w:rFonts w:eastAsia="Times New Roman" w:cs="Times New Roman" w:ascii="Times New Roman" w:hAnsi="Times New Roman"/>
          <w:b/>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Санкт-Петербург</w:t>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ind w:right="-259"/>
        <w:jc w:val="center"/>
        <w:rPr/>
      </w:pPr>
      <w:r>
        <w:rPr>
          <w:rFonts w:eastAsia="Arial" w:cs="Times New Roman" w:ascii="Times New Roman" w:hAnsi="Times New Roman"/>
          <w:b/>
          <w:bCs/>
          <w:sz w:val="28"/>
          <w:szCs w:val="28"/>
          <w:lang w:eastAsia="ru-RU"/>
        </w:rPr>
        <w:t>2023 г</w:t>
      </w:r>
    </w:p>
    <w:p>
      <w:pPr>
        <w:sectPr>
          <w:type w:val="continuous"/>
          <w:pgSz w:w="11906" w:h="16838"/>
          <w:pgMar w:left="1440" w:right="866" w:gutter="0" w:header="0" w:top="1134" w:footer="0" w:bottom="641"/>
          <w:formProt w:val="false"/>
          <w:textDirection w:val="lrTb"/>
          <w:docGrid w:type="default" w:linePitch="299" w:charSpace="4096"/>
        </w:sectPr>
      </w:pPr>
    </w:p>
    <w:sdt>
      <w:sdtPr>
        <w:docPartObj>
          <w:docPartGallery w:val="Table of Contents"/>
          <w:docPartUnique w:val="true"/>
        </w:docPartObj>
      </w:sdtPr>
      <w:sdtContent>
        <w:p>
          <w:pPr>
            <w:pStyle w:val="TOCHeading"/>
            <w:spacing w:lineRule="auto" w:line="240"/>
            <w:rPr/>
          </w:pPr>
          <w:r>
            <w:rPr>
              <w:rFonts w:cs="Times New Roman" w:ascii="Times New Roman" w:hAnsi="Times New Roman"/>
              <w:color w:val="auto"/>
              <w:sz w:val="28"/>
              <w:szCs w:val="28"/>
            </w:rPr>
            <w:t>Оглавление</w:t>
          </w:r>
        </w:p>
        <w:p>
          <w:pPr>
            <w:pStyle w:val="Normal"/>
            <w:spacing w:lineRule="auto" w:line="240"/>
            <w:rPr>
              <w:lang w:eastAsia="ru-RU"/>
            </w:rPr>
          </w:pPr>
          <w:r>
            <w:rPr>
              <w:lang w:eastAsia="ru-RU"/>
            </w:rPr>
          </w:r>
        </w:p>
        <w:p>
          <w:pPr>
            <w:pStyle w:val="TOC1"/>
            <w:tabs>
              <w:tab w:val="clear" w:pos="708"/>
              <w:tab w:val="right" w:pos="9345" w:leader="dot"/>
            </w:tabs>
            <w:spacing w:lineRule="auto" w:line="240"/>
            <w:rPr/>
          </w:pPr>
          <w:r>
            <w:fldChar w:fldCharType="begin"/>
          </w:r>
          <w:r>
            <w:rPr>
              <w:webHidden/>
              <w:rStyle w:val="IndexLink"/>
              <w:sz w:val="28"/>
              <w:b/>
              <w:szCs w:val="28"/>
              <w:vanish w:val="false"/>
              <w:rFonts w:cs="Times New Roman"/>
            </w:rPr>
            <w:instrText xml:space="preserve"> TOC \z \o "1-3" \u \h</w:instrText>
          </w:r>
          <w:r>
            <w:rPr>
              <w:webHidden/>
              <w:rStyle w:val="IndexLink"/>
              <w:sz w:val="28"/>
              <w:b/>
              <w:szCs w:val="28"/>
              <w:vanish w:val="false"/>
              <w:rFonts w:cs="Times New Roman"/>
            </w:rPr>
            <w:fldChar w:fldCharType="separate"/>
          </w:r>
          <w:hyperlink w:anchor="_Toc153215487">
            <w:r>
              <w:rPr>
                <w:webHidden/>
                <w:rStyle w:val="IndexLink"/>
                <w:rFonts w:cs="Times New Roman"/>
                <w:b/>
                <w:vanish w:val="false"/>
                <w:sz w:val="28"/>
                <w:szCs w:val="28"/>
              </w:rPr>
              <w:t>Цель работы:</w:t>
            </w:r>
            <w:r>
              <w:rPr>
                <w:webHidden/>
              </w:rPr>
              <w:fldChar w:fldCharType="begin"/>
            </w:r>
            <w:r>
              <w:rPr>
                <w:webHidden/>
              </w:rPr>
              <w:instrText xml:space="preserve">PAGEREF _Toc153215487 \h</w:instrText>
            </w:r>
            <w:r>
              <w:rPr>
                <w:webHidden/>
              </w:rPr>
              <w:fldChar w:fldCharType="separate"/>
            </w:r>
            <w:r>
              <w:rPr>
                <w:rStyle w:val="IndexLink"/>
                <w:vanish w:val="false"/>
                <w:sz w:val="28"/>
                <w:szCs w:val="28"/>
              </w:rPr>
              <w:tab/>
              <w:t>3</w:t>
            </w:r>
            <w:r>
              <w:rPr>
                <w:webHidden/>
              </w:rPr>
              <w:fldChar w:fldCharType="end"/>
            </w:r>
          </w:hyperlink>
        </w:p>
        <w:p>
          <w:pPr>
            <w:pStyle w:val="TOC1"/>
            <w:tabs>
              <w:tab w:val="clear" w:pos="708"/>
              <w:tab w:val="right" w:pos="9345" w:leader="dot"/>
            </w:tabs>
            <w:spacing w:lineRule="auto" w:line="240"/>
            <w:rPr/>
          </w:pPr>
          <w:hyperlink w:anchor="_Toc153215488">
            <w:r>
              <w:rPr>
                <w:webHidden/>
                <w:rStyle w:val="IndexLink"/>
                <w:rFonts w:cs="Times New Roman"/>
                <w:b/>
                <w:vanish w:val="false"/>
                <w:sz w:val="28"/>
                <w:szCs w:val="28"/>
              </w:rPr>
              <w:t>Задача:</w:t>
            </w:r>
            <w:r>
              <w:rPr>
                <w:webHidden/>
              </w:rPr>
              <w:fldChar w:fldCharType="begin"/>
            </w:r>
            <w:r>
              <w:rPr>
                <w:webHidden/>
              </w:rPr>
              <w:instrText xml:space="preserve">PAGEREF _Toc153215488 \h</w:instrText>
            </w:r>
            <w:r>
              <w:rPr>
                <w:webHidden/>
              </w:rPr>
              <w:fldChar w:fldCharType="separate"/>
            </w:r>
            <w:r>
              <w:rPr>
                <w:rStyle w:val="IndexLink"/>
                <w:vanish w:val="false"/>
                <w:sz w:val="28"/>
                <w:szCs w:val="28"/>
              </w:rPr>
              <w:tab/>
              <w:t>3</w:t>
            </w:r>
            <w:r>
              <w:rPr>
                <w:webHidden/>
              </w:rPr>
              <w:fldChar w:fldCharType="end"/>
            </w:r>
          </w:hyperlink>
        </w:p>
        <w:p>
          <w:pPr>
            <w:pStyle w:val="TOC1"/>
            <w:tabs>
              <w:tab w:val="clear" w:pos="708"/>
              <w:tab w:val="right" w:pos="9345" w:leader="dot"/>
            </w:tabs>
            <w:spacing w:lineRule="auto" w:line="240"/>
            <w:rPr/>
          </w:pPr>
          <w:hyperlink w:anchor="_Toc153215489">
            <w:r>
              <w:rPr>
                <w:webHidden/>
                <w:rStyle w:val="IndexLink"/>
                <w:rFonts w:cs="Times New Roman"/>
                <w:b/>
                <w:vanish w:val="false"/>
                <w:sz w:val="28"/>
                <w:szCs w:val="28"/>
              </w:rPr>
              <w:t>Теоритическая часть:</w:t>
            </w:r>
            <w:r>
              <w:rPr>
                <w:webHidden/>
              </w:rPr>
              <w:fldChar w:fldCharType="begin"/>
            </w:r>
            <w:r>
              <w:rPr>
                <w:webHidden/>
              </w:rPr>
              <w:instrText xml:space="preserve">PAGEREF _Toc153215489 \h</w:instrText>
            </w:r>
            <w:r>
              <w:rPr>
                <w:webHidden/>
              </w:rPr>
              <w:fldChar w:fldCharType="separate"/>
            </w:r>
            <w:r>
              <w:rPr>
                <w:rStyle w:val="IndexLink"/>
                <w:vanish w:val="false"/>
                <w:sz w:val="28"/>
                <w:szCs w:val="28"/>
              </w:rPr>
              <w:tab/>
              <w:t>3</w:t>
            </w:r>
            <w:r>
              <w:rPr>
                <w:webHidden/>
              </w:rPr>
              <w:fldChar w:fldCharType="end"/>
            </w:r>
          </w:hyperlink>
        </w:p>
        <w:p>
          <w:pPr>
            <w:pStyle w:val="TOC1"/>
            <w:tabs>
              <w:tab w:val="clear" w:pos="708"/>
              <w:tab w:val="right" w:pos="9345" w:leader="dot"/>
            </w:tabs>
            <w:spacing w:lineRule="auto" w:line="240"/>
            <w:rPr/>
          </w:pPr>
          <w:hyperlink w:anchor="_Toc153215490">
            <w:r>
              <w:rPr>
                <w:webHidden/>
                <w:rStyle w:val="IndexLink"/>
                <w:rFonts w:eastAsia="Times New Roman" w:cs="Times New Roman"/>
                <w:b/>
                <w:vanish w:val="false"/>
                <w:sz w:val="28"/>
                <w:szCs w:val="28"/>
                <w:lang w:eastAsia="ru-RU"/>
              </w:rPr>
              <w:t>Алгоритм метода:</w:t>
            </w:r>
            <w:r>
              <w:rPr>
                <w:webHidden/>
              </w:rPr>
              <w:fldChar w:fldCharType="begin"/>
            </w:r>
            <w:r>
              <w:rPr>
                <w:webHidden/>
              </w:rPr>
              <w:instrText xml:space="preserve">PAGEREF _Toc153215490 \h</w:instrText>
            </w:r>
            <w:r>
              <w:rPr>
                <w:webHidden/>
              </w:rPr>
              <w:fldChar w:fldCharType="separate"/>
            </w:r>
            <w:r>
              <w:rPr>
                <w:rStyle w:val="IndexLink"/>
                <w:vanish w:val="false"/>
                <w:sz w:val="28"/>
                <w:szCs w:val="28"/>
              </w:rPr>
              <w:tab/>
              <w:t>5</w:t>
            </w:r>
            <w:r>
              <w:rPr>
                <w:webHidden/>
              </w:rPr>
              <w:fldChar w:fldCharType="end"/>
            </w:r>
          </w:hyperlink>
        </w:p>
        <w:p>
          <w:pPr>
            <w:pStyle w:val="TOC1"/>
            <w:tabs>
              <w:tab w:val="clear" w:pos="708"/>
              <w:tab w:val="right" w:pos="9345" w:leader="dot"/>
            </w:tabs>
            <w:spacing w:lineRule="auto" w:line="240"/>
            <w:rPr/>
          </w:pPr>
          <w:hyperlink w:anchor="_Toc153215491">
            <w:r>
              <w:rPr>
                <w:webHidden/>
                <w:rStyle w:val="IndexLink"/>
                <w:rFonts w:cs="Times New Roman"/>
                <w:b/>
                <w:vanish w:val="false"/>
                <w:sz w:val="28"/>
                <w:szCs w:val="28"/>
              </w:rPr>
              <w:t>Описание программы:</w:t>
            </w:r>
            <w:r>
              <w:rPr>
                <w:webHidden/>
              </w:rPr>
              <w:fldChar w:fldCharType="begin"/>
            </w:r>
            <w:r>
              <w:rPr>
                <w:webHidden/>
              </w:rPr>
              <w:instrText xml:space="preserve">PAGEREF _Toc153215491 \h</w:instrText>
            </w:r>
            <w:r>
              <w:rPr>
                <w:webHidden/>
              </w:rPr>
              <w:fldChar w:fldCharType="separate"/>
            </w:r>
            <w:r>
              <w:rPr>
                <w:rStyle w:val="IndexLink"/>
                <w:vanish w:val="false"/>
                <w:sz w:val="28"/>
                <w:szCs w:val="28"/>
              </w:rPr>
              <w:tab/>
              <w:t>6</w:t>
            </w:r>
            <w:r>
              <w:rPr>
                <w:webHidden/>
              </w:rPr>
              <w:fldChar w:fldCharType="end"/>
            </w:r>
          </w:hyperlink>
        </w:p>
        <w:p>
          <w:pPr>
            <w:pStyle w:val="TOC1"/>
            <w:tabs>
              <w:tab w:val="clear" w:pos="708"/>
              <w:tab w:val="right" w:pos="9345" w:leader="dot"/>
            </w:tabs>
            <w:spacing w:lineRule="auto" w:line="240"/>
            <w:rPr/>
          </w:pPr>
          <w:hyperlink w:anchor="_Toc153215492">
            <w:r>
              <w:rPr>
                <w:webHidden/>
                <w:rStyle w:val="IndexLink"/>
                <w:rFonts w:eastAsia="Times New Roman" w:cs="Times New Roman"/>
                <w:b/>
                <w:vanish w:val="false"/>
                <w:sz w:val="28"/>
                <w:szCs w:val="28"/>
                <w:lang w:eastAsia="ru-RU"/>
              </w:rPr>
              <w:t>Рекомендации для пользователя:</w:t>
            </w:r>
            <w:r>
              <w:rPr>
                <w:webHidden/>
              </w:rPr>
              <w:fldChar w:fldCharType="begin"/>
            </w:r>
            <w:r>
              <w:rPr>
                <w:webHidden/>
              </w:rPr>
              <w:instrText xml:space="preserve">PAGEREF _Toc153215492 \h</w:instrText>
            </w:r>
            <w:r>
              <w:rPr>
                <w:webHidden/>
              </w:rPr>
              <w:fldChar w:fldCharType="separate"/>
            </w:r>
            <w:r>
              <w:rPr>
                <w:rStyle w:val="IndexLink"/>
                <w:vanish w:val="false"/>
                <w:sz w:val="28"/>
                <w:szCs w:val="28"/>
              </w:rPr>
              <w:tab/>
              <w:t>6</w:t>
            </w:r>
            <w:r>
              <w:rPr>
                <w:webHidden/>
              </w:rPr>
              <w:fldChar w:fldCharType="end"/>
            </w:r>
          </w:hyperlink>
        </w:p>
        <w:p>
          <w:pPr>
            <w:pStyle w:val="TOC1"/>
            <w:tabs>
              <w:tab w:val="clear" w:pos="708"/>
              <w:tab w:val="right" w:pos="9345" w:leader="dot"/>
            </w:tabs>
            <w:spacing w:lineRule="auto" w:line="240"/>
            <w:rPr/>
          </w:pPr>
          <w:hyperlink w:anchor="_Toc153215493">
            <w:r>
              <w:rPr>
                <w:webHidden/>
                <w:rStyle w:val="IndexLink"/>
                <w:rFonts w:cs="Times New Roman"/>
                <w:b/>
                <w:vanish w:val="false"/>
                <w:sz w:val="28"/>
                <w:szCs w:val="28"/>
              </w:rPr>
              <w:t>Контрольный пример:</w:t>
            </w:r>
            <w:r>
              <w:rPr>
                <w:rStyle w:val="IndexLink"/>
                <w:rFonts w:cs="Times New Roman"/>
                <w:sz w:val="28"/>
                <w:szCs w:val="28"/>
              </w:rPr>
              <w:t xml:space="preserve">  </w:t>
            </w:r>
            <w:r>
              <w:rPr>
                <w:webHidden/>
              </w:rPr>
              <w:fldChar w:fldCharType="begin"/>
            </w:r>
            <w:r>
              <w:rPr>
                <w:webHidden/>
              </w:rPr>
              <w:instrText xml:space="preserve">PAGEREF _Toc153215493 \h</w:instrText>
            </w:r>
            <w:r>
              <w:rPr>
                <w:webHidden/>
              </w:rPr>
              <w:fldChar w:fldCharType="separate"/>
            </w:r>
            <w:r>
              <w:rPr>
                <w:rStyle w:val="IndexLink"/>
                <w:vanish w:val="false"/>
                <w:sz w:val="28"/>
                <w:szCs w:val="28"/>
              </w:rPr>
              <w:tab/>
              <w:t>8</w:t>
            </w:r>
            <w:r>
              <w:rPr>
                <w:webHidden/>
              </w:rPr>
              <w:fldChar w:fldCharType="end"/>
            </w:r>
          </w:hyperlink>
        </w:p>
        <w:p>
          <w:pPr>
            <w:pStyle w:val="TOC1"/>
            <w:tabs>
              <w:tab w:val="clear" w:pos="708"/>
              <w:tab w:val="right" w:pos="9345" w:leader="dot"/>
            </w:tabs>
            <w:spacing w:lineRule="auto" w:line="240"/>
            <w:rPr/>
          </w:pPr>
          <w:hyperlink w:anchor="_Toc153215494">
            <w:r>
              <w:rPr>
                <w:webHidden/>
                <w:rStyle w:val="IndexLink"/>
                <w:rFonts w:cs="Times New Roman"/>
                <w:b/>
                <w:vanish w:val="false"/>
                <w:sz w:val="28"/>
                <w:szCs w:val="28"/>
              </w:rPr>
              <w:t>Анализ результатов работы алгоритма и вводных условий:</w:t>
            </w:r>
            <w:r>
              <w:rPr>
                <w:webHidden/>
              </w:rPr>
              <w:fldChar w:fldCharType="begin"/>
            </w:r>
            <w:r>
              <w:rPr>
                <w:webHidden/>
              </w:rPr>
              <w:instrText xml:space="preserve">PAGEREF _Toc153215494 \h</w:instrText>
            </w:r>
            <w:r>
              <w:rPr>
                <w:webHidden/>
              </w:rPr>
              <w:fldChar w:fldCharType="separate"/>
            </w:r>
            <w:r>
              <w:rPr>
                <w:rStyle w:val="IndexLink"/>
                <w:vanish w:val="false"/>
                <w:sz w:val="28"/>
                <w:szCs w:val="28"/>
              </w:rPr>
              <w:tab/>
              <w:t>8</w:t>
            </w:r>
            <w:r>
              <w:rPr>
                <w:webHidden/>
              </w:rPr>
              <w:fldChar w:fldCharType="end"/>
            </w:r>
          </w:hyperlink>
        </w:p>
        <w:p>
          <w:pPr>
            <w:pStyle w:val="TOC1"/>
            <w:tabs>
              <w:tab w:val="clear" w:pos="708"/>
              <w:tab w:val="right" w:pos="9345" w:leader="dot"/>
            </w:tabs>
            <w:spacing w:lineRule="auto" w:line="240"/>
            <w:rPr/>
          </w:pPr>
          <w:hyperlink w:anchor="_Toc153215495">
            <w:r>
              <w:rPr>
                <w:webHidden/>
                <w:rStyle w:val="IndexLink"/>
                <w:rFonts w:cs="Times New Roman"/>
                <w:b/>
                <w:vanish w:val="false"/>
                <w:sz w:val="28"/>
                <w:szCs w:val="28"/>
              </w:rPr>
              <w:t>Вывод:</w:t>
            </w:r>
            <w:r>
              <w:rPr>
                <w:webHidden/>
              </w:rPr>
              <w:fldChar w:fldCharType="begin"/>
            </w:r>
            <w:r>
              <w:rPr>
                <w:webHidden/>
              </w:rPr>
              <w:instrText xml:space="preserve">PAGEREF _Toc153215495 \h</w:instrText>
            </w:r>
            <w:r>
              <w:rPr>
                <w:webHidden/>
              </w:rPr>
              <w:fldChar w:fldCharType="separate"/>
            </w:r>
            <w:r>
              <w:rPr>
                <w:rStyle w:val="IndexLink"/>
                <w:vanish w:val="false"/>
                <w:sz w:val="28"/>
                <w:szCs w:val="28"/>
              </w:rPr>
              <w:tab/>
              <w:t>10</w:t>
            </w:r>
            <w:r>
              <w:rPr>
                <w:webHidden/>
              </w:rPr>
              <w:fldChar w:fldCharType="end"/>
            </w:r>
          </w:hyperlink>
        </w:p>
        <w:p>
          <w:pPr>
            <w:pStyle w:val="TOC1"/>
            <w:tabs>
              <w:tab w:val="clear" w:pos="708"/>
              <w:tab w:val="right" w:pos="9345" w:leader="dot"/>
            </w:tabs>
            <w:spacing w:lineRule="auto" w:line="240"/>
            <w:rPr/>
          </w:pPr>
          <w:hyperlink w:anchor="_Toc153215496">
            <w:r>
              <w:rPr>
                <w:webHidden/>
                <w:rStyle w:val="IndexLink"/>
                <w:rFonts w:cs="Times New Roman"/>
                <w:b/>
                <w:vanish w:val="false"/>
                <w:sz w:val="28"/>
                <w:szCs w:val="28"/>
              </w:rPr>
              <w:t>Источники:</w:t>
            </w:r>
            <w:r>
              <w:rPr>
                <w:webHidden/>
              </w:rPr>
              <w:fldChar w:fldCharType="begin"/>
            </w:r>
            <w:r>
              <w:rPr>
                <w:webHidden/>
              </w:rPr>
              <w:instrText xml:space="preserve">PAGEREF _Toc153215496 \h</w:instrText>
            </w:r>
            <w:r>
              <w:rPr>
                <w:webHidden/>
              </w:rPr>
              <w:fldChar w:fldCharType="separate"/>
            </w:r>
            <w:r>
              <w:rPr>
                <w:rStyle w:val="IndexLink"/>
                <w:vanish w:val="false"/>
                <w:sz w:val="28"/>
                <w:szCs w:val="28"/>
              </w:rPr>
              <w:tab/>
              <w:t>10</w:t>
            </w:r>
            <w:r>
              <w:rPr>
                <w:webHidden/>
              </w:rPr>
              <w:fldChar w:fldCharType="end"/>
            </w:r>
          </w:hyperlink>
        </w:p>
        <w:p>
          <w:pPr>
            <w:pStyle w:val="TOC1"/>
            <w:tabs>
              <w:tab w:val="clear" w:pos="708"/>
              <w:tab w:val="right" w:pos="9345" w:leader="dot"/>
            </w:tabs>
            <w:spacing w:lineRule="auto" w:line="240"/>
            <w:rPr/>
          </w:pPr>
          <w:hyperlink w:anchor="_Toc153215497">
            <w:r>
              <w:rPr>
                <w:webHidden/>
                <w:rStyle w:val="IndexLink"/>
                <w:rFonts w:cs="Times New Roman"/>
                <w:b/>
                <w:vanish w:val="false"/>
                <w:sz w:val="28"/>
                <w:szCs w:val="28"/>
              </w:rPr>
              <w:t>Листинг программы с детальными комментариями:</w:t>
            </w:r>
            <w:r>
              <w:rPr>
                <w:webHidden/>
              </w:rPr>
              <w:fldChar w:fldCharType="begin"/>
            </w:r>
            <w:r>
              <w:rPr>
                <w:webHidden/>
              </w:rPr>
              <w:instrText xml:space="preserve">PAGEREF _Toc153215497 \h</w:instrText>
            </w:r>
            <w:r>
              <w:rPr>
                <w:webHidden/>
              </w:rPr>
              <w:fldChar w:fldCharType="separate"/>
            </w:r>
            <w:r>
              <w:rPr>
                <w:rStyle w:val="IndexLink"/>
                <w:vanish w:val="false"/>
                <w:sz w:val="28"/>
                <w:szCs w:val="28"/>
              </w:rPr>
              <w:tab/>
              <w:t>11</w:t>
            </w:r>
            <w:r>
              <w:rPr>
                <w:webHidden/>
              </w:rPr>
              <w:fldChar w:fldCharType="end"/>
            </w:r>
          </w:hyperlink>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r>
            <w:rPr>
              <w:sz w:val="28"/>
              <w:szCs w:val="28"/>
              <w:rFonts w:cs="Times New Roman" w:ascii="Times New Roman" w:hAnsi="Times New Roman"/>
            </w:rPr>
            <w:fldChar w:fldCharType="end"/>
          </w:r>
        </w:p>
      </w:sdtContent>
    </w:sdt>
    <w:p>
      <w:pPr>
        <w:pStyle w:val="TOCHeading"/>
        <w:spacing w:lineRule="auto" w:line="24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Heading1"/>
        <w:spacing w:lineRule="auto" w:line="240"/>
        <w:rPr/>
      </w:pPr>
      <w:bookmarkStart w:id="1" w:name="_Toc153215487"/>
      <w:r>
        <w:rPr>
          <w:rFonts w:cs="Times New Roman" w:ascii="Times New Roman" w:hAnsi="Times New Roman"/>
          <w:b/>
          <w:color w:val="auto"/>
          <w:sz w:val="28"/>
          <w:szCs w:val="28"/>
        </w:rPr>
        <w:t>Цель работы:</w:t>
      </w:r>
      <w:bookmarkEnd w:id="1"/>
      <w:r>
        <w:rPr>
          <w:rFonts w:cs="Times New Roman" w:ascii="Times New Roman" w:hAnsi="Times New Roman"/>
          <w:b/>
          <w:color w:val="auto"/>
          <w:sz w:val="28"/>
          <w:szCs w:val="28"/>
        </w:rPr>
        <w:tab/>
      </w:r>
    </w:p>
    <w:p>
      <w:pPr>
        <w:pStyle w:val="Normal"/>
        <w:spacing w:lineRule="auto" w:line="240"/>
        <w:ind w:firstLine="708"/>
        <w:rPr/>
      </w:pPr>
      <w:r>
        <w:rPr>
          <w:rFonts w:eastAsia="Times New Roman" w:cs="Times New Roman" w:ascii="Times New Roman" w:hAnsi="Times New Roman"/>
          <w:sz w:val="28"/>
          <w:szCs w:val="28"/>
          <w:lang w:eastAsia="ru-RU"/>
        </w:rPr>
        <w:t xml:space="preserve">Исследовать особенности решения задачи о коммивояжере с использованием алгоритма имитации отжига и сравнить его эффективность с решением задачи при помощи алгоритма ближайшего соседа, выполненного в предыдущей лабораторной работе. </w:t>
      </w:r>
    </w:p>
    <w:p>
      <w:pPr>
        <w:pStyle w:val="Normal"/>
        <w:spacing w:lineRule="auto" w:line="240"/>
        <w:ind w:firstLine="708"/>
        <w:rPr>
          <w:rFonts w:ascii="Times New Roman" w:hAnsi="Times New Roman" w:cs="Times New Roman"/>
          <w:b/>
          <w:sz w:val="28"/>
          <w:szCs w:val="28"/>
        </w:rPr>
      </w:pPr>
      <w:r>
        <w:rPr>
          <w:rFonts w:cs="Times New Roman" w:ascii="Times New Roman" w:hAnsi="Times New Roman"/>
          <w:b/>
          <w:sz w:val="28"/>
          <w:szCs w:val="28"/>
        </w:rPr>
      </w:r>
    </w:p>
    <w:p>
      <w:pPr>
        <w:pStyle w:val="Heading1"/>
        <w:spacing w:lineRule="auto" w:line="240"/>
        <w:rPr/>
      </w:pPr>
      <w:bookmarkStart w:id="2" w:name="_Toc153215488"/>
      <w:r>
        <w:rPr>
          <w:rFonts w:cs="Times New Roman" w:ascii="Times New Roman" w:hAnsi="Times New Roman"/>
          <w:b/>
          <w:color w:val="auto"/>
          <w:sz w:val="28"/>
          <w:szCs w:val="28"/>
        </w:rPr>
        <w:t>Задач</w:t>
      </w:r>
      <w:r>
        <w:rPr>
          <w:rFonts w:cs="Times New Roman" w:ascii="Times New Roman" w:hAnsi="Times New Roman"/>
          <w:b/>
          <w:color w:val="auto"/>
          <w:sz w:val="28"/>
          <w:szCs w:val="28"/>
        </w:rPr>
        <w:t>и</w:t>
      </w:r>
      <w:r>
        <w:rPr>
          <w:rFonts w:cs="Times New Roman" w:ascii="Times New Roman" w:hAnsi="Times New Roman"/>
          <w:b/>
          <w:color w:val="auto"/>
          <w:sz w:val="28"/>
          <w:szCs w:val="28"/>
        </w:rPr>
        <w:t>:</w:t>
      </w:r>
      <w:bookmarkEnd w:id="2"/>
      <w:r>
        <w:rPr>
          <w:rFonts w:cs="Times New Roman" w:ascii="Times New Roman" w:hAnsi="Times New Roman"/>
          <w:color w:val="auto"/>
          <w:sz w:val="28"/>
          <w:szCs w:val="28"/>
        </w:rPr>
        <w:t xml:space="preserve"> </w:t>
      </w:r>
    </w:p>
    <w:p>
      <w:pPr>
        <w:pStyle w:val="Normal"/>
        <w:spacing w:lineRule="auto" w:line="240"/>
        <w:ind w:firstLine="708"/>
        <w:rPr/>
      </w:pPr>
      <w:r>
        <w:rPr>
          <w:rFonts w:cs="Times New Roman" w:ascii="Times New Roman" w:hAnsi="Times New Roman"/>
          <w:sz w:val="28"/>
          <w:szCs w:val="28"/>
        </w:rPr>
        <w:t>Ф</w:t>
      </w:r>
      <w:r>
        <w:rPr>
          <w:rFonts w:cs="Times New Roman" w:ascii="Times New Roman" w:hAnsi="Times New Roman"/>
          <w:sz w:val="28"/>
          <w:szCs w:val="28"/>
        </w:rPr>
        <w:t xml:space="preserve">ормализация задачи о коммивояжере с использованием данного алгоритма, подготовка контрольного примера на основе взвешенного орграфа, нахождение кратчайшего гамильтонова цикла и сравнение полученного решения с результатами, полученными при применении алгоритма ближайшего соседа в предыдущей лабораторной работе. </w:t>
      </w:r>
    </w:p>
    <w:p>
      <w:pPr>
        <w:pStyle w:val="Heading1"/>
        <w:spacing w:lineRule="auto" w:line="240"/>
        <w:rPr/>
      </w:pPr>
      <w:r>
        <w:rPr>
          <w:rFonts w:cs="Times New Roman" w:ascii="Times New Roman" w:hAnsi="Times New Roman"/>
          <w:b/>
          <w:color w:val="auto"/>
          <w:sz w:val="28"/>
          <w:szCs w:val="28"/>
        </w:rPr>
        <w:br/>
      </w:r>
      <w:bookmarkStart w:id="3" w:name="_Toc153215489"/>
      <w:r>
        <w:rPr>
          <w:rFonts w:cs="Times New Roman" w:ascii="Times New Roman" w:hAnsi="Times New Roman"/>
          <w:b/>
          <w:color w:val="auto"/>
          <w:sz w:val="28"/>
          <w:szCs w:val="28"/>
        </w:rPr>
        <w:t>Теоретическая часть:</w:t>
      </w:r>
      <w:bookmarkEnd w:id="3"/>
    </w:p>
    <w:p>
      <w:pPr>
        <w:pStyle w:val="Normal"/>
        <w:spacing w:lineRule="auto" w:line="240"/>
        <w:ind w:firstLine="708"/>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ab/>
        <w:t>Задача коммивояжера (TSP):</w:t>
      </w:r>
    </w:p>
    <w:p>
      <w:pPr>
        <w:pStyle w:val="Normal"/>
        <w:spacing w:lineRule="auto" w:line="240"/>
        <w:ind w:hanging="0"/>
        <w:rPr>
          <w:b w:val="false"/>
          <w:bCs w:val="false"/>
        </w:rPr>
      </w:pPr>
      <w:r>
        <w:rPr>
          <w:rFonts w:eastAsia="Times New Roman" w:cs="Times New Roman" w:ascii="Times New Roman" w:hAnsi="Times New Roman"/>
          <w:b w:val="false"/>
          <w:bCs w:val="false"/>
          <w:sz w:val="28"/>
          <w:szCs w:val="28"/>
          <w:lang w:eastAsia="ru-RU"/>
        </w:rPr>
        <w:tab/>
        <w:t>Задача коммивояжера является одной из классических задач комбинаторной оптимизации. Она заключается в том, чтобы найти самый выгодный маршрут, проходящий через все города (вершины графа) ровно один раз и возвращающийся в исходный город. При этом каждая пара городов соединена ребром с определенной стоимостью (расстоянием).</w:t>
      </w:r>
    </w:p>
    <w:p>
      <w:pPr>
        <w:pStyle w:val="Normal"/>
        <w:spacing w:lineRule="auto" w:line="240"/>
        <w:ind w:hanging="0"/>
        <w:rPr>
          <w:rFonts w:ascii="Times New Roman" w:hAnsi="Times New Roman" w:eastAsia="Times New Roman" w:cs="Times New Roman"/>
          <w:b/>
          <w:bCs/>
          <w:sz w:val="28"/>
          <w:szCs w:val="28"/>
          <w:lang w:eastAsia="ru-RU"/>
        </w:rPr>
      </w:pPr>
      <w:r>
        <w:rPr/>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ab/>
        <w:t>Гамильтоновы циклы:</w:t>
      </w:r>
    </w:p>
    <w:p>
      <w:pPr>
        <w:pStyle w:val="Normal"/>
        <w:spacing w:lineRule="auto" w:line="240"/>
        <w:ind w:hanging="0"/>
        <w:rPr>
          <w:b w:val="false"/>
          <w:bCs w:val="false"/>
        </w:rPr>
      </w:pPr>
      <w:r>
        <w:rPr>
          <w:rFonts w:eastAsia="Times New Roman" w:cs="Times New Roman" w:ascii="Times New Roman" w:hAnsi="Times New Roman"/>
          <w:b w:val="false"/>
          <w:bCs w:val="false"/>
          <w:sz w:val="28"/>
          <w:szCs w:val="28"/>
          <w:lang w:eastAsia="ru-RU"/>
        </w:rPr>
        <w:tab/>
        <w:t>Гамильтонов цикл в графе - это цикл, который проходит через каждую вершину ровно один раз. В задаче коммивояжера требуется найти гамильтонов цикл с минимальной суммой весов рёбер, соединяющих вершины.</w:t>
      </w:r>
    </w:p>
    <w:p>
      <w:pPr>
        <w:pStyle w:val="Normal"/>
        <w:spacing w:lineRule="auto" w:line="240"/>
        <w:ind w:hanging="0"/>
        <w:rPr>
          <w:rFonts w:ascii="Times New Roman" w:hAnsi="Times New Roman" w:eastAsia="Times New Roman" w:cs="Times New Roman"/>
          <w:b/>
          <w:bCs/>
          <w:sz w:val="28"/>
          <w:szCs w:val="28"/>
          <w:lang w:eastAsia="ru-RU"/>
        </w:rPr>
      </w:pPr>
      <w:r>
        <w:rPr/>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ab/>
        <w:t>Алгоритм имитации отжига:</w:t>
      </w:r>
    </w:p>
    <w:p>
      <w:pPr>
        <w:pStyle w:val="Normal"/>
        <w:spacing w:lineRule="auto" w:line="240"/>
        <w:ind w:hanging="0"/>
        <w:rPr>
          <w:b w:val="false"/>
          <w:bCs w:val="false"/>
        </w:rPr>
      </w:pPr>
      <w:r>
        <w:rPr>
          <w:rFonts w:eastAsia="Times New Roman" w:cs="Times New Roman" w:ascii="Times New Roman" w:hAnsi="Times New Roman"/>
          <w:b w:val="false"/>
          <w:bCs w:val="false"/>
          <w:sz w:val="28"/>
          <w:szCs w:val="28"/>
          <w:lang w:eastAsia="ru-RU"/>
        </w:rPr>
        <w:tab/>
        <w:t>Алгоритм имитации отжига основан на физическом процессе, в ходе которого нагревается материал до высокой температуры, а затем постепенно остывает, при этом достигая более устойчивого состояния. В контексте решения задачи коммивояжера, алгоритм имитации отжига начинается с случайного маршрута и постепенно улучшает его, принимая различные изменения (перестановки городов) с определенной вероятностью. Эта вероятность уменьшается по мере уменьшения "температуры", что позволяет избежать застревания в локальных оптимумах.</w:t>
      </w:r>
    </w:p>
    <w:p>
      <w:pPr>
        <w:pStyle w:val="Normal"/>
        <w:spacing w:lineRule="auto" w:line="240"/>
        <w:ind w:hanging="0"/>
        <w:rPr>
          <w:rFonts w:ascii="Times New Roman" w:hAnsi="Times New Roman" w:eastAsia="Times New Roman" w:cs="Times New Roman"/>
          <w:b/>
          <w:bCs/>
          <w:sz w:val="28"/>
          <w:szCs w:val="28"/>
          <w:lang w:eastAsia="ru-RU"/>
        </w:rPr>
      </w:pPr>
      <w:r>
        <w:rPr/>
      </w:r>
    </w:p>
    <w:p>
      <w:pPr>
        <w:pStyle w:val="Normal"/>
        <w:spacing w:lineRule="auto" w:line="240"/>
        <w:ind w:hanging="0"/>
        <w:rPr>
          <w:rFonts w:ascii="Times New Roman" w:hAnsi="Times New Roman" w:eastAsia="Times New Roman" w:cs="Times New Roman"/>
          <w:b/>
          <w:bCs/>
          <w:sz w:val="28"/>
          <w:szCs w:val="28"/>
          <w:lang w:eastAsia="ru-RU"/>
        </w:rPr>
      </w:pPr>
      <w:r>
        <w:rPr>
          <w:rFonts w:eastAsia="Times New Roman" w:cs="Times New Roman" w:ascii="Times New Roman" w:hAnsi="Times New Roman"/>
          <w:b/>
          <w:bCs/>
          <w:sz w:val="28"/>
          <w:szCs w:val="28"/>
          <w:lang w:eastAsia="ru-RU"/>
        </w:rPr>
        <w:tab/>
        <w:t>Недостатки алгоритма имитации отжига:</w:t>
      </w:r>
    </w:p>
    <w:p>
      <w:pPr>
        <w:pStyle w:val="Normal"/>
        <w:spacing w:lineRule="auto" w:line="240"/>
        <w:ind w:hanging="0"/>
        <w:rPr>
          <w:b w:val="false"/>
          <w:bCs w:val="false"/>
        </w:rPr>
      </w:pPr>
      <w:r>
        <w:rPr>
          <w:rFonts w:eastAsia="Times New Roman" w:cs="Times New Roman" w:ascii="Times New Roman" w:hAnsi="Times New Roman"/>
          <w:b w:val="false"/>
          <w:bCs w:val="false"/>
          <w:sz w:val="28"/>
          <w:szCs w:val="28"/>
          <w:lang w:eastAsia="ru-RU"/>
        </w:rPr>
        <w:tab/>
        <w:t>Основной недостаток алгоритма имитации отжига заключается в том, что он не гарантирует нахождения глобального оптимума. Вместо этого он ищет приближенное решение, которое может быть хуже глобального оптимального решения. Кроме того, алгоритм требует настройки различных параметров, таких как начальная температура и скорость охлаждения, что может оказаться нетривиальной задачей.</w:t>
      </w:r>
    </w:p>
    <w:p>
      <w:pPr>
        <w:pStyle w:val="Normal"/>
        <w:spacing w:lineRule="auto" w:line="240" w:beforeAutospacing="1" w:afterAutospacing="1"/>
        <w:ind w:firstLine="36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Heading1"/>
        <w:spacing w:lineRule="auto" w:line="240"/>
        <w:rPr>
          <w:rFonts w:ascii="Times New Roman" w:hAnsi="Times New Roman"/>
        </w:rPr>
      </w:pPr>
      <w:bookmarkStart w:id="4" w:name="_Toc153215490"/>
      <w:r>
        <w:rPr>
          <w:rFonts w:eastAsia="Times New Roman" w:cs="Times New Roman" w:ascii="Times New Roman" w:hAnsi="Times New Roman"/>
          <w:b/>
          <w:color w:val="auto"/>
          <w:sz w:val="28"/>
          <w:szCs w:val="28"/>
          <w:lang w:eastAsia="ru-RU"/>
        </w:rPr>
        <w:t>Алгоритм метода:</w:t>
      </w:r>
      <w:bookmarkEnd w:id="4"/>
    </w:p>
    <w:p>
      <w:pPr>
        <w:pStyle w:val="BodyText"/>
        <w:numPr>
          <w:ilvl w:val="0"/>
          <w:numId w:val="1"/>
        </w:numPr>
        <w:spacing w:lineRule="auto" w:line="240" w:beforeAutospacing="1" w:after="0"/>
        <w:ind w:hanging="360" w:left="708"/>
        <w:rPr/>
      </w:pPr>
      <w:r>
        <w:rPr>
          <w:rStyle w:val="Strong"/>
          <w:rFonts w:cs="Times New Roman" w:ascii="Times New Roman" w:hAnsi="Times New Roman"/>
          <w:b w:val="false"/>
          <w:bCs w:val="false"/>
          <w:sz w:val="28"/>
          <w:szCs w:val="28"/>
        </w:rPr>
        <w:t>Инициализация переменных и структур данных:</w:t>
      </w:r>
    </w:p>
    <w:p>
      <w:pPr>
        <w:pStyle w:val="BodyText"/>
        <w:numPr>
          <w:ilvl w:val="1"/>
          <w:numId w:val="4"/>
        </w:numPr>
        <w:tabs>
          <w:tab w:val="clear" w:pos="708"/>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Задать начальную температуру T, конечную температуру T_min и коэффициент охлаждения alpha.</w:t>
      </w:r>
    </w:p>
    <w:p>
      <w:pPr>
        <w:pStyle w:val="BodyText"/>
        <w:numPr>
          <w:ilvl w:val="1"/>
          <w:numId w:val="4"/>
        </w:numPr>
        <w:tabs>
          <w:tab w:val="clear" w:pos="708"/>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Задать начальное решение:</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Если выбран режим "по умолчанию", то начальное решение - список вершин графа в произвольном порядке.</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Если выбран режим "ближайший сосед", то начальное решение - гамильтонов цикл, найденный с помощью алгоритма ближайшего соседа.</w:t>
      </w:r>
    </w:p>
    <w:p>
      <w:pPr>
        <w:pStyle w:val="BodyText"/>
        <w:numPr>
          <w:ilvl w:val="0"/>
          <w:numId w:val="4"/>
        </w:numPr>
        <w:tabs>
          <w:tab w:val="clear" w:pos="708"/>
          <w:tab w:val="left" w:pos="0" w:leader="none"/>
        </w:tabs>
        <w:ind w:hanging="283" w:left="709"/>
        <w:rPr/>
      </w:pPr>
      <w:r>
        <w:rPr>
          <w:rStyle w:val="Strong"/>
          <w:rFonts w:ascii="Times New Roman" w:hAnsi="Times New Roman"/>
          <w:b w:val="false"/>
          <w:bCs w:val="false"/>
          <w:sz w:val="28"/>
          <w:szCs w:val="28"/>
        </w:rPr>
        <w:t>Основной цикл алгоритма:</w:t>
      </w:r>
    </w:p>
    <w:p>
      <w:pPr>
        <w:pStyle w:val="BodyText"/>
        <w:numPr>
          <w:ilvl w:val="1"/>
          <w:numId w:val="4"/>
        </w:numPr>
        <w:tabs>
          <w:tab w:val="clear" w:pos="708"/>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Пока текущая температура T больше минимальной температуры T_min, выполнять следующие шаги:</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Генерировать случайное соседнее решение путем случайной перестановки двух вершин в текущем решении.</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Проверить валидность полученного соседнего решения и вычислить его длину.</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Если новое решение короче текущего или случайное число меньше экспоненты разницы длин решений, принять это решение.</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Уменьшить температуру T на величину, определяемую коэффициентом охлаждения alpha.</w:t>
      </w:r>
    </w:p>
    <w:p>
      <w:pPr>
        <w:pStyle w:val="BodyText"/>
        <w:numPr>
          <w:ilvl w:val="2"/>
          <w:numId w:val="4"/>
        </w:numPr>
        <w:tabs>
          <w:tab w:val="clear" w:pos="708"/>
          <w:tab w:val="left" w:pos="0" w:leader="none"/>
        </w:tabs>
        <w:spacing w:before="0" w:after="0"/>
        <w:ind w:hanging="283" w:left="2127"/>
        <w:rPr>
          <w:rFonts w:ascii="Times New Roman" w:hAnsi="Times New Roman"/>
          <w:b w:val="false"/>
          <w:bCs w:val="false"/>
          <w:sz w:val="28"/>
          <w:szCs w:val="28"/>
        </w:rPr>
      </w:pPr>
      <w:r>
        <w:rPr>
          <w:rFonts w:ascii="Times New Roman" w:hAnsi="Times New Roman"/>
          <w:b w:val="false"/>
          <w:bCs w:val="false"/>
          <w:sz w:val="28"/>
          <w:szCs w:val="28"/>
        </w:rPr>
        <w:t>Обновить лучшее найденное решение, если новое решение лучше текущего.</w:t>
      </w:r>
    </w:p>
    <w:p>
      <w:pPr>
        <w:pStyle w:val="BodyText"/>
        <w:numPr>
          <w:ilvl w:val="0"/>
          <w:numId w:val="4"/>
        </w:numPr>
        <w:tabs>
          <w:tab w:val="clear" w:pos="708"/>
          <w:tab w:val="left" w:pos="0" w:leader="none"/>
        </w:tabs>
        <w:ind w:hanging="283" w:left="709"/>
        <w:rPr/>
      </w:pPr>
      <w:r>
        <w:rPr>
          <w:rStyle w:val="Strong"/>
          <w:rFonts w:ascii="Times New Roman" w:hAnsi="Times New Roman"/>
          <w:b w:val="false"/>
          <w:bCs w:val="false"/>
          <w:sz w:val="28"/>
          <w:szCs w:val="28"/>
        </w:rPr>
        <w:t>Вывод результата:</w:t>
      </w:r>
    </w:p>
    <w:p>
      <w:pPr>
        <w:pStyle w:val="BodyText"/>
        <w:numPr>
          <w:ilvl w:val="1"/>
          <w:numId w:val="4"/>
        </w:numPr>
        <w:tabs>
          <w:tab w:val="clear" w:pos="708"/>
          <w:tab w:val="left" w:pos="0" w:leader="none"/>
        </w:tabs>
        <w:spacing w:before="0" w:after="0"/>
        <w:ind w:hanging="283" w:left="1418"/>
        <w:rPr>
          <w:rFonts w:ascii="Times New Roman" w:hAnsi="Times New Roman"/>
          <w:b w:val="false"/>
          <w:bCs w:val="false"/>
          <w:sz w:val="28"/>
          <w:szCs w:val="28"/>
        </w:rPr>
      </w:pPr>
      <w:r>
        <w:rPr>
          <w:rFonts w:ascii="Times New Roman" w:hAnsi="Times New Roman"/>
          <w:b w:val="false"/>
          <w:bCs w:val="false"/>
          <w:sz w:val="28"/>
          <w:szCs w:val="28"/>
        </w:rPr>
        <w:t>Вывести гамильтонов цикл с минимальной длиной.</w:t>
      </w:r>
    </w:p>
    <w:p>
      <w:pPr>
        <w:pStyle w:val="BodyText"/>
        <w:numPr>
          <w:ilvl w:val="1"/>
          <w:numId w:val="4"/>
        </w:numPr>
        <w:tabs>
          <w:tab w:val="clear" w:pos="708"/>
          <w:tab w:val="left" w:pos="0" w:leader="none"/>
        </w:tabs>
        <w:ind w:hanging="283" w:left="1418"/>
        <w:rPr>
          <w:rFonts w:ascii="Times New Roman" w:hAnsi="Times New Roman"/>
          <w:b w:val="false"/>
          <w:bCs w:val="false"/>
          <w:sz w:val="28"/>
          <w:szCs w:val="28"/>
        </w:rPr>
      </w:pPr>
      <w:r>
        <w:rPr>
          <w:rFonts w:ascii="Times New Roman" w:hAnsi="Times New Roman"/>
          <w:b w:val="false"/>
          <w:bCs w:val="false"/>
          <w:sz w:val="28"/>
          <w:szCs w:val="28"/>
        </w:rPr>
        <w:t>Если гамильтонов цикл не найден, вывести сообщение об этом.</w:t>
      </w:r>
    </w:p>
    <w:p>
      <w:pPr>
        <w:pStyle w:val="Normal"/>
        <w:numPr>
          <w:ilvl w:val="0"/>
          <w:numId w:val="0"/>
        </w:numPr>
        <w:spacing w:lineRule="auto" w:line="240" w:beforeAutospacing="1" w:afterAutospacing="1"/>
        <w:ind w:hanging="0" w:left="720"/>
        <w:rPr>
          <w:rFonts w:ascii="Times New Roman" w:hAnsi="Times New Roman" w:cs="Times New Roman"/>
          <w:b w:val="false"/>
          <w:bCs w:val="false"/>
          <w:sz w:val="28"/>
          <w:szCs w:val="28"/>
        </w:rPr>
      </w:pPr>
      <w:r>
        <w:rPr>
          <w:rFonts w:cs="Times New Roman" w:ascii="Times New Roman" w:hAnsi="Times New Roman"/>
          <w:b w:val="false"/>
          <w:bCs w:val="false"/>
          <w:sz w:val="28"/>
          <w:szCs w:val="28"/>
        </w:rPr>
      </w:r>
    </w:p>
    <w:p>
      <w:pPr>
        <w:pStyle w:val="Heading1"/>
        <w:spacing w:lineRule="auto" w:line="240"/>
        <w:rPr>
          <w:rFonts w:ascii="Times New Roman" w:hAnsi="Times New Roman"/>
        </w:rPr>
      </w:pPr>
      <w:bookmarkStart w:id="5" w:name="_Toc153215491"/>
      <w:r>
        <w:rPr>
          <w:rFonts w:cs="Times New Roman" w:ascii="Times New Roman" w:hAnsi="Times New Roman"/>
          <w:b/>
          <w:color w:val="auto"/>
          <w:sz w:val="28"/>
          <w:szCs w:val="28"/>
        </w:rPr>
        <w:t>Описание программы:</w:t>
      </w:r>
      <w:bookmarkEnd w:id="5"/>
    </w:p>
    <w:p>
      <w:pPr>
        <w:pStyle w:val="Normal"/>
        <w:spacing w:lineRule="auto" w:line="24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rPr/>
      </w:pPr>
      <w:r>
        <w:rPr>
          <w:rFonts w:eastAsia="Times New Roman" w:cs="Times New Roman" w:ascii="Times New Roman" w:hAnsi="Times New Roman"/>
          <w:sz w:val="28"/>
          <w:szCs w:val="28"/>
          <w:lang w:eastAsia="ru-RU"/>
        </w:rPr>
        <w:t>Программа реализована на языке Python 3.12 с использованием следующих пакетов: tkinter, networkx и matplotlib.pyplot. В программе используются 7 функций. В таблицах описание функций программы.</w:t>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0" w:after="0"/>
        <w:jc w:val="right"/>
        <w:rPr/>
      </w:pPr>
      <w:r>
        <w:rPr>
          <w:rFonts w:eastAsia="Times New Roman" w:cs="Times New Roman" w:ascii="Times New Roman" w:hAnsi="Times New Roman"/>
          <w:i/>
          <w:sz w:val="28"/>
          <w:szCs w:val="28"/>
          <w:lang w:eastAsia="ru-RU"/>
        </w:rPr>
        <w:t>Таблица 1</w:t>
      </w:r>
      <w:r>
        <w:rPr>
          <w:rFonts w:eastAsia="Times New Roman" w:cs="Times New Roman" w:ascii="Times New Roman" w:hAnsi="Times New Roman"/>
          <w:i/>
          <w:sz w:val="28"/>
          <w:szCs w:val="28"/>
          <w:lang w:val="en-US" w:eastAsia="ru-RU"/>
        </w:rPr>
        <w:t>:</w:t>
      </w:r>
      <w:r>
        <w:rPr>
          <w:rFonts w:eastAsia="Times New Roman" w:cs="Times New Roman" w:ascii="Times New Roman" w:hAnsi="Times New Roman"/>
          <w:i/>
          <w:sz w:val="28"/>
          <w:szCs w:val="28"/>
          <w:lang w:eastAsia="ru-RU"/>
        </w:rPr>
        <w:t xml:space="preserve"> функции</w:t>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tbl>
      <w:tblPr>
        <w:tblW w:w="9355" w:type="dxa"/>
        <w:jc w:val="left"/>
        <w:tblInd w:w="28" w:type="dxa"/>
        <w:tblLayout w:type="fixed"/>
        <w:tblCellMar>
          <w:top w:w="28" w:type="dxa"/>
          <w:left w:w="28" w:type="dxa"/>
          <w:bottom w:w="28" w:type="dxa"/>
          <w:right w:w="28" w:type="dxa"/>
        </w:tblCellMar>
      </w:tblPr>
      <w:tblGrid>
        <w:gridCol w:w="2709"/>
        <w:gridCol w:w="1870"/>
        <w:gridCol w:w="4776"/>
      </w:tblGrid>
      <w:tr>
        <w:trPr>
          <w:tblHeader w:val="true"/>
        </w:trPr>
        <w:tc>
          <w:tcPr>
            <w:tcW w:w="2709" w:type="dxa"/>
            <w:tcBorders/>
            <w:vAlign w:val="center"/>
          </w:tcPr>
          <w:p>
            <w:pPr>
              <w:pStyle w:val="TableHeading"/>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Имя функции</w:t>
            </w:r>
          </w:p>
        </w:tc>
        <w:tc>
          <w:tcPr>
            <w:tcW w:w="1870" w:type="dxa"/>
            <w:tcBorders/>
            <w:vAlign w:val="center"/>
          </w:tcPr>
          <w:p>
            <w:pPr>
              <w:pStyle w:val="TableHeading"/>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Тип возвращаемого значения</w:t>
            </w:r>
          </w:p>
        </w:tc>
        <w:tc>
          <w:tcPr>
            <w:tcW w:w="4776" w:type="dxa"/>
            <w:tcBorders/>
            <w:vAlign w:val="center"/>
          </w:tcPr>
          <w:p>
            <w:pPr>
              <w:pStyle w:val="TableHeading"/>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Описание функции</w:t>
            </w:r>
          </w:p>
        </w:tc>
      </w:tr>
      <w:tr>
        <w:trPr/>
        <w:tc>
          <w:tcPr>
            <w:tcW w:w="2709" w:type="dxa"/>
            <w:tcBorders/>
            <w:vAlign w:val="center"/>
          </w:tcPr>
          <w:p>
            <w:pPr>
              <w:pStyle w:val="TableContents"/>
              <w:spacing w:lineRule="auto" w:line="240" w:before="0" w:after="160"/>
              <w:jc w:val="center"/>
              <w:rPr/>
            </w:pPr>
            <w:r>
              <w:rPr>
                <w:rStyle w:val="SourceText"/>
                <w:rFonts w:ascii="Times New Roman" w:hAnsi="Times New Roman"/>
                <w:sz w:val="28"/>
                <w:szCs w:val="28"/>
              </w:rPr>
              <w:t>finish()</w:t>
            </w:r>
          </w:p>
        </w:tc>
        <w:tc>
          <w:tcPr>
            <w:tcW w:w="1870"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None</w:t>
            </w:r>
          </w:p>
        </w:tc>
        <w:tc>
          <w:tcPr>
            <w:tcW w:w="4776"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Закрывает приложение при вызове.</w:t>
            </w:r>
          </w:p>
        </w:tc>
      </w:tr>
      <w:tr>
        <w:trPr/>
        <w:tc>
          <w:tcPr>
            <w:tcW w:w="2709" w:type="dxa"/>
            <w:tcBorders/>
            <w:vAlign w:val="center"/>
          </w:tcPr>
          <w:p>
            <w:pPr>
              <w:pStyle w:val="TableContents"/>
              <w:spacing w:lineRule="auto" w:line="240" w:before="0" w:after="160"/>
              <w:jc w:val="center"/>
              <w:rPr/>
            </w:pPr>
            <w:r>
              <w:rPr>
                <w:rStyle w:val="SourceText"/>
                <w:rFonts w:ascii="Times New Roman" w:hAnsi="Times New Roman"/>
                <w:sz w:val="28"/>
                <w:szCs w:val="28"/>
              </w:rPr>
              <w:t>nearest_neighbor_hamiltonian_cycle(graph, canvas, pos)</w:t>
            </w:r>
          </w:p>
        </w:tc>
        <w:tc>
          <w:tcPr>
            <w:tcW w:w="1870"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nx.DiGraph</w:t>
            </w:r>
          </w:p>
        </w:tc>
        <w:tc>
          <w:tcPr>
            <w:tcW w:w="4776" w:type="dxa"/>
            <w:tcBorders/>
            <w:vAlign w:val="center"/>
          </w:tcPr>
          <w:p>
            <w:pPr>
              <w:pStyle w:val="TableContents"/>
              <w:spacing w:lineRule="auto" w:line="240" w:before="0" w:after="160"/>
              <w:jc w:val="center"/>
              <w:rPr/>
            </w:pPr>
            <w:r>
              <w:rPr>
                <w:rFonts w:ascii="Times New Roman" w:hAnsi="Times New Roman"/>
                <w:sz w:val="28"/>
                <w:szCs w:val="28"/>
              </w:rPr>
              <w:t xml:space="preserve">Находит гамильтонов цикл с использованием метода ближайшего соседа для заданного графа </w:t>
            </w:r>
            <w:r>
              <w:rPr>
                <w:rStyle w:val="SourceText"/>
                <w:rFonts w:ascii="Times New Roman" w:hAnsi="Times New Roman"/>
                <w:sz w:val="28"/>
                <w:szCs w:val="28"/>
              </w:rPr>
              <w:t>graph</w:t>
            </w:r>
            <w:r>
              <w:rPr>
                <w:rFonts w:ascii="Times New Roman" w:hAnsi="Times New Roman"/>
                <w:sz w:val="28"/>
                <w:szCs w:val="28"/>
              </w:rPr>
              <w:t xml:space="preserve">. Отрисовывает найденный цикл на холсте </w:t>
            </w:r>
            <w:r>
              <w:rPr>
                <w:rStyle w:val="SourceText"/>
                <w:rFonts w:ascii="Times New Roman" w:hAnsi="Times New Roman"/>
                <w:sz w:val="28"/>
                <w:szCs w:val="28"/>
              </w:rPr>
              <w:t>canvas</w:t>
            </w:r>
            <w:r>
              <w:rPr>
                <w:rFonts w:ascii="Times New Roman" w:hAnsi="Times New Roman"/>
                <w:sz w:val="28"/>
                <w:szCs w:val="28"/>
              </w:rPr>
              <w:t xml:space="preserve"> с использованием позиций вершин </w:t>
            </w:r>
            <w:r>
              <w:rPr>
                <w:rStyle w:val="SourceText"/>
                <w:rFonts w:ascii="Times New Roman" w:hAnsi="Times New Roman"/>
                <w:sz w:val="28"/>
                <w:szCs w:val="28"/>
              </w:rPr>
              <w:t>pos</w:t>
            </w:r>
            <w:r>
              <w:rPr>
                <w:rFonts w:ascii="Times New Roman" w:hAnsi="Times New Roman"/>
                <w:sz w:val="28"/>
                <w:szCs w:val="28"/>
              </w:rPr>
              <w:t>.</w:t>
            </w:r>
          </w:p>
        </w:tc>
      </w:tr>
      <w:tr>
        <w:trPr/>
        <w:tc>
          <w:tcPr>
            <w:tcW w:w="2709" w:type="dxa"/>
            <w:tcBorders/>
            <w:vAlign w:val="center"/>
          </w:tcPr>
          <w:p>
            <w:pPr>
              <w:pStyle w:val="TableContents"/>
              <w:spacing w:lineRule="auto" w:line="240" w:before="0" w:after="160"/>
              <w:jc w:val="center"/>
              <w:rPr/>
            </w:pPr>
            <w:r>
              <w:rPr>
                <w:rStyle w:val="SourceText"/>
                <w:rFonts w:ascii="Times New Roman" w:hAnsi="Times New Roman"/>
                <w:sz w:val="28"/>
                <w:szCs w:val="28"/>
              </w:rPr>
              <w:t>Gdefault()</w:t>
            </w:r>
          </w:p>
        </w:tc>
        <w:tc>
          <w:tcPr>
            <w:tcW w:w="1870"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None</w:t>
            </w:r>
          </w:p>
        </w:tc>
        <w:tc>
          <w:tcPr>
            <w:tcW w:w="4776"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Инициализирует граф по умолчанию.</w:t>
            </w:r>
          </w:p>
        </w:tc>
      </w:tr>
      <w:tr>
        <w:trPr/>
        <w:tc>
          <w:tcPr>
            <w:tcW w:w="2709" w:type="dxa"/>
            <w:tcBorders/>
            <w:vAlign w:val="center"/>
          </w:tcPr>
          <w:p>
            <w:pPr>
              <w:pStyle w:val="TableContents"/>
              <w:spacing w:lineRule="auto" w:line="240" w:before="0" w:after="160"/>
              <w:jc w:val="center"/>
              <w:rPr/>
            </w:pPr>
            <w:r>
              <w:rPr>
                <w:rStyle w:val="SourceText"/>
                <w:rFonts w:ascii="Times New Roman" w:hAnsi="Times New Roman"/>
                <w:sz w:val="28"/>
                <w:szCs w:val="28"/>
              </w:rPr>
              <w:t>edit(event)</w:t>
            </w:r>
          </w:p>
        </w:tc>
        <w:tc>
          <w:tcPr>
            <w:tcW w:w="1870"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None</w:t>
            </w:r>
          </w:p>
        </w:tc>
        <w:tc>
          <w:tcPr>
            <w:tcW w:w="4776"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Редактирует значения в дереве при двойном щелчке мыши.</w:t>
            </w:r>
          </w:p>
        </w:tc>
      </w:tr>
      <w:tr>
        <w:trPr/>
        <w:tc>
          <w:tcPr>
            <w:tcW w:w="2709" w:type="dxa"/>
            <w:tcBorders/>
            <w:vAlign w:val="center"/>
          </w:tcPr>
          <w:p>
            <w:pPr>
              <w:pStyle w:val="TableContents"/>
              <w:spacing w:lineRule="auto" w:line="240" w:before="0" w:after="160"/>
              <w:jc w:val="center"/>
              <w:rPr/>
            </w:pPr>
            <w:r>
              <w:rPr>
                <w:rStyle w:val="SourceText"/>
                <w:rFonts w:ascii="Times New Roman" w:hAnsi="Times New Roman"/>
                <w:sz w:val="28"/>
                <w:szCs w:val="28"/>
              </w:rPr>
              <w:t>update_tree()</w:t>
            </w:r>
          </w:p>
        </w:tc>
        <w:tc>
          <w:tcPr>
            <w:tcW w:w="1870"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None</w:t>
            </w:r>
          </w:p>
        </w:tc>
        <w:tc>
          <w:tcPr>
            <w:tcW w:w="4776"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Обновляет содержимое дерева с информацией о ребрах графа.</w:t>
            </w:r>
          </w:p>
        </w:tc>
      </w:tr>
      <w:tr>
        <w:trPr/>
        <w:tc>
          <w:tcPr>
            <w:tcW w:w="2709" w:type="dxa"/>
            <w:tcBorders/>
            <w:vAlign w:val="center"/>
          </w:tcPr>
          <w:p>
            <w:pPr>
              <w:pStyle w:val="TableContents"/>
              <w:spacing w:lineRule="auto" w:line="240" w:before="0" w:after="160"/>
              <w:jc w:val="center"/>
              <w:rPr/>
            </w:pPr>
            <w:r>
              <w:rPr>
                <w:rStyle w:val="SourceText"/>
                <w:rFonts w:ascii="Times New Roman" w:hAnsi="Times New Roman"/>
                <w:sz w:val="28"/>
                <w:szCs w:val="28"/>
              </w:rPr>
              <w:t>add_node(event)</w:t>
            </w:r>
          </w:p>
        </w:tc>
        <w:tc>
          <w:tcPr>
            <w:tcW w:w="1870"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None</w:t>
            </w:r>
          </w:p>
        </w:tc>
        <w:tc>
          <w:tcPr>
            <w:tcW w:w="4776" w:type="dxa"/>
            <w:tcBorders/>
            <w:vAlign w:val="center"/>
          </w:tcPr>
          <w:p>
            <w:pPr>
              <w:pStyle w:val="TableContents"/>
              <w:spacing w:lineRule="auto" w:line="240" w:before="0" w:after="160"/>
              <w:jc w:val="center"/>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Добавляет вершину в граф при щелчке левой кнопкой мыши на холсте.</w:t>
            </w:r>
          </w:p>
        </w:tc>
      </w:tr>
      <w:tr>
        <w:trPr/>
        <w:tc>
          <w:tcPr>
            <w:tcW w:w="2709" w:type="dxa"/>
            <w:tcBorders/>
            <w:vAlign w:val="center"/>
          </w:tcPr>
          <w:p>
            <w:pPr>
              <w:pStyle w:val="TableContents"/>
              <w:spacing w:lineRule="auto" w:line="240" w:before="0" w:after="160"/>
              <w:rPr/>
            </w:pPr>
            <w:r>
              <w:rPr>
                <w:rStyle w:val="SourceText"/>
                <w:rFonts w:ascii="Times New Roman" w:hAnsi="Times New Roman"/>
                <w:sz w:val="28"/>
                <w:szCs w:val="28"/>
              </w:rPr>
              <w:t>add_edge_on_right_click(event)</w:t>
            </w:r>
          </w:p>
        </w:tc>
        <w:tc>
          <w:tcPr>
            <w:tcW w:w="1870" w:type="dxa"/>
            <w:tcBorders/>
            <w:vAlign w:val="center"/>
          </w:tcPr>
          <w:p>
            <w:pPr>
              <w:pStyle w:val="TableContents"/>
              <w:spacing w:lineRule="auto" w:line="240" w:before="0" w:after="160"/>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None</w:t>
            </w:r>
          </w:p>
        </w:tc>
        <w:tc>
          <w:tcPr>
            <w:tcW w:w="4776" w:type="dxa"/>
            <w:tcBorders/>
            <w:vAlign w:val="center"/>
          </w:tcPr>
          <w:p>
            <w:pPr>
              <w:pStyle w:val="TableContents"/>
              <w:spacing w:lineRule="auto" w:line="240" w:before="0" w:after="160"/>
              <w:rPr>
                <w:rFonts w:ascii="Times New Roman" w:hAnsi="Times New Roman"/>
                <w:b w:val="false"/>
                <w:bCs w:val="false"/>
                <w:i w:val="false"/>
                <w:i w:val="false"/>
                <w:iCs w:val="false"/>
                <w:sz w:val="28"/>
                <w:szCs w:val="24"/>
              </w:rPr>
            </w:pPr>
            <w:r>
              <w:rPr>
                <w:rFonts w:ascii="Times New Roman" w:hAnsi="Times New Roman"/>
                <w:bCs w:val="false"/>
                <w:iCs w:val="false"/>
                <w:sz w:val="28"/>
                <w:szCs w:val="24"/>
              </w:rPr>
              <w:t>Добавляет ребро в граф при щелчке правой кнопкой мыши на холсте.</w:t>
            </w:r>
          </w:p>
        </w:tc>
      </w:tr>
    </w:tbl>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Heading1"/>
        <w:spacing w:lineRule="auto" w:line="240"/>
        <w:rPr/>
      </w:pPr>
      <w:bookmarkStart w:id="6" w:name="_Toc153215492"/>
      <w:r>
        <w:rPr>
          <w:rFonts w:eastAsia="Times New Roman" w:cs="Times New Roman" w:ascii="Times New Roman" w:hAnsi="Times New Roman"/>
          <w:b/>
          <w:color w:val="auto"/>
          <w:sz w:val="28"/>
          <w:szCs w:val="28"/>
          <w:lang w:eastAsia="ru-RU"/>
        </w:rPr>
        <w:t>Рекомендации для пользователя:</w:t>
      </w:r>
      <w:bookmarkEnd w:id="6"/>
    </w:p>
    <w:p>
      <w:pPr>
        <w:pStyle w:val="BodyText"/>
        <w:spacing w:lineRule="auto" w:line="240" w:beforeAutospacing="1" w:afterAutospacing="1"/>
        <w:ind w:firstLine="708"/>
        <w:rPr>
          <w:rFonts w:ascii="Times New Roman" w:hAnsi="Times New Roman"/>
          <w:sz w:val="28"/>
          <w:szCs w:val="28"/>
        </w:rPr>
      </w:pPr>
      <w:r>
        <w:rPr>
          <w:rFonts w:eastAsia="Times New Roman" w:cs="Times New Roman" w:ascii="Times New Roman" w:hAnsi="Times New Roman"/>
          <w:b/>
          <w:bCs/>
          <w:sz w:val="28"/>
          <w:szCs w:val="28"/>
          <w:lang w:eastAsia="ru-RU"/>
        </w:rPr>
        <w:t>Запуск программы:</w:t>
      </w:r>
    </w:p>
    <w:p>
      <w:pPr>
        <w:pStyle w:val="BodyText"/>
        <w:numPr>
          <w:ilvl w:val="0"/>
          <w:numId w:val="2"/>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Убедитесь, что на вашем компьютере установлен Python.</w:t>
      </w:r>
    </w:p>
    <w:p>
      <w:pPr>
        <w:pStyle w:val="BodyText"/>
        <w:numPr>
          <w:ilvl w:val="0"/>
          <w:numId w:val="2"/>
        </w:numPr>
        <w:tabs>
          <w:tab w:val="clear" w:pos="708"/>
          <w:tab w:val="left" w:pos="0" w:leader="none"/>
        </w:tabs>
        <w:spacing w:lineRule="auto" w:line="240" w:before="0" w:after="0"/>
        <w:ind w:hanging="283" w:left="709"/>
        <w:rPr/>
      </w:pPr>
      <w:r>
        <w:rPr>
          <w:rFonts w:ascii="Times New Roman" w:hAnsi="Times New Roman"/>
          <w:sz w:val="28"/>
          <w:szCs w:val="28"/>
        </w:rPr>
        <w:t xml:space="preserve">Установите необходимые библиотеки: tkinter, networkx и matplotlib. Выполните команду </w:t>
      </w:r>
      <w:r>
        <w:rPr>
          <w:rStyle w:val="SourceText"/>
          <w:rFonts w:ascii="Times New Roman" w:hAnsi="Times New Roman"/>
          <w:sz w:val="28"/>
          <w:szCs w:val="28"/>
        </w:rPr>
        <w:t>pip install tkinter networkx matplotlib</w:t>
      </w:r>
      <w:r>
        <w:rPr>
          <w:rFonts w:ascii="Times New Roman" w:hAnsi="Times New Roman"/>
          <w:sz w:val="28"/>
          <w:szCs w:val="28"/>
        </w:rPr>
        <w:t>.</w:t>
      </w:r>
    </w:p>
    <w:p>
      <w:pPr>
        <w:pStyle w:val="BodyText"/>
        <w:numPr>
          <w:ilvl w:val="0"/>
          <w:numId w:val="2"/>
        </w:numPr>
        <w:tabs>
          <w:tab w:val="clear" w:pos="708"/>
          <w:tab w:val="left" w:pos="0" w:leader="none"/>
        </w:tabs>
        <w:spacing w:lineRule="auto" w:line="240"/>
        <w:ind w:hanging="283" w:left="709"/>
        <w:rPr>
          <w:rFonts w:ascii="Times New Roman" w:hAnsi="Times New Roman"/>
          <w:sz w:val="28"/>
          <w:szCs w:val="28"/>
        </w:rPr>
      </w:pPr>
      <w:r>
        <w:rPr>
          <w:rFonts w:ascii="Times New Roman" w:hAnsi="Times New Roman"/>
          <w:sz w:val="28"/>
          <w:szCs w:val="28"/>
        </w:rPr>
        <w:t>Запустите программу для активации графического интерфейса.</w:t>
      </w:r>
    </w:p>
    <w:p>
      <w:pPr>
        <w:pStyle w:val="BodyText"/>
        <w:spacing w:lineRule="auto" w:line="240"/>
        <w:rPr>
          <w:rFonts w:ascii="Times New Roman" w:hAnsi="Times New Roman"/>
          <w:sz w:val="28"/>
          <w:szCs w:val="28"/>
        </w:rPr>
      </w:pPr>
      <w:r>
        <w:rPr>
          <w:rFonts w:ascii="Times New Roman" w:hAnsi="Times New Roman"/>
          <w:sz w:val="28"/>
          <w:szCs w:val="28"/>
        </w:rPr>
        <w:tab/>
      </w:r>
      <w:r>
        <w:rPr>
          <w:rFonts w:ascii="Times New Roman" w:hAnsi="Times New Roman"/>
          <w:b/>
          <w:bCs/>
          <w:sz w:val="28"/>
          <w:szCs w:val="28"/>
        </w:rPr>
        <w:t>Использование программы:</w:t>
      </w:r>
    </w:p>
    <w:p>
      <w:pPr>
        <w:pStyle w:val="BodyText"/>
        <w:numPr>
          <w:ilvl w:val="0"/>
          <w:numId w:val="3"/>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Используйте холст для создания вершин графа левой кнопкой мыши и добавления ребер правой кнопкой мыши.</w:t>
      </w:r>
    </w:p>
    <w:p>
      <w:pPr>
        <w:pStyle w:val="BodyText"/>
        <w:numPr>
          <w:ilvl w:val="0"/>
          <w:numId w:val="3"/>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Изменяйте значения ребер и вершин, дважды щелкнув на соответствующем элементе в таблице.</w:t>
      </w:r>
    </w:p>
    <w:p>
      <w:pPr>
        <w:pStyle w:val="BodyText"/>
        <w:numPr>
          <w:ilvl w:val="0"/>
          <w:numId w:val="3"/>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Нажмите кнопку "Gdefault", чтобы инициализировать граф по умолчанию.</w:t>
      </w:r>
    </w:p>
    <w:p>
      <w:pPr>
        <w:pStyle w:val="BodyText"/>
        <w:numPr>
          <w:ilvl w:val="0"/>
          <w:numId w:val="3"/>
        </w:numPr>
        <w:tabs>
          <w:tab w:val="clear" w:pos="708"/>
          <w:tab w:val="left" w:pos="0" w:leader="none"/>
        </w:tabs>
        <w:spacing w:lineRule="auto" w:line="240" w:before="0" w:after="0"/>
        <w:ind w:hanging="283" w:left="709"/>
        <w:rPr>
          <w:rFonts w:ascii="Times New Roman" w:hAnsi="Times New Roman"/>
          <w:sz w:val="28"/>
          <w:szCs w:val="28"/>
        </w:rPr>
      </w:pPr>
      <w:r>
        <w:rPr>
          <w:rFonts w:ascii="Times New Roman" w:hAnsi="Times New Roman"/>
          <w:sz w:val="28"/>
          <w:szCs w:val="28"/>
        </w:rPr>
        <w:t>Нажмите кнопку "Построить гамильтонов цикл" для поиска и отображения гамильтонова цикла.</w:t>
      </w:r>
    </w:p>
    <w:p>
      <w:pPr>
        <w:pStyle w:val="BodyText"/>
        <w:numPr>
          <w:ilvl w:val="0"/>
          <w:numId w:val="3"/>
        </w:numPr>
        <w:tabs>
          <w:tab w:val="clear" w:pos="708"/>
          <w:tab w:val="left" w:pos="0" w:leader="none"/>
        </w:tabs>
        <w:spacing w:lineRule="auto" w:line="240"/>
        <w:ind w:hanging="283" w:left="709"/>
        <w:rPr>
          <w:rFonts w:ascii="Times New Roman" w:hAnsi="Times New Roman"/>
          <w:sz w:val="28"/>
          <w:szCs w:val="28"/>
        </w:rPr>
      </w:pPr>
      <w:r>
        <w:rPr>
          <w:rFonts w:ascii="Times New Roman" w:hAnsi="Times New Roman"/>
          <w:sz w:val="28"/>
          <w:szCs w:val="28"/>
        </w:rPr>
        <w:t>Результаты будут отображены в текстовом поле и на втором холсте.</w:t>
      </w:r>
    </w:p>
    <w:p>
      <w:pPr>
        <w:pStyle w:val="BodyText"/>
        <w:spacing w:lineRule="auto" w:line="240"/>
        <w:rPr>
          <w:rFonts w:ascii="Times New Roman" w:hAnsi="Times New Roman"/>
          <w:sz w:val="28"/>
          <w:szCs w:val="28"/>
        </w:rPr>
      </w:pPr>
      <w:r>
        <w:rPr>
          <w:rFonts w:ascii="Times New Roman" w:hAnsi="Times New Roman"/>
          <w:sz w:val="28"/>
          <w:szCs w:val="28"/>
        </w:rPr>
        <w:t>Рекомендуется убедиться в правильности ввода значений вершин и ребер перед запуском алгоритма поиска гамильтонова цикла.</w:t>
      </w:r>
    </w:p>
    <w:p>
      <w:pPr>
        <w:pStyle w:val="Normal"/>
        <w:spacing w:lineRule="auto" w:line="240" w:beforeAutospacing="1" w:afterAutospacing="1"/>
        <w:ind w:firstLine="708"/>
        <w:rPr/>
      </w:pPr>
      <w:r>
        <w:rPr/>
      </w:r>
    </w:p>
    <w:p>
      <w:pPr>
        <w:pStyle w:val="Normal"/>
        <w:spacing w:lineRule="auto" w:line="240" w:beforeAutospacing="1" w:afterAutospacing="1"/>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Autospacing="1" w:afterAutospacing="1"/>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Autospacing="1" w:afterAutospacing="1"/>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pacing w:lineRule="auto" w:line="240" w:beforeAutospacing="1" w:afterAutospacing="1"/>
        <w:rPr/>
      </w:pPr>
      <w:r>
        <w:rPr>
          <w:rFonts w:cs="Times New Roman" w:ascii="Times New Roman" w:hAnsi="Times New Roman"/>
          <w:b/>
          <w:sz w:val="28"/>
          <w:szCs w:val="28"/>
        </w:rPr>
        <w:t>Исходный код программы доступен по ссылке ниже:</w:t>
      </w:r>
    </w:p>
    <w:p>
      <w:pPr>
        <w:pStyle w:val="Normal"/>
        <w:spacing w:lineRule="auto" w:line="240" w:beforeAutospacing="1" w:afterAutospacing="1"/>
        <w:rPr/>
      </w:pPr>
      <w:hyperlink r:id="rId3">
        <w:r>
          <w:rPr>
            <w:rStyle w:val="Hyperlink"/>
            <w:rFonts w:cs="Times New Roman" w:ascii="Times New Roman" w:hAnsi="Times New Roman"/>
            <w:color w:val="auto"/>
            <w:sz w:val="28"/>
            <w:szCs w:val="28"/>
          </w:rPr>
          <w:t>https://github.com/StephanOlizko?tab=repositories</w:t>
        </w:r>
      </w:hyperlink>
    </w:p>
    <w:p>
      <w:pPr>
        <w:pStyle w:val="Normal"/>
        <w:spacing w:lineRule="auto" w:line="240" w:beforeAutospacing="1" w:afterAutospacing="1"/>
        <w:rPr>
          <w:rFonts w:ascii="Times New Roman" w:hAnsi="Times New Roman" w:cs="Times New Roman"/>
          <w:sz w:val="28"/>
          <w:szCs w:val="28"/>
        </w:rPr>
      </w:pPr>
      <w:r>
        <w:rPr>
          <w:rFonts w:cs="Times New Roman" w:ascii="Times New Roman" w:hAnsi="Times New Roman"/>
          <w:sz w:val="28"/>
          <w:szCs w:val="28"/>
        </w:rPr>
      </w:r>
    </w:p>
    <w:p>
      <w:pPr>
        <w:pStyle w:val="Heading1"/>
        <w:spacing w:lineRule="auto" w:line="240"/>
        <w:rPr/>
      </w:pPr>
      <w:bookmarkStart w:id="7" w:name="_Toc153215493"/>
      <w:r>
        <w:rPr>
          <w:rFonts w:cs="Times New Roman" w:ascii="Times New Roman" w:hAnsi="Times New Roman"/>
          <w:b/>
          <w:color w:val="auto"/>
          <w:sz w:val="28"/>
          <w:szCs w:val="28"/>
        </w:rPr>
        <w:t>Контрольный пример:</w:t>
      </w:r>
      <w:bookmarkEnd w:id="7"/>
      <w:r>
        <w:drawing>
          <wp:anchor behindDoc="0" distT="0" distB="0" distL="0" distR="0" simplePos="0" locked="0" layoutInCell="0" allowOverlap="1" relativeHeight="2">
            <wp:simplePos x="0" y="0"/>
            <wp:positionH relativeFrom="column">
              <wp:posOffset>8255</wp:posOffset>
            </wp:positionH>
            <wp:positionV relativeFrom="paragraph">
              <wp:posOffset>431165</wp:posOffset>
            </wp:positionV>
            <wp:extent cx="5940425" cy="29444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940425" cy="2944495"/>
                    </a:xfrm>
                    <a:prstGeom prst="rect">
                      <a:avLst/>
                    </a:prstGeom>
                  </pic:spPr>
                </pic:pic>
              </a:graphicData>
            </a:graphic>
          </wp:anchor>
        </w:drawing>
      </w:r>
      <w:r>
        <w:rPr>
          <w:rFonts w:cs="Times New Roman" w:ascii="Times New Roman" w:hAnsi="Times New Roman"/>
          <w:color w:val="auto"/>
          <w:sz w:val="28"/>
          <w:szCs w:val="28"/>
        </w:rPr>
        <w:br/>
      </w:r>
    </w:p>
    <w:p>
      <w:pPr>
        <w:pStyle w:val="Normal"/>
        <w:spacing w:lineRule="auto" w:line="240"/>
        <w:rPr/>
      </w:pPr>
      <w:r>
        <w:rPr/>
      </w:r>
    </w:p>
    <w:p>
      <w:pPr>
        <w:pStyle w:val="Normal"/>
        <w:spacing w:lineRule="auto" w:line="240" w:beforeAutospacing="1" w:afterAutospacing="1"/>
        <w:ind w:firstLine="708" w:left="1416"/>
        <w:rPr/>
      </w:pPr>
      <w:r>
        <w:rPr>
          <w:rFonts w:cs="Times New Roman" w:ascii="Times New Roman" w:hAnsi="Times New Roman"/>
          <w:i/>
          <w:sz w:val="28"/>
          <w:szCs w:val="28"/>
        </w:rPr>
        <w:t>Рис 1: пример окна программы</w:t>
      </w:r>
    </w:p>
    <w:p>
      <w:pPr>
        <w:pStyle w:val="Heading1"/>
        <w:spacing w:lineRule="auto" w:line="240"/>
        <w:rPr>
          <w:rFonts w:ascii="Times New Roman" w:hAnsi="Times New Roman" w:cs="Times New Roman"/>
          <w:b/>
          <w:color w:themeColor="accent1" w:themeShade="bf" w:val="auto"/>
          <w:sz w:val="28"/>
          <w:szCs w:val="28"/>
        </w:rPr>
      </w:pPr>
      <w:r>
        <w:rPr>
          <w:rFonts w:cs="Times New Roman" w:ascii="Times New Roman" w:hAnsi="Times New Roman"/>
          <w:b/>
          <w:color w:themeColor="accent1" w:themeShade="bf" w:val="auto"/>
          <w:sz w:val="28"/>
          <w:szCs w:val="28"/>
        </w:rPr>
      </w:r>
    </w:p>
    <w:p>
      <w:pPr>
        <w:pStyle w:val="Heading1"/>
        <w:spacing w:lineRule="auto" w:line="240"/>
        <w:rPr/>
      </w:pPr>
      <w:bookmarkStart w:id="8" w:name="_Toc153215494"/>
      <w:r>
        <w:rPr>
          <w:rFonts w:cs="Times New Roman" w:ascii="Times New Roman" w:hAnsi="Times New Roman"/>
          <w:b/>
          <w:color w:val="auto"/>
          <w:sz w:val="28"/>
          <w:szCs w:val="28"/>
        </w:rPr>
        <w:t>Анализ результатов работы алгоритма и вводных условий:</w:t>
      </w:r>
      <w:bookmarkEnd w:id="8"/>
      <w:r>
        <w:rPr>
          <w:rFonts w:cs="Times New Roman" w:ascii="Times New Roman" w:hAnsi="Times New Roman"/>
          <w:b/>
          <w:sz w:val="28"/>
          <w:szCs w:val="28"/>
        </w:rPr>
        <w:tab/>
      </w:r>
    </w:p>
    <w:p>
      <w:pPr>
        <w:pStyle w:val="BodyText"/>
        <w:tabs>
          <w:tab w:val="clear" w:pos="708"/>
          <w:tab w:val="center" w:pos="4677" w:leader="none"/>
        </w:tabs>
        <w:spacing w:lineRule="auto" w:line="240" w:beforeAutospacing="1" w:afterAutospacing="1"/>
        <w:ind w:firstLine="567"/>
        <w:rPr>
          <w:rFonts w:ascii="Times New Roman" w:hAnsi="Times New Roman"/>
          <w:sz w:val="28"/>
          <w:szCs w:val="28"/>
        </w:rPr>
      </w:pPr>
      <w:r>
        <w:rPr>
          <w:rFonts w:cs="Times New Roman" w:ascii="Times New Roman" w:hAnsi="Times New Roman"/>
          <w:sz w:val="28"/>
          <w:szCs w:val="28"/>
        </w:rPr>
        <w:t>Стандартный алгоритм ближайшего соседа представляет собой жадный алгоритм, который начинает с произвольной вершины и на каждом шаге выбирает следующую вершину, ближайшую к текущей, чтобы построить гамильтонов цикл. Он продолжает этот процесс, пока не посетит все вершины. Время выполнения алгоритма составляет O(</w:t>
      </w:r>
      <w:r>
        <w:rPr>
          <w:rFonts w:cs="Times New Roman" w:ascii="Times New Roman" w:hAnsi="Times New Roman"/>
          <w:sz w:val="28"/>
          <w:szCs w:val="28"/>
          <w:lang w:val="en-US"/>
        </w:rPr>
        <w:t>n^2</w:t>
      </w:r>
      <w:r>
        <w:rPr>
          <w:rFonts w:cs="Times New Roman" w:ascii="Times New Roman" w:hAnsi="Times New Roman"/>
          <w:sz w:val="28"/>
          <w:szCs w:val="28"/>
        </w:rPr>
        <w:t>), где n - количество вершин в графе.</w:t>
      </w:r>
    </w:p>
    <w:p>
      <w:pPr>
        <w:pStyle w:val="BodyText"/>
        <w:spacing w:lineRule="auto" w:line="240"/>
        <w:ind w:hanging="0" w:left="0" w:right="0"/>
        <w:rPr>
          <w:rFonts w:ascii="Times New Roman" w:hAnsi="Times New Roman"/>
          <w:sz w:val="28"/>
          <w:szCs w:val="28"/>
        </w:rPr>
      </w:pPr>
      <w:r>
        <w:rPr>
          <w:rFonts w:ascii="Times New Roman" w:hAnsi="Times New Roman"/>
          <w:sz w:val="28"/>
          <w:szCs w:val="28"/>
        </w:rPr>
        <w:t>Модификация алгоритма, рассматривающая старт из каждой вершины, имеет лучшую сходимость по сравнению со стандартным алгоритмом ближайшего соседа. В этой модификации алгоритм запускается от каждой вершины графа и выбирает наилучший гамильтонов цикл из всех полученных. Это позволяет найти оптимальное решение для данной задачи в большинстве случаев. Время выполнения модифицированного алгоритма также составляет O(</w:t>
      </w:r>
      <w:r>
        <w:rPr>
          <w:rFonts w:ascii="Times New Roman" w:hAnsi="Times New Roman"/>
          <w:sz w:val="28"/>
          <w:szCs w:val="28"/>
          <w:lang w:val="en-US"/>
        </w:rPr>
        <w:t>n^2</w:t>
      </w:r>
      <w:r>
        <w:rPr>
          <w:rFonts w:ascii="Times New Roman" w:hAnsi="Times New Roman"/>
          <w:sz w:val="28"/>
          <w:szCs w:val="28"/>
        </w:rPr>
        <w:t>) на каждой итерации для каждой вершины, но общее время выполнения может быть выше из-за необходимости выполнения алгоритма от каждой вершины.</w:t>
      </w:r>
    </w:p>
    <w:p>
      <w:pPr>
        <w:pStyle w:val="BodyText"/>
        <w:spacing w:lineRule="auto" w:line="240"/>
        <w:rPr>
          <w:rFonts w:ascii="Times New Roman" w:hAnsi="Times New Roman"/>
          <w:sz w:val="28"/>
          <w:szCs w:val="28"/>
        </w:rPr>
      </w:pPr>
      <w:r>
        <w:rPr>
          <w:rFonts w:ascii="Times New Roman" w:hAnsi="Times New Roman"/>
          <w:sz w:val="28"/>
          <w:szCs w:val="28"/>
        </w:rPr>
        <w:t>Следовательно, модификация алгоритма ближайшего соседа, учитывающая старт из каждой вершины, предпочтительна в сравнении со стандартным алгоритмом благодаря лучшей сходимости и более точным результатам.</w:t>
      </w:r>
    </w:p>
    <w:p>
      <w:pPr>
        <w:pStyle w:val="Normal"/>
        <w:tabs>
          <w:tab w:val="clear" w:pos="708"/>
          <w:tab w:val="center" w:pos="4677" w:leader="none"/>
        </w:tabs>
        <w:spacing w:lineRule="auto" w:line="240" w:beforeAutospacing="1" w:afterAutospacing="1"/>
        <w:ind w:firstLine="567"/>
        <w:rPr>
          <w:rFonts w:ascii="Times New Roman" w:hAnsi="Times New Roman"/>
          <w:sz w:val="28"/>
          <w:szCs w:val="28"/>
        </w:rPr>
      </w:pPr>
      <w:r>
        <w:rPr>
          <w:rFonts w:cs="Times New Roman" w:ascii="Times New Roman" w:hAnsi="Times New Roman"/>
          <w:sz w:val="28"/>
          <w:szCs w:val="28"/>
        </w:rPr>
        <w:tab/>
      </w:r>
    </w:p>
    <w:p>
      <w:pPr>
        <w:pStyle w:val="Heading1"/>
        <w:spacing w:lineRule="auto" w:line="240"/>
        <w:rPr/>
      </w:pPr>
      <w:bookmarkStart w:id="9" w:name="_Toc153215495"/>
      <w:r>
        <w:rPr>
          <w:rFonts w:cs="Times New Roman" w:ascii="Times New Roman" w:hAnsi="Times New Roman"/>
          <w:b/>
          <w:color w:val="auto"/>
          <w:sz w:val="28"/>
          <w:szCs w:val="28"/>
        </w:rPr>
        <w:t>Вывод:</w:t>
      </w:r>
      <w:bookmarkEnd w:id="9"/>
    </w:p>
    <w:p>
      <w:pPr>
        <w:pStyle w:val="Normal"/>
        <w:spacing w:lineRule="auto" w:line="240"/>
        <w:rPr/>
      </w:pPr>
      <w:r>
        <w:rPr/>
      </w:r>
    </w:p>
    <w:p>
      <w:pPr>
        <w:pStyle w:val="BodyText"/>
        <w:spacing w:lineRule="auto" w:line="240"/>
        <w:rPr>
          <w:rFonts w:ascii="Times New Roman" w:hAnsi="Times New Roman"/>
          <w:sz w:val="28"/>
          <w:szCs w:val="28"/>
        </w:rPr>
      </w:pPr>
      <w:r>
        <w:rPr>
          <w:rFonts w:ascii="Times New Roman" w:hAnsi="Times New Roman"/>
          <w:sz w:val="28"/>
          <w:szCs w:val="28"/>
        </w:rPr>
        <w:tab/>
        <w:t>В ходе выполнения лабораторной работы была рассмотрена задача о коммивояжере и реализовано её решение с использованием алгоритма ближайшего соседа. Этот жадный алгоритм позволяет найти приближенное решение задачи, находя кратчайший гамильтонов цикл в графе.</w:t>
      </w:r>
    </w:p>
    <w:p>
      <w:pPr>
        <w:pStyle w:val="BodyText"/>
        <w:spacing w:lineRule="auto" w:line="240"/>
        <w:rPr>
          <w:rFonts w:ascii="Times New Roman" w:hAnsi="Times New Roman"/>
          <w:sz w:val="28"/>
          <w:szCs w:val="28"/>
        </w:rPr>
      </w:pPr>
      <w:r>
        <w:rPr>
          <w:rFonts w:ascii="Times New Roman" w:hAnsi="Times New Roman"/>
          <w:sz w:val="28"/>
          <w:szCs w:val="28"/>
        </w:rPr>
        <w:t>Также была представлена модификация алгоритма ближайшего соседа, которая учитывает старт из каждой вершины. Это позволяет улучшить сходимость алгоритма и получить более точные результаты.</w:t>
      </w:r>
    </w:p>
    <w:p>
      <w:pPr>
        <w:pStyle w:val="BodyText"/>
        <w:spacing w:lineRule="auto" w:line="240"/>
        <w:rPr>
          <w:rFonts w:ascii="Times New Roman" w:hAnsi="Times New Roman"/>
          <w:sz w:val="28"/>
          <w:szCs w:val="28"/>
        </w:rPr>
      </w:pPr>
      <w:r>
        <w:rPr>
          <w:rFonts w:ascii="Times New Roman" w:hAnsi="Times New Roman"/>
          <w:sz w:val="28"/>
          <w:szCs w:val="28"/>
        </w:rPr>
        <w:t>Из анализа результатов работы алгоритмов видно, что модифицированная версия сходится к более оптимальному решению, чем стандартный алгоритм. Это делает модификацию предпочтительным выбором для решения задачи о коммивояжере в большинстве случаев.</w:t>
      </w:r>
    </w:p>
    <w:p>
      <w:pPr>
        <w:pStyle w:val="BodyText"/>
        <w:spacing w:lineRule="auto" w:line="240"/>
        <w:rPr>
          <w:rFonts w:ascii="Times New Roman" w:hAnsi="Times New Roman"/>
          <w:sz w:val="28"/>
          <w:szCs w:val="28"/>
        </w:rPr>
      </w:pPr>
      <w:r>
        <w:rPr>
          <w:rFonts w:ascii="Times New Roman" w:hAnsi="Times New Roman"/>
          <w:sz w:val="28"/>
          <w:szCs w:val="28"/>
        </w:rPr>
        <w:t>Таким образом, выполнение лабораторной работы позволило лучше понять принципы работы алгоритма ближайшего соседа и его модификации, а также изучить их эффективность в решении задачи о коммивояжере.</w:t>
      </w:r>
    </w:p>
    <w:p>
      <w:pPr>
        <w:pStyle w:val="Normal"/>
        <w:spacing w:lineRule="auto" w:line="240"/>
        <w:rPr/>
      </w:pPr>
      <w:r>
        <w:rPr/>
      </w:r>
    </w:p>
    <w:p>
      <w:pPr>
        <w:pStyle w:val="Normal"/>
        <w:spacing w:lineRule="auto" w:line="240" w:beforeAutospacing="1" w:afterAutospacing="1"/>
        <w:rPr>
          <w:rFonts w:ascii="Times New Roman" w:hAnsi="Times New Roman" w:cs="Times New Roman"/>
          <w:sz w:val="28"/>
          <w:szCs w:val="28"/>
        </w:rPr>
      </w:pPr>
      <w:r>
        <w:rPr>
          <w:rFonts w:cs="Times New Roman" w:ascii="Times New Roman" w:hAnsi="Times New Roman"/>
          <w:sz w:val="28"/>
          <w:szCs w:val="28"/>
        </w:rPr>
      </w:r>
    </w:p>
    <w:p>
      <w:pPr>
        <w:pStyle w:val="Heading1"/>
        <w:spacing w:lineRule="auto" w:line="240"/>
        <w:rPr/>
      </w:pPr>
      <w:bookmarkStart w:id="10" w:name="_Toc153215496"/>
      <w:r>
        <w:rPr>
          <w:rFonts w:cs="Times New Roman" w:ascii="Times New Roman" w:hAnsi="Times New Roman"/>
          <w:b/>
          <w:color w:val="auto"/>
          <w:sz w:val="28"/>
          <w:szCs w:val="28"/>
        </w:rPr>
        <w:t>Источники:</w:t>
      </w:r>
      <w:bookmarkEnd w:id="10"/>
    </w:p>
    <w:p>
      <w:pPr>
        <w:pStyle w:val="ListParagraph"/>
        <w:spacing w:lineRule="auto" w:line="240" w:beforeAutospacing="1" w:afterAutospacing="1"/>
        <w:contextualSpacing/>
        <w:rPr/>
      </w:pPr>
      <w:hyperlink r:id="rId5">
        <w:r>
          <w:rPr>
            <w:rStyle w:val="Hyperlink"/>
            <w:rFonts w:cs="Times New Roman" w:ascii="Times New Roman" w:hAnsi="Times New Roman"/>
            <w:color w:val="auto"/>
            <w:sz w:val="28"/>
            <w:szCs w:val="28"/>
          </w:rPr>
          <w:t>https://docs.python.org/3/library/tkinter.html</w:t>
        </w:r>
      </w:hyperlink>
    </w:p>
    <w:p>
      <w:pPr>
        <w:pStyle w:val="ListParagraph"/>
        <w:spacing w:lineRule="auto" w:line="240" w:beforeAutospacing="1" w:afterAutospacing="1"/>
        <w:contextualSpacing/>
        <w:rPr>
          <w:rStyle w:val="Hyperlink"/>
          <w:rFonts w:ascii="Times New Roman" w:hAnsi="Times New Roman" w:cs="Times New Roman"/>
          <w:color w:val="auto"/>
          <w:sz w:val="28"/>
          <w:szCs w:val="28"/>
          <w:lang w:val="en-US"/>
        </w:rPr>
      </w:pPr>
      <w:r>
        <w:rPr>
          <w:rFonts w:cs="Times New Roman" w:ascii="Times New Roman" w:hAnsi="Times New Roman"/>
          <w:color w:val="auto"/>
          <w:sz w:val="28"/>
          <w:szCs w:val="28"/>
          <w:lang w:val="en-US"/>
        </w:rPr>
      </w:r>
    </w:p>
    <w:p>
      <w:pPr>
        <w:pStyle w:val="Normal"/>
        <w:spacing w:lineRule="auto" w:line="240" w:beforeAutospacing="1" w:afterAutospacing="1"/>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Normal"/>
        <w:spacing w:lineRule="auto" w:line="240" w:beforeAutospacing="1" w:afterAutospacing="1"/>
        <w:rPr>
          <w:rFonts w:ascii="Times New Roman" w:hAnsi="Times New Roman" w:cs="Times New Roman"/>
          <w:b/>
          <w:sz w:val="28"/>
          <w:szCs w:val="28"/>
        </w:rPr>
      </w:pPr>
      <w:r>
        <w:rPr>
          <w:rFonts w:cs="Times New Roman" w:ascii="Times New Roman" w:hAnsi="Times New Roman"/>
          <w:b/>
          <w:sz w:val="28"/>
          <w:szCs w:val="28"/>
        </w:rPr>
      </w:r>
    </w:p>
    <w:p>
      <w:pPr>
        <w:pStyle w:val="Heading1"/>
        <w:spacing w:lineRule="auto" w:line="240"/>
        <w:rPr/>
      </w:pPr>
      <w:bookmarkStart w:id="11" w:name="_Toc153215497"/>
      <w:r>
        <w:rPr>
          <w:rFonts w:cs="Times New Roman" w:ascii="Times New Roman" w:hAnsi="Times New Roman"/>
          <w:b/>
          <w:color w:val="auto"/>
          <w:sz w:val="28"/>
          <w:szCs w:val="28"/>
        </w:rPr>
        <w:t>Листинг программы с детальными комментариями:</w:t>
      </w:r>
      <w:bookmarkEnd w:id="11"/>
    </w:p>
    <w:p>
      <w:pPr>
        <w:pStyle w:val="Normal"/>
        <w:spacing w:lineRule="auto" w:line="240" w:beforeAutospacing="1" w:afterAutospacing="1"/>
        <w:jc w:val="center"/>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0425" cy="37973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940425" cy="3797300"/>
                    </a:xfrm>
                    <a:prstGeom prst="rect">
                      <a:avLst/>
                    </a:prstGeom>
                  </pic:spPr>
                </pic:pic>
              </a:graphicData>
            </a:graphic>
          </wp:anchor>
        </w:drawing>
      </w:r>
    </w:p>
    <w:p>
      <w:pPr>
        <w:pStyle w:val="Normal"/>
        <w:tabs>
          <w:tab w:val="clear" w:pos="708"/>
          <w:tab w:val="center" w:pos="4677" w:leader="none"/>
          <w:tab w:val="left" w:pos="6156" w:leader="none"/>
        </w:tabs>
        <w:spacing w:lineRule="auto" w:line="240" w:beforeAutospacing="1" w:afterAutospacing="1"/>
        <w:rPr/>
      </w:pPr>
      <w:r>
        <w:rPr>
          <w:rFonts w:cs="Times New Roman" w:ascii="Times New Roman" w:hAnsi="Times New Roman"/>
          <w:i/>
          <w:sz w:val="28"/>
          <w:szCs w:val="28"/>
        </w:rPr>
        <w:tab/>
        <w:t>Рис 2: листинг</w:t>
      </w:r>
    </w:p>
    <w:p>
      <w:pPr>
        <w:pStyle w:val="Normal"/>
        <w:tabs>
          <w:tab w:val="clear" w:pos="708"/>
          <w:tab w:val="center" w:pos="4677" w:leader="none"/>
          <w:tab w:val="left" w:pos="6156" w:leader="none"/>
        </w:tabs>
        <w:spacing w:lineRule="auto" w:line="240" w:beforeAutospacing="1" w:afterAutospacing="1"/>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39751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940425" cy="397510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3: листинг</w:t>
      </w:r>
    </w:p>
    <w:p>
      <w:pPr>
        <w:pStyle w:val="Normal"/>
        <w:spacing w:lineRule="auto" w:line="240" w:beforeAutospacing="1" w:afterAutospacing="1"/>
        <w:jc w:val="cente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40595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940425" cy="4059555"/>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4: листинг</w:t>
      </w:r>
    </w:p>
    <w:p>
      <w:pPr>
        <w:pStyle w:val="Normal"/>
        <w:spacing w:lineRule="auto" w:line="240" w:beforeAutospacing="1" w:afterAutospacing="1"/>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0425" cy="39331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940425" cy="393319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5: листинг</w:t>
      </w:r>
    </w:p>
    <w:p>
      <w:pPr>
        <w:pStyle w:val="Normal"/>
        <w:spacing w:lineRule="auto" w:line="240" w:beforeAutospacing="1" w:afterAutospacing="1"/>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4075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940425" cy="407543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6: листинг</w:t>
      </w:r>
    </w:p>
    <w:p>
      <w:pPr>
        <w:pStyle w:val="Normal"/>
        <w:spacing w:lineRule="auto" w:line="240" w:beforeAutospacing="1" w:afterAutospacing="1"/>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8582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940425" cy="385826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7: листинг</w:t>
      </w:r>
    </w:p>
    <w:p>
      <w:pPr>
        <w:pStyle w:val="Normal"/>
        <w:spacing w:lineRule="auto" w:line="240" w:beforeAutospacing="1" w:afterAutospacing="1"/>
        <w:jc w:val="cente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36614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940425" cy="3661410"/>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8: листинг</w:t>
      </w:r>
    </w:p>
    <w:p>
      <w:pPr>
        <w:pStyle w:val="Normal"/>
        <w:spacing w:lineRule="auto" w:line="240" w:beforeAutospacing="1" w:afterAutospacing="1"/>
        <w:jc w:val="center"/>
        <w:rPr>
          <w:rFonts w:ascii="Times New Roman" w:hAnsi="Times New Roman" w:cs="Times New Roman"/>
          <w:i/>
          <w:i/>
          <w:sz w:val="28"/>
          <w:szCs w:val="28"/>
        </w:rPr>
      </w:pPr>
      <w:r>
        <w:rPr>
          <w:rFonts w:cs="Times New Roman" w:ascii="Times New Roman" w:hAnsi="Times New Roman"/>
          <w:i/>
          <w:sz w:val="28"/>
          <w:szCs w:val="28"/>
        </w:rPr>
      </w:r>
    </w:p>
    <w:p>
      <w:pPr>
        <w:pStyle w:val="Normal"/>
        <w:spacing w:lineRule="auto" w:line="240" w:beforeAutospacing="1" w:afterAutospacing="1"/>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36772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5940425" cy="3677285"/>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9: листинг</w:t>
      </w:r>
    </w:p>
    <w:p>
      <w:pPr>
        <w:pStyle w:val="Normal"/>
        <w:spacing w:lineRule="auto" w:line="240" w:beforeAutospacing="1" w:afterAutospacing="1"/>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44773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5940425" cy="4477385"/>
                    </a:xfrm>
                    <a:prstGeom prst="rect">
                      <a:avLst/>
                    </a:prstGeom>
                  </pic:spPr>
                </pic:pic>
              </a:graphicData>
            </a:graphic>
          </wp:anchor>
        </w:drawing>
      </w:r>
    </w:p>
    <w:p>
      <w:pPr>
        <w:pStyle w:val="Normal"/>
        <w:spacing w:lineRule="auto" w:line="240" w:beforeAutospacing="1" w:afterAutospacing="1"/>
        <w:jc w:val="center"/>
        <w:rPr/>
      </w:pPr>
      <w:r>
        <w:rPr>
          <w:rFonts w:cs="Times New Roman" w:ascii="Times New Roman" w:hAnsi="Times New Roman"/>
          <w:i/>
          <w:sz w:val="28"/>
          <w:szCs w:val="28"/>
        </w:rPr>
        <w:t>Рис 10: листинг</w:t>
      </w:r>
    </w:p>
    <w:p>
      <w:pPr>
        <w:pStyle w:val="Normal"/>
        <w:spacing w:lineRule="auto" w:line="240" w:beforeAutospacing="1" w:afterAutospacing="1"/>
        <w:jc w:val="center"/>
        <w:rPr/>
      </w:pPr>
      <w:r>
        <w:rPr/>
      </w:r>
    </w:p>
    <w:p>
      <w:pPr>
        <w:pStyle w:val="Normal"/>
        <w:spacing w:lineRule="auto" w:line="240" w:beforeAutospacing="1" w:afterAutospacing="1"/>
        <w:jc w:val="center"/>
        <w:rPr>
          <w:rFonts w:ascii="Times New Roman" w:hAnsi="Times New Roman" w:cs="Times New Roman"/>
          <w:i/>
          <w:i/>
          <w:sz w:val="28"/>
          <w:szCs w:val="28"/>
        </w:rPr>
      </w:pPr>
      <w:r>
        <w:rPr>
          <w:rFonts w:cs="Times New Roman" w:ascii="Times New Roman" w:hAnsi="Times New Roman"/>
          <w:i/>
          <w:sz w:val="28"/>
          <w:szCs w:val="28"/>
        </w:rPr>
      </w:r>
    </w:p>
    <w:sectPr>
      <w:footerReference w:type="default" r:id="rId15"/>
      <w:type w:val="nextPage"/>
      <w:pgSz w:w="11906" w:h="16838"/>
      <w:pgMar w:left="1701" w:right="850" w:gutter="0" w:header="0" w:top="1134" w:footer="708"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0351608"/>
    </w:sdtPr>
    <w:sdtContent>
      <w:p>
        <w:pPr>
          <w:pStyle w:val="Footer"/>
          <w:jc w:val="center"/>
          <w:rPr/>
        </w:pPr>
        <w:r>
          <w:rPr/>
          <w:fldChar w:fldCharType="begin"/>
        </w:r>
        <w:r>
          <w:rPr/>
          <w:instrText xml:space="preserve"> PAGE </w:instrText>
        </w:r>
        <w:r>
          <w:rPr/>
          <w:fldChar w:fldCharType="separate"/>
        </w:r>
        <w:r>
          <w:rPr/>
          <w:t>2</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0351608"/>
    </w:sdtPr>
    <w:sdtContent>
      <w:p>
        <w:pPr>
          <w:pStyle w:val="Footer"/>
          <w:jc w:val="center"/>
          <w:rPr/>
        </w:pPr>
        <w:r>
          <w:rPr/>
          <w:fldChar w:fldCharType="begin"/>
        </w:r>
        <w:r>
          <w:rPr/>
          <w:instrText xml:space="preserve"> PAGE </w:instrText>
        </w:r>
        <w:r>
          <w:rPr/>
          <w:fldChar w:fldCharType="separate"/>
        </w:r>
        <w:r>
          <w:rPr/>
          <w:t>15</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b w:val="false"/>
        <w:bCs w:val="false"/>
      </w:rPr>
    </w:lvl>
    <w:lvl w:ilvl="1">
      <w:start w:val="1"/>
      <w:numFmt w:val="decimal"/>
      <w:lvlText w:val="%1.%2."/>
      <w:lvlJc w:val="left"/>
      <w:pPr>
        <w:tabs>
          <w:tab w:val="num" w:pos="1080"/>
        </w:tabs>
        <w:ind w:left="1080" w:hanging="360"/>
      </w:pPr>
      <w:rPr>
        <w:b w:val="false"/>
        <w:bCs w:val="false"/>
      </w:rPr>
    </w:lvl>
    <w:lvl w:ilvl="2">
      <w:start w:val="1"/>
      <w:numFmt w:val="lowerLetter"/>
      <w:lvlText w:val="%3)"/>
      <w:lvlJc w:val="left"/>
      <w:pPr>
        <w:tabs>
          <w:tab w:val="num" w:pos="1440"/>
        </w:tabs>
        <w:ind w:left="1440" w:hanging="360"/>
      </w:pPr>
      <w:rPr>
        <w:b w:val="false"/>
        <w:bCs w:val="false"/>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decimal"/>
      <w:lvlText w:val="%1."/>
      <w:lvlJc w:val="left"/>
      <w:pPr>
        <w:tabs>
          <w:tab w:val="num" w:pos="709"/>
        </w:tabs>
        <w:ind w:left="709" w:hanging="283"/>
      </w:pPr>
      <w:rPr>
        <w:b w:val="false"/>
        <w:bCs w:val="false"/>
      </w:rPr>
    </w:lvl>
    <w:lvl w:ilvl="1">
      <w:start w:val="1"/>
      <w:numFmt w:val="decimal"/>
      <w:lvlText w:val="%2."/>
      <w:lvlJc w:val="left"/>
      <w:pPr>
        <w:tabs>
          <w:tab w:val="num" w:pos="1418"/>
        </w:tabs>
        <w:ind w:left="1418" w:hanging="283"/>
      </w:pPr>
      <w:rPr>
        <w:b w:val="false"/>
        <w:bCs w:val="false"/>
      </w:rPr>
    </w:lvl>
    <w:lvl w:ilvl="2">
      <w:start w:val="1"/>
      <w:numFmt w:val="decimal"/>
      <w:lvlText w:val="%3."/>
      <w:lvlJc w:val="left"/>
      <w:pPr>
        <w:tabs>
          <w:tab w:val="num" w:pos="2127"/>
        </w:tabs>
        <w:ind w:left="2127" w:hanging="283"/>
      </w:pPr>
      <w:rPr>
        <w:b w:val="false"/>
        <w:bCs w:val="false"/>
      </w:rPr>
    </w:lvl>
    <w:lvl w:ilvl="3">
      <w:start w:val="1"/>
      <w:numFmt w:val="decimal"/>
      <w:lvlText w:val="%4."/>
      <w:lvlJc w:val="left"/>
      <w:pPr>
        <w:tabs>
          <w:tab w:val="num" w:pos="2836"/>
        </w:tabs>
        <w:ind w:left="2836" w:hanging="283"/>
      </w:pPr>
      <w:rPr>
        <w:b w:val="false"/>
        <w:bCs w:val="false"/>
      </w:rPr>
    </w:lvl>
    <w:lvl w:ilvl="4">
      <w:start w:val="1"/>
      <w:numFmt w:val="decimal"/>
      <w:lvlText w:val="%5."/>
      <w:lvlJc w:val="left"/>
      <w:pPr>
        <w:tabs>
          <w:tab w:val="num" w:pos="3545"/>
        </w:tabs>
        <w:ind w:left="3545" w:hanging="283"/>
      </w:pPr>
      <w:rPr>
        <w:b w:val="false"/>
        <w:bCs w:val="false"/>
      </w:rPr>
    </w:lvl>
    <w:lvl w:ilvl="5">
      <w:start w:val="1"/>
      <w:numFmt w:val="decimal"/>
      <w:lvlText w:val="%6."/>
      <w:lvlJc w:val="left"/>
      <w:pPr>
        <w:tabs>
          <w:tab w:val="num" w:pos="4254"/>
        </w:tabs>
        <w:ind w:left="4254" w:hanging="283"/>
      </w:pPr>
      <w:rPr>
        <w:b w:val="false"/>
        <w:bCs w:val="false"/>
      </w:rPr>
    </w:lvl>
    <w:lvl w:ilvl="6">
      <w:start w:val="1"/>
      <w:numFmt w:val="decimal"/>
      <w:lvlText w:val="%7."/>
      <w:lvlJc w:val="left"/>
      <w:pPr>
        <w:tabs>
          <w:tab w:val="num" w:pos="4963"/>
        </w:tabs>
        <w:ind w:left="4963" w:hanging="283"/>
      </w:pPr>
      <w:rPr>
        <w:b w:val="false"/>
        <w:bCs w:val="false"/>
      </w:rPr>
    </w:lvl>
    <w:lvl w:ilvl="7">
      <w:start w:val="1"/>
      <w:numFmt w:val="decimal"/>
      <w:lvlText w:val="%8."/>
      <w:lvlJc w:val="left"/>
      <w:pPr>
        <w:tabs>
          <w:tab w:val="num" w:pos="5672"/>
        </w:tabs>
        <w:ind w:left="5672" w:hanging="283"/>
      </w:pPr>
      <w:rPr>
        <w:b w:val="false"/>
        <w:bCs w:val="false"/>
      </w:rPr>
    </w:lvl>
    <w:lvl w:ilvl="8">
      <w:start w:val="1"/>
      <w:numFmt w:val="decimal"/>
      <w:lvlText w:val="%9."/>
      <w:lvlJc w:val="left"/>
      <w:pPr>
        <w:tabs>
          <w:tab w:val="num" w:pos="6381"/>
        </w:tabs>
        <w:ind w:left="6381" w:hanging="283"/>
      </w:pPr>
      <w:rPr>
        <w:b w:val="false"/>
        <w:bCs w:val="false"/>
      </w:rPr>
    </w:lvl>
  </w:abstractNum>
  <w:abstractNum w:abstractNumId="3">
    <w:lvl w:ilvl="0">
      <w:start w:val="1"/>
      <w:numFmt w:val="decimal"/>
      <w:lvlText w:val="%1."/>
      <w:lvlJc w:val="left"/>
      <w:pPr>
        <w:tabs>
          <w:tab w:val="num" w:pos="709"/>
        </w:tabs>
        <w:ind w:left="709" w:hanging="283"/>
      </w:pPr>
      <w:rPr>
        <w:b w:val="false"/>
        <w:bCs w:val="false"/>
      </w:rPr>
    </w:lvl>
    <w:lvl w:ilvl="1">
      <w:start w:val="1"/>
      <w:numFmt w:val="decimal"/>
      <w:lvlText w:val="%2."/>
      <w:lvlJc w:val="left"/>
      <w:pPr>
        <w:tabs>
          <w:tab w:val="num" w:pos="1418"/>
        </w:tabs>
        <w:ind w:left="1418" w:hanging="283"/>
      </w:pPr>
      <w:rPr>
        <w:b w:val="false"/>
        <w:bCs w:val="false"/>
      </w:rPr>
    </w:lvl>
    <w:lvl w:ilvl="2">
      <w:start w:val="1"/>
      <w:numFmt w:val="decimal"/>
      <w:lvlText w:val="%3."/>
      <w:lvlJc w:val="left"/>
      <w:pPr>
        <w:tabs>
          <w:tab w:val="num" w:pos="2127"/>
        </w:tabs>
        <w:ind w:left="2127" w:hanging="283"/>
      </w:pPr>
      <w:rPr>
        <w:b w:val="false"/>
        <w:bCs w:val="false"/>
      </w:rPr>
    </w:lvl>
    <w:lvl w:ilvl="3">
      <w:start w:val="1"/>
      <w:numFmt w:val="decimal"/>
      <w:lvlText w:val="%4."/>
      <w:lvlJc w:val="left"/>
      <w:pPr>
        <w:tabs>
          <w:tab w:val="num" w:pos="2836"/>
        </w:tabs>
        <w:ind w:left="2836" w:hanging="283"/>
      </w:pPr>
      <w:rPr>
        <w:b w:val="false"/>
        <w:bCs w:val="false"/>
      </w:rPr>
    </w:lvl>
    <w:lvl w:ilvl="4">
      <w:start w:val="1"/>
      <w:numFmt w:val="decimal"/>
      <w:lvlText w:val="%5."/>
      <w:lvlJc w:val="left"/>
      <w:pPr>
        <w:tabs>
          <w:tab w:val="num" w:pos="3545"/>
        </w:tabs>
        <w:ind w:left="3545" w:hanging="283"/>
      </w:pPr>
      <w:rPr>
        <w:b w:val="false"/>
        <w:bCs w:val="false"/>
      </w:rPr>
    </w:lvl>
    <w:lvl w:ilvl="5">
      <w:start w:val="1"/>
      <w:numFmt w:val="decimal"/>
      <w:lvlText w:val="%6."/>
      <w:lvlJc w:val="left"/>
      <w:pPr>
        <w:tabs>
          <w:tab w:val="num" w:pos="4254"/>
        </w:tabs>
        <w:ind w:left="4254" w:hanging="283"/>
      </w:pPr>
      <w:rPr>
        <w:b w:val="false"/>
        <w:bCs w:val="false"/>
      </w:rPr>
    </w:lvl>
    <w:lvl w:ilvl="6">
      <w:start w:val="1"/>
      <w:numFmt w:val="decimal"/>
      <w:lvlText w:val="%7."/>
      <w:lvlJc w:val="left"/>
      <w:pPr>
        <w:tabs>
          <w:tab w:val="num" w:pos="4963"/>
        </w:tabs>
        <w:ind w:left="4963" w:hanging="283"/>
      </w:pPr>
      <w:rPr>
        <w:b w:val="false"/>
        <w:bCs w:val="false"/>
      </w:rPr>
    </w:lvl>
    <w:lvl w:ilvl="7">
      <w:start w:val="1"/>
      <w:numFmt w:val="decimal"/>
      <w:lvlText w:val="%8."/>
      <w:lvlJc w:val="left"/>
      <w:pPr>
        <w:tabs>
          <w:tab w:val="num" w:pos="5672"/>
        </w:tabs>
        <w:ind w:left="5672" w:hanging="283"/>
      </w:pPr>
      <w:rPr>
        <w:b w:val="false"/>
        <w:bCs w:val="false"/>
      </w:rPr>
    </w:lvl>
    <w:lvl w:ilvl="8">
      <w:start w:val="1"/>
      <w:numFmt w:val="decimal"/>
      <w:lvlText w:val="%9."/>
      <w:lvlJc w:val="left"/>
      <w:pPr>
        <w:tabs>
          <w:tab w:val="num" w:pos="6381"/>
        </w:tabs>
        <w:ind w:left="6381" w:hanging="283"/>
      </w:pPr>
      <w:rPr>
        <w:b w:val="false"/>
        <w:bCs w:val="false"/>
      </w:rPr>
    </w:lvl>
  </w:abstractNum>
  <w:abstractNum w:abstractNumId="4">
    <w:lvl w:ilvl="0">
      <w:start w:val="1"/>
      <w:numFmt w:val="decimal"/>
      <w:lvlText w:val="%1."/>
      <w:lvlJc w:val="left"/>
      <w:pPr>
        <w:tabs>
          <w:tab w:val="num" w:pos="709"/>
        </w:tabs>
        <w:ind w:left="709" w:hanging="283"/>
      </w:pPr>
      <w:rPr>
        <w:b w:val="false"/>
        <w:bCs w:val="false"/>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8"/>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6325f"/>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870c1c"/>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3">
    <w:name w:val="Heading 3"/>
    <w:basedOn w:val="Normal"/>
    <w:link w:val="3"/>
    <w:uiPriority w:val="9"/>
    <w:qFormat/>
    <w:rsid w:val="00b97670"/>
    <w:pPr>
      <w:spacing w:lineRule="auto" w:line="240" w:beforeAutospacing="1" w:afterAutospacing="1"/>
      <w:outlineLvl w:val="2"/>
    </w:pPr>
    <w:rPr>
      <w:rFonts w:ascii="Times New Roman" w:hAnsi="Times New Roman" w:eastAsia="Times New Roman" w:cs="Times New Roman"/>
      <w:b/>
      <w:bCs/>
      <w:sz w:val="27"/>
      <w:szCs w:val="27"/>
      <w:lang w:eastAsia="ru-RU"/>
    </w:rPr>
  </w:style>
  <w:style w:type="paragraph" w:styleId="Heading4">
    <w:name w:val="Heading 4"/>
    <w:basedOn w:val="Normal"/>
    <w:next w:val="Normal"/>
    <w:link w:val="4"/>
    <w:uiPriority w:val="9"/>
    <w:semiHidden/>
    <w:unhideWhenUsed/>
    <w:qFormat/>
    <w:rsid w:val="00f36367"/>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896335"/>
    <w:rPr>
      <w:color w:themeColor="hyperlink" w:val="0563C1"/>
      <w:u w:val="single"/>
    </w:rPr>
  </w:style>
  <w:style w:type="character" w:styleId="Style11" w:customStyle="1">
    <w:name w:val="Верхний колонтитул Знак"/>
    <w:basedOn w:val="DefaultParagraphFont"/>
    <w:link w:val="Header"/>
    <w:uiPriority w:val="99"/>
    <w:qFormat/>
    <w:rsid w:val="00896335"/>
    <w:rPr/>
  </w:style>
  <w:style w:type="character" w:styleId="Style12" w:customStyle="1">
    <w:name w:val="Нижний колонтитул Знак"/>
    <w:basedOn w:val="DefaultParagraphFont"/>
    <w:link w:val="Footer"/>
    <w:uiPriority w:val="99"/>
    <w:qFormat/>
    <w:rsid w:val="00896335"/>
    <w:rPr/>
  </w:style>
  <w:style w:type="character" w:styleId="Katex-mathml" w:customStyle="1">
    <w:name w:val="katex-mathml"/>
    <w:basedOn w:val="DefaultParagraphFont"/>
    <w:qFormat/>
    <w:rsid w:val="00601f58"/>
    <w:rPr/>
  </w:style>
  <w:style w:type="character" w:styleId="Mord" w:customStyle="1">
    <w:name w:val="mord"/>
    <w:basedOn w:val="DefaultParagraphFont"/>
    <w:qFormat/>
    <w:rsid w:val="00601f58"/>
    <w:rPr/>
  </w:style>
  <w:style w:type="character" w:styleId="Mrel" w:customStyle="1">
    <w:name w:val="mrel"/>
    <w:basedOn w:val="DefaultParagraphFont"/>
    <w:qFormat/>
    <w:rsid w:val="00601f58"/>
    <w:rPr/>
  </w:style>
  <w:style w:type="character" w:styleId="Mop" w:customStyle="1">
    <w:name w:val="mop"/>
    <w:basedOn w:val="DefaultParagraphFont"/>
    <w:qFormat/>
    <w:rsid w:val="00601f58"/>
    <w:rPr/>
  </w:style>
  <w:style w:type="character" w:styleId="Mopen" w:customStyle="1">
    <w:name w:val="mopen"/>
    <w:basedOn w:val="DefaultParagraphFont"/>
    <w:qFormat/>
    <w:rsid w:val="00601f58"/>
    <w:rPr/>
  </w:style>
  <w:style w:type="character" w:styleId="Delimsizing" w:customStyle="1">
    <w:name w:val="delimsizing"/>
    <w:basedOn w:val="DefaultParagraphFont"/>
    <w:qFormat/>
    <w:rsid w:val="00601f58"/>
    <w:rPr/>
  </w:style>
  <w:style w:type="character" w:styleId="Vlist-s" w:customStyle="1">
    <w:name w:val="vlist-s"/>
    <w:basedOn w:val="DefaultParagraphFont"/>
    <w:qFormat/>
    <w:rsid w:val="00601f58"/>
    <w:rPr/>
  </w:style>
  <w:style w:type="character" w:styleId="Mclose" w:customStyle="1">
    <w:name w:val="mclose"/>
    <w:basedOn w:val="DefaultParagraphFont"/>
    <w:qFormat/>
    <w:rsid w:val="00601f58"/>
    <w:rPr/>
  </w:style>
  <w:style w:type="character" w:styleId="Mbin" w:customStyle="1">
    <w:name w:val="mbin"/>
    <w:basedOn w:val="DefaultParagraphFont"/>
    <w:qFormat/>
    <w:rsid w:val="00601f58"/>
    <w:rPr/>
  </w:style>
  <w:style w:type="character" w:styleId="HTMLCode">
    <w:name w:val="HTML Code"/>
    <w:basedOn w:val="DefaultParagraphFont"/>
    <w:uiPriority w:val="99"/>
    <w:semiHidden/>
    <w:unhideWhenUsed/>
    <w:qFormat/>
    <w:rsid w:val="004c52c5"/>
    <w:rPr>
      <w:rFonts w:ascii="Courier New" w:hAnsi="Courier New" w:eastAsia="Times New Roman" w:cs="Courier New"/>
      <w:sz w:val="20"/>
      <w:szCs w:val="20"/>
    </w:rPr>
  </w:style>
  <w:style w:type="character" w:styleId="3" w:customStyle="1">
    <w:name w:val="Заголовок 3 Знак"/>
    <w:basedOn w:val="DefaultParagraphFont"/>
    <w:link w:val="Heading3"/>
    <w:uiPriority w:val="9"/>
    <w:qFormat/>
    <w:rsid w:val="00b97670"/>
    <w:rPr>
      <w:rFonts w:ascii="Times New Roman" w:hAnsi="Times New Roman" w:eastAsia="Times New Roman" w:cs="Times New Roman"/>
      <w:b/>
      <w:bCs/>
      <w:sz w:val="27"/>
      <w:szCs w:val="27"/>
      <w:lang w:eastAsia="ru-RU"/>
    </w:rPr>
  </w:style>
  <w:style w:type="character" w:styleId="Strong">
    <w:name w:val="Strong"/>
    <w:basedOn w:val="DefaultParagraphFont"/>
    <w:uiPriority w:val="22"/>
    <w:qFormat/>
    <w:rsid w:val="00b97670"/>
    <w:rPr>
      <w:b/>
      <w:bCs/>
    </w:rPr>
  </w:style>
  <w:style w:type="character" w:styleId="Emphasis">
    <w:name w:val="Emphasis"/>
    <w:basedOn w:val="DefaultParagraphFont"/>
    <w:uiPriority w:val="20"/>
    <w:qFormat/>
    <w:rsid w:val="00397054"/>
    <w:rPr>
      <w:i/>
      <w:iCs/>
    </w:rPr>
  </w:style>
  <w:style w:type="character" w:styleId="HTML" w:customStyle="1">
    <w:name w:val="Стандартный HTML Знак"/>
    <w:basedOn w:val="DefaultParagraphFont"/>
    <w:link w:val="HTMLPreformatted"/>
    <w:uiPriority w:val="99"/>
    <w:semiHidden/>
    <w:qFormat/>
    <w:rsid w:val="00f374eb"/>
    <w:rPr>
      <w:rFonts w:ascii="Courier New" w:hAnsi="Courier New" w:eastAsia="Times New Roman" w:cs="Courier New"/>
      <w:sz w:val="20"/>
      <w:szCs w:val="20"/>
      <w:lang w:eastAsia="ru-RU"/>
    </w:rPr>
  </w:style>
  <w:style w:type="character" w:styleId="Hljs-string" w:customStyle="1">
    <w:name w:val="hljs-string"/>
    <w:basedOn w:val="DefaultParagraphFont"/>
    <w:qFormat/>
    <w:rsid w:val="00f374eb"/>
    <w:rPr/>
  </w:style>
  <w:style w:type="character" w:styleId="Hljs-emphasis" w:customStyle="1">
    <w:name w:val="hljs-emphasis"/>
    <w:basedOn w:val="DefaultParagraphFont"/>
    <w:qFormat/>
    <w:rsid w:val="00f374eb"/>
    <w:rPr/>
  </w:style>
  <w:style w:type="character" w:styleId="Hljs-bullet" w:customStyle="1">
    <w:name w:val="hljs-bullet"/>
    <w:basedOn w:val="DefaultParagraphFont"/>
    <w:qFormat/>
    <w:rsid w:val="00f374eb"/>
    <w:rPr/>
  </w:style>
  <w:style w:type="character" w:styleId="4" w:customStyle="1">
    <w:name w:val="Заголовок 4 Знак"/>
    <w:basedOn w:val="DefaultParagraphFont"/>
    <w:link w:val="Heading4"/>
    <w:uiPriority w:val="9"/>
    <w:semiHidden/>
    <w:qFormat/>
    <w:rsid w:val="00f36367"/>
    <w:rPr>
      <w:rFonts w:ascii="Calibri Light" w:hAnsi="Calibri Light" w:eastAsia="" w:cs="" w:asciiTheme="majorHAnsi" w:cstheme="majorBidi" w:eastAsiaTheme="majorEastAsia" w:hAnsiTheme="majorHAnsi"/>
      <w:i/>
      <w:iCs/>
      <w:color w:themeColor="accent1" w:themeShade="bf" w:val="2E74B5"/>
    </w:rPr>
  </w:style>
  <w:style w:type="character" w:styleId="1" w:customStyle="1">
    <w:name w:val="Заголовок 1 Знак"/>
    <w:basedOn w:val="DefaultParagraphFont"/>
    <w:link w:val="Heading1"/>
    <w:uiPriority w:val="9"/>
    <w:qFormat/>
    <w:rsid w:val="00870c1c"/>
    <w:rPr>
      <w:rFonts w:ascii="Calibri Light" w:hAnsi="Calibri Light" w:eastAsia="" w:cs="" w:asciiTheme="majorHAnsi" w:cstheme="majorBidi" w:eastAsiaTheme="majorEastAsia" w:hAnsiTheme="majorHAnsi"/>
      <w:color w:themeColor="accent1" w:themeShade="bf" w:val="2E74B5"/>
      <w:sz w:val="32"/>
      <w:szCs w:val="32"/>
    </w:rPr>
  </w:style>
  <w:style w:type="character" w:styleId="IndexLink">
    <w:name w:val="Index Link"/>
    <w:qFormat/>
    <w:rPr/>
  </w:style>
  <w:style w:type="character" w:styleId="NumberingSymbols">
    <w:name w:val="Numbering Symbols"/>
    <w:qFormat/>
    <w:rPr>
      <w:b w:val="false"/>
      <w:bCs w:val="fals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OC1">
    <w:name w:val="TOC 1"/>
    <w:basedOn w:val="Normal"/>
    <w:next w:val="Normal"/>
    <w:autoRedefine/>
    <w:uiPriority w:val="39"/>
    <w:unhideWhenUsed/>
    <w:rsid w:val="00896335"/>
    <w:pPr>
      <w:spacing w:lineRule="auto" w:line="252" w:before="0" w:after="100"/>
    </w:pPr>
    <w:rPr>
      <w:rFonts w:ascii="Times New Roman" w:hAnsi="Times New Roman"/>
      <w:sz w:val="24"/>
    </w:rPr>
  </w:style>
  <w:style w:type="paragraph" w:styleId="HeaderandFooter">
    <w:name w:val="Header and Footer"/>
    <w:basedOn w:val="Normal"/>
    <w:qFormat/>
    <w:pPr/>
    <w:rPr/>
  </w:style>
  <w:style w:type="paragraph" w:styleId="Header">
    <w:name w:val="Header"/>
    <w:basedOn w:val="Normal"/>
    <w:link w:val="Style11"/>
    <w:uiPriority w:val="99"/>
    <w:unhideWhenUsed/>
    <w:rsid w:val="00896335"/>
    <w:pPr>
      <w:tabs>
        <w:tab w:val="clear" w:pos="708"/>
        <w:tab w:val="center" w:pos="4677" w:leader="none"/>
        <w:tab w:val="right" w:pos="9355" w:leader="none"/>
      </w:tabs>
      <w:spacing w:lineRule="auto" w:line="240" w:before="0" w:after="0"/>
    </w:pPr>
    <w:rPr/>
  </w:style>
  <w:style w:type="paragraph" w:styleId="Footer">
    <w:name w:val="Footer"/>
    <w:basedOn w:val="Normal"/>
    <w:link w:val="Style12"/>
    <w:uiPriority w:val="99"/>
    <w:unhideWhenUsed/>
    <w:rsid w:val="00896335"/>
    <w:pPr>
      <w:tabs>
        <w:tab w:val="clear" w:pos="708"/>
        <w:tab w:val="center" w:pos="4677" w:leader="none"/>
        <w:tab w:val="right" w:pos="9355" w:leader="none"/>
      </w:tabs>
      <w:spacing w:lineRule="auto" w:line="240" w:before="0" w:after="0"/>
    </w:pPr>
    <w:rPr/>
  </w:style>
  <w:style w:type="paragraph" w:styleId="NormalWeb">
    <w:name w:val="Normal (Web)"/>
    <w:basedOn w:val="Normal"/>
    <w:uiPriority w:val="99"/>
    <w:unhideWhenUsed/>
    <w:qFormat/>
    <w:rsid w:val="00601f58"/>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b279c5"/>
    <w:pPr>
      <w:spacing w:before="0" w:after="160"/>
      <w:ind w:left="720"/>
      <w:contextualSpacing/>
    </w:pPr>
    <w:rPr/>
  </w:style>
  <w:style w:type="paragraph" w:styleId="HTMLPreformatted">
    <w:name w:val="HTML Preformatted"/>
    <w:basedOn w:val="Normal"/>
    <w:link w:val="HTML"/>
    <w:uiPriority w:val="99"/>
    <w:semiHidden/>
    <w:unhideWhenUsed/>
    <w:qFormat/>
    <w:rsid w:val="00f374e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IndexHeading">
    <w:name w:val="Index Heading"/>
    <w:basedOn w:val="Heading"/>
    <w:pPr/>
    <w:rPr/>
  </w:style>
  <w:style w:type="paragraph" w:styleId="TOCHeading">
    <w:name w:val="TOC Heading"/>
    <w:basedOn w:val="Heading1"/>
    <w:next w:val="Normal"/>
    <w:uiPriority w:val="39"/>
    <w:unhideWhenUsed/>
    <w:qFormat/>
    <w:rsid w:val="00870c1c"/>
    <w:pPr>
      <w:outlineLvl w:val="9"/>
    </w:pPr>
    <w:rPr>
      <w:lang w:eastAsia="ru-RU"/>
    </w:rPr>
  </w:style>
  <w:style w:type="paragraph" w:styleId="Default">
    <w:name w:val="Default"/>
    <w:qFormat/>
    <w:pPr>
      <w:widowControl/>
      <w:suppressAutoHyphens w:val="true"/>
      <w:bidi w:val="0"/>
      <w:spacing w:lineRule="auto" w:line="259" w:before="0" w:after="160"/>
      <w:jc w:val="left"/>
    </w:pPr>
    <w:rPr>
      <w:rFonts w:ascii="Times New Roman" w:hAnsi="Times New Roman" w:eastAsia="Calibri" w:cs=""/>
      <w:color w:val="000000"/>
      <w:kern w:val="0"/>
      <w:sz w:val="24"/>
      <w:szCs w:val="22"/>
      <w:lang w:val="ru-RU"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a">
    <w:name w:val="Table Grid"/>
    <w:basedOn w:val="a1"/>
    <w:uiPriority w:val="39"/>
    <w:rsid w:val="004c52c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StephanOlizko?tab=repositories" TargetMode="External"/><Relationship Id="rId4" Type="http://schemas.openxmlformats.org/officeDocument/2006/relationships/image" Target="media/image1.png"/><Relationship Id="rId5" Type="http://schemas.openxmlformats.org/officeDocument/2006/relationships/hyperlink" Target="https://docs.python.org/3/library/tkinter.html"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A8326-1357-46F2-B01D-06751C929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Application>LibreOffice/7.6.4.1$Windows_X86_64 LibreOffice_project/e19e193f88cd6c0525a17fb7a176ed8e6a3e2aa1</Application>
  <AppVersion>15.0000</AppVersion>
  <Pages>15</Pages>
  <Words>1056</Words>
  <Characters>7243</Characters>
  <CharactersWithSpaces>8246</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2024-02-19T05:56:00Z</dcterms:created>
  <dc:creator>Александр</dc:creator>
  <dc:description/>
  <dc:language>ru-RU</dc:language>
  <cp:lastModifiedBy/>
  <dcterms:modified xsi:type="dcterms:W3CDTF">2024-03-09T12:08:59Z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