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pPr>
      <w:bookmarkStart w:id="0" w:name="page1"/>
      <w:bookmarkEnd w:id="0"/>
      <w:r>
        <w:rPr>
          <w:rFonts w:eastAsia="Arial" w:cs="Times New Roman" w:ascii="Times New Roman" w:hAnsi="Times New Roman"/>
          <w:b/>
          <w:bCs/>
          <w:sz w:val="28"/>
          <w:szCs w:val="28"/>
          <w:lang w:eastAsia="ru-RU"/>
        </w:rPr>
        <w:t>МИНОБРНАУКИ РОССИИ</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1360"/>
        <w:jc w:val="center"/>
        <w:rPr/>
      </w:pPr>
      <w:r>
        <w:rPr>
          <w:rFonts w:eastAsia="Arial" w:cs="Times New Roman" w:ascii="Times New Roman" w:hAnsi="Times New Roman"/>
          <w:b/>
          <w:bCs/>
          <w:sz w:val="28"/>
          <w:szCs w:val="28"/>
          <w:lang w:eastAsia="ru-RU"/>
        </w:rPr>
        <w:t>САНКТ-ПЕТЕРБУРГСКИЙ ГОСУДАРСТВЕННЫЙ УНИВЕРСИТЕТ</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1320"/>
        <w:jc w:val="center"/>
        <w:rPr/>
      </w:pPr>
      <w:r>
        <w:rPr>
          <w:rFonts w:eastAsia="Arial" w:cs="Times New Roman" w:ascii="Times New Roman" w:hAnsi="Times New Roman"/>
          <w:b/>
          <w:bCs/>
          <w:sz w:val="28"/>
          <w:szCs w:val="28"/>
          <w:lang w:eastAsia="ru-RU"/>
        </w:rPr>
        <w:t>Факультет прикладной математики-процессов управления</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260"/>
        <w:jc w:val="center"/>
        <w:rPr/>
      </w:pPr>
      <w:r>
        <w:rPr>
          <w:rFonts w:eastAsia="Arial" w:cs="Times New Roman" w:ascii="Times New Roman" w:hAnsi="Times New Roman"/>
          <w:b/>
          <w:bCs/>
          <w:sz w:val="28"/>
          <w:szCs w:val="28"/>
          <w:lang w:eastAsia="ru-RU"/>
        </w:rPr>
        <w:t>Кафедра “фундаментальная информатика и информационные технологии”</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ОТЧЕТ</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по лабораторной работе №</w:t>
      </w:r>
      <w:r>
        <w:rPr>
          <w:rFonts w:eastAsia="Arial" w:cs="Times New Roman" w:ascii="Times New Roman" w:hAnsi="Times New Roman"/>
          <w:b/>
          <w:bCs/>
          <w:sz w:val="28"/>
          <w:szCs w:val="28"/>
          <w:lang w:val="en-US" w:eastAsia="ru-RU"/>
        </w:rPr>
        <w:t>2</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по дисциплине «Алгоритмы и структуры данных»</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на тему «</w:t>
      </w:r>
      <w:r>
        <w:rPr>
          <w:rFonts w:eastAsia="Arial" w:cs="Times New Roman" w:ascii="Times New Roman" w:hAnsi="Times New Roman"/>
          <w:b/>
          <w:bCs/>
          <w:color w:val="000000"/>
          <w:sz w:val="28"/>
          <w:szCs w:val="28"/>
          <w:lang w:eastAsia="ru-RU"/>
        </w:rPr>
        <w:t xml:space="preserve">Решение задачи о коммивояжере с помощью метода </w:t>
      </w:r>
      <w:r>
        <w:rPr>
          <w:rFonts w:eastAsia="Arial" w:cs="Times New Roman" w:ascii="Times New Roman" w:hAnsi="Times New Roman"/>
          <w:b/>
          <w:bCs/>
          <w:color w:val="000000"/>
          <w:sz w:val="28"/>
          <w:szCs w:val="28"/>
          <w:lang w:val="ru-RU" w:eastAsia="ru-RU"/>
        </w:rPr>
        <w:t>имитации отжига</w:t>
      </w:r>
      <w:r>
        <w:rPr>
          <w:rFonts w:eastAsia="Arial" w:cs="Times New Roman" w:ascii="Times New Roman" w:hAnsi="Times New Roman"/>
          <w:b/>
          <w:bCs/>
          <w:sz w:val="28"/>
          <w:szCs w:val="28"/>
          <w:lang w:eastAsia="ru-RU"/>
        </w:rPr>
        <w:t>»</w:t>
      </w:r>
    </w:p>
    <w:p>
      <w:pPr>
        <w:pStyle w:val="Normal"/>
        <w:spacing w:lineRule="auto" w:line="240" w:before="0" w:after="0"/>
        <w:jc w:val="center"/>
        <w:rPr/>
      </w:pPr>
      <w:r>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tabs>
          <w:tab w:val="clear" w:pos="708"/>
          <w:tab w:val="left" w:pos="7360" w:leader="none"/>
        </w:tabs>
        <w:spacing w:lineRule="auto" w:line="240" w:before="0" w:after="0"/>
        <w:ind w:left="360"/>
        <w:rPr/>
      </w:pPr>
      <w:r>
        <w:rPr>
          <w:rFonts w:eastAsia="Arial" w:cs="Times New Roman" w:ascii="Times New Roman" w:hAnsi="Times New Roman"/>
          <w:b/>
          <w:bCs/>
          <w:sz w:val="28"/>
          <w:szCs w:val="28"/>
          <w:lang w:eastAsia="ru-RU"/>
        </w:rPr>
        <w:t>Студент гр. 22Б16-пу</w:t>
      </w:r>
      <w:r>
        <w:rPr>
          <w:rFonts w:eastAsia="Times New Roman" w:cs="Times New Roman" w:ascii="Times New Roman" w:hAnsi="Times New Roman"/>
          <w:b/>
          <w:sz w:val="28"/>
          <w:szCs w:val="28"/>
          <w:lang w:eastAsia="ru-RU"/>
        </w:rPr>
        <w:t xml:space="preserve">                      _________________         </w:t>
      </w:r>
      <w:r>
        <w:rPr>
          <w:rFonts w:eastAsia="Arial" w:cs="Times New Roman" w:ascii="Times New Roman" w:hAnsi="Times New Roman"/>
          <w:b/>
          <w:bCs/>
          <w:sz w:val="28"/>
          <w:szCs w:val="28"/>
          <w:lang w:eastAsia="ru-RU"/>
        </w:rPr>
        <w:t>Олизько С.С.</w:t>
      </w:r>
    </w:p>
    <w:p>
      <w:pPr>
        <w:pStyle w:val="Normal"/>
        <w:tabs>
          <w:tab w:val="clear" w:pos="708"/>
          <w:tab w:val="left" w:pos="7360" w:leader="none"/>
        </w:tabs>
        <w:spacing w:lineRule="auto" w:line="240" w:before="0" w:after="0"/>
        <w:ind w:left="360"/>
        <w:rPr>
          <w:rFonts w:ascii="Times New Roman" w:hAnsi="Times New Roman" w:eastAsia="Arial" w:cs="Times New Roman"/>
          <w:b/>
          <w:bCs/>
          <w:sz w:val="28"/>
          <w:szCs w:val="28"/>
          <w:lang w:eastAsia="ru-RU"/>
        </w:rPr>
      </w:pPr>
      <w:r>
        <w:rPr>
          <w:rFonts w:eastAsia="Arial" w:cs="Times New Roman" w:ascii="Times New Roman" w:hAnsi="Times New Roman"/>
          <w:b/>
          <w:bCs/>
          <w:sz w:val="28"/>
          <w:szCs w:val="28"/>
          <w:lang w:eastAsia="ru-RU"/>
        </w:rPr>
      </w:r>
    </w:p>
    <w:p>
      <w:pPr>
        <w:pStyle w:val="Normal"/>
        <w:tabs>
          <w:tab w:val="clear" w:pos="708"/>
          <w:tab w:val="left" w:pos="7360" w:leader="none"/>
        </w:tabs>
        <w:spacing w:lineRule="auto" w:line="240" w:before="0" w:after="0"/>
        <w:ind w:left="360"/>
        <w:rPr>
          <w:rFonts w:ascii="Times New Roman" w:hAnsi="Times New Roman" w:eastAsia="Times New Roman" w:cs="Times New Roman"/>
          <w:b/>
          <w:sz w:val="28"/>
          <w:szCs w:val="28"/>
          <w:lang w:eastAsia="ru-RU"/>
        </w:rPr>
      </w:pPr>
      <w:r>
        <w:rPr>
          <w:rFonts w:eastAsia="Times New Roman" w:cs="Times New Roman" w:ascii="Times New Roman" w:hAnsi="Times New Roman"/>
          <w:b/>
          <w:sz w:val="28"/>
          <w:szCs w:val="28"/>
          <w:lang w:eastAsia="ru-RU"/>
        </w:rPr>
      </w:r>
    </w:p>
    <w:p>
      <w:pPr>
        <w:pStyle w:val="Normal"/>
        <w:tabs>
          <w:tab w:val="clear" w:pos="708"/>
          <w:tab w:val="left" w:pos="4355" w:leader="none"/>
        </w:tabs>
        <w:spacing w:lineRule="auto" w:line="240" w:before="0" w:after="0"/>
        <w:ind w:left="360"/>
        <w:rPr/>
      </w:pPr>
      <w:r>
        <w:rPr>
          <w:rFonts w:eastAsia="Arial" w:cs="Times New Roman" w:ascii="Times New Roman" w:hAnsi="Times New Roman"/>
          <w:b/>
          <w:bCs/>
          <w:sz w:val="28"/>
          <w:szCs w:val="28"/>
          <w:lang w:eastAsia="ru-RU"/>
        </w:rPr>
        <w:t>Преподаватель</w:t>
      </w:r>
      <w:r>
        <w:rPr>
          <w:rFonts w:eastAsia="Times New Roman" w:cs="Times New Roman" w:ascii="Times New Roman" w:hAnsi="Times New Roman"/>
          <w:b/>
          <w:sz w:val="28"/>
          <w:szCs w:val="28"/>
          <w:lang w:eastAsia="ru-RU"/>
        </w:rPr>
        <w:t xml:space="preserve">                                 __</w:t>
      </w:r>
      <w:r>
        <w:rPr>
          <w:rFonts w:eastAsia="Arial" w:cs="Times New Roman" w:ascii="Times New Roman" w:hAnsi="Times New Roman"/>
          <w:b/>
          <w:bCs/>
          <w:sz w:val="28"/>
          <w:szCs w:val="28"/>
          <w:lang w:eastAsia="ru-RU"/>
        </w:rPr>
        <w:t>_______________         Дик А.Г.</w:t>
      </w:r>
    </w:p>
    <w:p>
      <w:pPr>
        <w:sectPr>
          <w:footerReference w:type="default" r:id="rId2"/>
          <w:type w:val="nextPage"/>
          <w:pgSz w:w="11906" w:h="16838"/>
          <w:pgMar w:left="1440" w:right="866" w:gutter="0" w:header="0" w:top="1134" w:footer="0" w:bottom="641"/>
          <w:pgNumType w:fmt="decimal"/>
          <w:formProt w:val="false"/>
          <w:titlePg/>
          <w:textDirection w:val="lrTb"/>
          <w:docGrid w:type="default" w:linePitch="299" w:charSpace="4096"/>
        </w:sectPr>
      </w:pPr>
    </w:p>
    <w:p>
      <w:pPr>
        <w:pStyle w:val="Normal"/>
        <w:spacing w:lineRule="auto" w:line="240" w:before="0" w:after="0"/>
        <w:rPr>
          <w:rFonts w:ascii="Times New Roman" w:hAnsi="Times New Roman" w:eastAsia="Times New Roman" w:cs="Times New Roman"/>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Санкт-Петербург</w:t>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2023 г</w:t>
      </w:r>
    </w:p>
    <w:p>
      <w:pPr>
        <w:sectPr>
          <w:type w:val="continuous"/>
          <w:pgSz w:w="11906" w:h="16838"/>
          <w:pgMar w:left="1440" w:right="866" w:gutter="0" w:header="0" w:top="1134" w:footer="0" w:bottom="641"/>
          <w:formProt w:val="false"/>
          <w:textDirection w:val="lrTb"/>
          <w:docGrid w:type="default" w:linePitch="299" w:charSpace="4096"/>
        </w:sectPr>
      </w:pPr>
    </w:p>
    <w:sdt>
      <w:sdtPr>
        <w:docPartObj>
          <w:docPartGallery w:val="Table of Contents"/>
          <w:docPartUnique w:val="true"/>
        </w:docPartObj>
      </w:sdtPr>
      <w:sdtContent>
        <w:p>
          <w:pPr>
            <w:pStyle w:val="TOCHeading"/>
            <w:spacing w:lineRule="auto" w:line="240"/>
            <w:rPr/>
          </w:pPr>
          <w:r>
            <w:rPr>
              <w:rFonts w:cs="Times New Roman" w:ascii="Times New Roman" w:hAnsi="Times New Roman"/>
              <w:color w:val="auto"/>
              <w:sz w:val="28"/>
              <w:szCs w:val="28"/>
            </w:rPr>
            <w:t>Оглавление</w:t>
          </w:r>
        </w:p>
        <w:p>
          <w:pPr>
            <w:pStyle w:val="Normal"/>
            <w:spacing w:lineRule="auto" w:line="240"/>
            <w:rPr>
              <w:lang w:eastAsia="ru-RU"/>
            </w:rPr>
          </w:pPr>
          <w:r>
            <w:rPr>
              <w:lang w:eastAsia="ru-RU"/>
            </w:rPr>
          </w:r>
        </w:p>
        <w:p>
          <w:pPr>
            <w:pStyle w:val="TOC1"/>
            <w:tabs>
              <w:tab w:val="clear" w:pos="708"/>
              <w:tab w:val="right" w:pos="9345" w:leader="dot"/>
            </w:tabs>
            <w:spacing w:lineRule="auto" w:line="240"/>
            <w:rPr/>
          </w:pPr>
          <w:r>
            <w:fldChar w:fldCharType="begin"/>
          </w:r>
          <w:r>
            <w:rPr>
              <w:webHidden/>
              <w:rStyle w:val="Style13"/>
              <w:sz w:val="28"/>
              <w:b/>
              <w:szCs w:val="28"/>
              <w:vanish w:val="false"/>
              <w:rFonts w:cs="Times New Roman"/>
            </w:rPr>
            <w:instrText xml:space="preserve"> TOC \z \o "1-3" \u \h</w:instrText>
          </w:r>
          <w:r>
            <w:rPr>
              <w:webHidden/>
              <w:rStyle w:val="Style13"/>
              <w:sz w:val="28"/>
              <w:b/>
              <w:szCs w:val="28"/>
              <w:vanish w:val="false"/>
              <w:rFonts w:cs="Times New Roman"/>
            </w:rPr>
            <w:fldChar w:fldCharType="separate"/>
          </w:r>
          <w:hyperlink w:anchor="_Toc153215487">
            <w:r>
              <w:rPr>
                <w:webHidden/>
                <w:rStyle w:val="Style13"/>
                <w:rFonts w:cs="Times New Roman"/>
                <w:b/>
                <w:vanish w:val="false"/>
                <w:sz w:val="28"/>
                <w:szCs w:val="28"/>
              </w:rPr>
              <w:t>Цель работы:</w:t>
            </w:r>
            <w:r>
              <w:rPr>
                <w:webHidden/>
              </w:rPr>
              <w:fldChar w:fldCharType="begin"/>
            </w:r>
            <w:r>
              <w:rPr>
                <w:webHidden/>
              </w:rPr>
              <w:instrText xml:space="preserve">PAGEREF _Toc153215487 \h</w:instrText>
            </w:r>
            <w:r>
              <w:rPr>
                <w:webHidden/>
              </w:rPr>
              <w:fldChar w:fldCharType="separate"/>
            </w:r>
            <w:r>
              <w:rPr>
                <w:rStyle w:val="Style13"/>
                <w:vanish w:val="false"/>
                <w:sz w:val="28"/>
                <w:szCs w:val="28"/>
              </w:rPr>
              <w:tab/>
              <w:t>3</w:t>
            </w:r>
            <w:r>
              <w:rPr>
                <w:webHidden/>
              </w:rPr>
              <w:fldChar w:fldCharType="end"/>
            </w:r>
          </w:hyperlink>
        </w:p>
        <w:p>
          <w:pPr>
            <w:pStyle w:val="TOC1"/>
            <w:tabs>
              <w:tab w:val="clear" w:pos="708"/>
              <w:tab w:val="right" w:pos="9345" w:leader="dot"/>
            </w:tabs>
            <w:spacing w:lineRule="auto" w:line="240"/>
            <w:rPr/>
          </w:pPr>
          <w:hyperlink w:anchor="_Toc153215488">
            <w:r>
              <w:rPr>
                <w:webHidden/>
                <w:rStyle w:val="Style13"/>
                <w:rFonts w:cs="Times New Roman"/>
                <w:b/>
                <w:vanish w:val="false"/>
                <w:sz w:val="28"/>
                <w:szCs w:val="28"/>
              </w:rPr>
              <w:t>Задача:</w:t>
            </w:r>
            <w:r>
              <w:rPr>
                <w:webHidden/>
              </w:rPr>
              <w:fldChar w:fldCharType="begin"/>
            </w:r>
            <w:r>
              <w:rPr>
                <w:webHidden/>
              </w:rPr>
              <w:instrText xml:space="preserve">PAGEREF _Toc153215488 \h</w:instrText>
            </w:r>
            <w:r>
              <w:rPr>
                <w:webHidden/>
              </w:rPr>
              <w:fldChar w:fldCharType="separate"/>
            </w:r>
            <w:r>
              <w:rPr>
                <w:rStyle w:val="Style13"/>
                <w:vanish w:val="false"/>
                <w:sz w:val="28"/>
                <w:szCs w:val="28"/>
              </w:rPr>
              <w:tab/>
              <w:t>3</w:t>
            </w:r>
            <w:r>
              <w:rPr>
                <w:webHidden/>
              </w:rPr>
              <w:fldChar w:fldCharType="end"/>
            </w:r>
          </w:hyperlink>
        </w:p>
        <w:p>
          <w:pPr>
            <w:pStyle w:val="TOC1"/>
            <w:tabs>
              <w:tab w:val="clear" w:pos="708"/>
              <w:tab w:val="right" w:pos="9345" w:leader="dot"/>
            </w:tabs>
            <w:spacing w:lineRule="auto" w:line="240"/>
            <w:rPr/>
          </w:pPr>
          <w:hyperlink w:anchor="_Toc153215489">
            <w:r>
              <w:rPr>
                <w:webHidden/>
                <w:rStyle w:val="Style13"/>
                <w:rFonts w:cs="Times New Roman"/>
                <w:b/>
                <w:vanish w:val="false"/>
                <w:sz w:val="28"/>
                <w:szCs w:val="28"/>
              </w:rPr>
              <w:t>Теоритическая часть:</w:t>
            </w:r>
            <w:r>
              <w:rPr>
                <w:webHidden/>
              </w:rPr>
              <w:fldChar w:fldCharType="begin"/>
            </w:r>
            <w:r>
              <w:rPr>
                <w:webHidden/>
              </w:rPr>
              <w:instrText xml:space="preserve">PAGEREF _Toc153215489 \h</w:instrText>
            </w:r>
            <w:r>
              <w:rPr>
                <w:webHidden/>
              </w:rPr>
              <w:fldChar w:fldCharType="separate"/>
            </w:r>
            <w:r>
              <w:rPr>
                <w:rStyle w:val="Style13"/>
                <w:vanish w:val="false"/>
                <w:sz w:val="28"/>
                <w:szCs w:val="28"/>
              </w:rPr>
              <w:tab/>
              <w:t>3</w:t>
            </w:r>
            <w:r>
              <w:rPr>
                <w:webHidden/>
              </w:rPr>
              <w:fldChar w:fldCharType="end"/>
            </w:r>
          </w:hyperlink>
        </w:p>
        <w:p>
          <w:pPr>
            <w:pStyle w:val="TOC1"/>
            <w:tabs>
              <w:tab w:val="clear" w:pos="708"/>
              <w:tab w:val="right" w:pos="9345" w:leader="dot"/>
            </w:tabs>
            <w:spacing w:lineRule="auto" w:line="240"/>
            <w:rPr/>
          </w:pPr>
          <w:hyperlink w:anchor="_Toc153215490">
            <w:r>
              <w:rPr>
                <w:webHidden/>
                <w:rStyle w:val="Style13"/>
                <w:rFonts w:eastAsia="Times New Roman" w:cs="Times New Roman"/>
                <w:b/>
                <w:vanish w:val="false"/>
                <w:sz w:val="28"/>
                <w:szCs w:val="28"/>
                <w:lang w:eastAsia="ru-RU"/>
              </w:rPr>
              <w:t>Алгоритм метода:</w:t>
            </w:r>
            <w:r>
              <w:rPr>
                <w:webHidden/>
              </w:rPr>
              <w:fldChar w:fldCharType="begin"/>
            </w:r>
            <w:r>
              <w:rPr>
                <w:webHidden/>
              </w:rPr>
              <w:instrText xml:space="preserve">PAGEREF _Toc153215490 \h</w:instrText>
            </w:r>
            <w:r>
              <w:rPr>
                <w:webHidden/>
              </w:rPr>
              <w:fldChar w:fldCharType="separate"/>
            </w:r>
            <w:r>
              <w:rPr>
                <w:rStyle w:val="Style13"/>
                <w:vanish w:val="false"/>
                <w:sz w:val="28"/>
                <w:szCs w:val="28"/>
              </w:rPr>
              <w:tab/>
              <w:t>5</w:t>
            </w:r>
            <w:r>
              <w:rPr>
                <w:webHidden/>
              </w:rPr>
              <w:fldChar w:fldCharType="end"/>
            </w:r>
          </w:hyperlink>
        </w:p>
        <w:p>
          <w:pPr>
            <w:pStyle w:val="TOC1"/>
            <w:tabs>
              <w:tab w:val="clear" w:pos="708"/>
              <w:tab w:val="right" w:pos="9345" w:leader="dot"/>
            </w:tabs>
            <w:spacing w:lineRule="auto" w:line="240"/>
            <w:rPr/>
          </w:pPr>
          <w:hyperlink w:anchor="_Toc153215491">
            <w:r>
              <w:rPr>
                <w:webHidden/>
                <w:rStyle w:val="Style13"/>
                <w:rFonts w:cs="Times New Roman"/>
                <w:b/>
                <w:vanish w:val="false"/>
                <w:sz w:val="28"/>
                <w:szCs w:val="28"/>
              </w:rPr>
              <w:t>Описание программы:</w:t>
            </w:r>
            <w:r>
              <w:rPr>
                <w:webHidden/>
              </w:rPr>
              <w:fldChar w:fldCharType="begin"/>
            </w:r>
            <w:r>
              <w:rPr>
                <w:webHidden/>
              </w:rPr>
              <w:instrText xml:space="preserve">PAGEREF _Toc153215491 \h</w:instrText>
            </w:r>
            <w:r>
              <w:rPr>
                <w:webHidden/>
              </w:rPr>
              <w:fldChar w:fldCharType="separate"/>
            </w:r>
            <w:r>
              <w:rPr>
                <w:rStyle w:val="Style13"/>
                <w:vanish w:val="false"/>
                <w:sz w:val="28"/>
                <w:szCs w:val="28"/>
              </w:rPr>
              <w:tab/>
              <w:t>6</w:t>
            </w:r>
            <w:r>
              <w:rPr>
                <w:webHidden/>
              </w:rPr>
              <w:fldChar w:fldCharType="end"/>
            </w:r>
          </w:hyperlink>
        </w:p>
        <w:p>
          <w:pPr>
            <w:pStyle w:val="TOC1"/>
            <w:tabs>
              <w:tab w:val="clear" w:pos="708"/>
              <w:tab w:val="right" w:pos="9345" w:leader="dot"/>
            </w:tabs>
            <w:spacing w:lineRule="auto" w:line="240"/>
            <w:rPr/>
          </w:pPr>
          <w:hyperlink w:anchor="_Toc153215492">
            <w:r>
              <w:rPr>
                <w:webHidden/>
                <w:rStyle w:val="Style13"/>
                <w:rFonts w:eastAsia="Times New Roman" w:cs="Times New Roman"/>
                <w:b/>
                <w:vanish w:val="false"/>
                <w:sz w:val="28"/>
                <w:szCs w:val="28"/>
                <w:lang w:eastAsia="ru-RU"/>
              </w:rPr>
              <w:t>Рекомендации для пользователя:</w:t>
            </w:r>
            <w:r>
              <w:rPr>
                <w:webHidden/>
              </w:rPr>
              <w:fldChar w:fldCharType="begin"/>
            </w:r>
            <w:r>
              <w:rPr>
                <w:webHidden/>
              </w:rPr>
              <w:instrText xml:space="preserve">PAGEREF _Toc153215492 \h</w:instrText>
            </w:r>
            <w:r>
              <w:rPr>
                <w:webHidden/>
              </w:rPr>
              <w:fldChar w:fldCharType="separate"/>
            </w:r>
            <w:r>
              <w:rPr>
                <w:rStyle w:val="Style13"/>
                <w:vanish w:val="false"/>
                <w:sz w:val="28"/>
                <w:szCs w:val="28"/>
              </w:rPr>
              <w:tab/>
              <w:t>6</w:t>
            </w:r>
            <w:r>
              <w:rPr>
                <w:webHidden/>
              </w:rPr>
              <w:fldChar w:fldCharType="end"/>
            </w:r>
          </w:hyperlink>
        </w:p>
        <w:p>
          <w:pPr>
            <w:pStyle w:val="TOC1"/>
            <w:tabs>
              <w:tab w:val="clear" w:pos="708"/>
              <w:tab w:val="right" w:pos="9345" w:leader="dot"/>
            </w:tabs>
            <w:spacing w:lineRule="auto" w:line="240"/>
            <w:rPr/>
          </w:pPr>
          <w:hyperlink w:anchor="_Toc153215493">
            <w:r>
              <w:rPr>
                <w:webHidden/>
                <w:rStyle w:val="Style13"/>
                <w:rFonts w:cs="Times New Roman"/>
                <w:b/>
                <w:vanish w:val="false"/>
                <w:sz w:val="28"/>
                <w:szCs w:val="28"/>
              </w:rPr>
              <w:t>Контрольный пример:</w:t>
            </w:r>
            <w:r>
              <w:rPr>
                <w:rStyle w:val="Style13"/>
                <w:rFonts w:cs="Times New Roman"/>
                <w:sz w:val="28"/>
                <w:szCs w:val="28"/>
              </w:rPr>
              <w:t xml:space="preserve">  </w:t>
            </w:r>
            <w:r>
              <w:rPr>
                <w:webHidden/>
              </w:rPr>
              <w:fldChar w:fldCharType="begin"/>
            </w:r>
            <w:r>
              <w:rPr>
                <w:webHidden/>
              </w:rPr>
              <w:instrText xml:space="preserve">PAGEREF _Toc153215493 \h</w:instrText>
            </w:r>
            <w:r>
              <w:rPr>
                <w:webHidden/>
              </w:rPr>
              <w:fldChar w:fldCharType="separate"/>
            </w:r>
            <w:r>
              <w:rPr>
                <w:rStyle w:val="Style13"/>
                <w:vanish w:val="false"/>
                <w:sz w:val="28"/>
                <w:szCs w:val="28"/>
              </w:rPr>
              <w:tab/>
              <w:t>8</w:t>
            </w:r>
            <w:r>
              <w:rPr>
                <w:webHidden/>
              </w:rPr>
              <w:fldChar w:fldCharType="end"/>
            </w:r>
          </w:hyperlink>
        </w:p>
        <w:p>
          <w:pPr>
            <w:pStyle w:val="TOC1"/>
            <w:tabs>
              <w:tab w:val="clear" w:pos="708"/>
              <w:tab w:val="right" w:pos="9345" w:leader="dot"/>
            </w:tabs>
            <w:spacing w:lineRule="auto" w:line="240"/>
            <w:rPr/>
          </w:pPr>
          <w:hyperlink w:anchor="_Toc153215494">
            <w:r>
              <w:rPr>
                <w:webHidden/>
                <w:rStyle w:val="Style13"/>
                <w:rFonts w:cs="Times New Roman"/>
                <w:b/>
                <w:vanish w:val="false"/>
                <w:sz w:val="28"/>
                <w:szCs w:val="28"/>
              </w:rPr>
              <w:t>Анализ результатов работы алгоритма и вводных условий:</w:t>
            </w:r>
            <w:r>
              <w:rPr>
                <w:webHidden/>
              </w:rPr>
              <w:fldChar w:fldCharType="begin"/>
            </w:r>
            <w:r>
              <w:rPr>
                <w:webHidden/>
              </w:rPr>
              <w:instrText xml:space="preserve">PAGEREF _Toc153215494 \h</w:instrText>
            </w:r>
            <w:r>
              <w:rPr>
                <w:webHidden/>
              </w:rPr>
              <w:fldChar w:fldCharType="separate"/>
            </w:r>
            <w:r>
              <w:rPr>
                <w:rStyle w:val="Style13"/>
                <w:vanish w:val="false"/>
                <w:sz w:val="28"/>
                <w:szCs w:val="28"/>
              </w:rPr>
              <w:tab/>
              <w:t>8</w:t>
            </w:r>
            <w:r>
              <w:rPr>
                <w:webHidden/>
              </w:rPr>
              <w:fldChar w:fldCharType="end"/>
            </w:r>
          </w:hyperlink>
        </w:p>
        <w:p>
          <w:pPr>
            <w:pStyle w:val="TOC1"/>
            <w:tabs>
              <w:tab w:val="clear" w:pos="708"/>
              <w:tab w:val="right" w:pos="9345" w:leader="dot"/>
            </w:tabs>
            <w:spacing w:lineRule="auto" w:line="240"/>
            <w:rPr/>
          </w:pPr>
          <w:hyperlink w:anchor="_Toc153215495">
            <w:r>
              <w:rPr>
                <w:webHidden/>
                <w:rStyle w:val="Style13"/>
                <w:rFonts w:cs="Times New Roman"/>
                <w:b/>
                <w:vanish w:val="false"/>
                <w:sz w:val="28"/>
                <w:szCs w:val="28"/>
              </w:rPr>
              <w:t>Вывод:</w:t>
            </w:r>
            <w:r>
              <w:rPr>
                <w:webHidden/>
              </w:rPr>
              <w:fldChar w:fldCharType="begin"/>
            </w:r>
            <w:r>
              <w:rPr>
                <w:webHidden/>
              </w:rPr>
              <w:instrText xml:space="preserve">PAGEREF _Toc153215495 \h</w:instrText>
            </w:r>
            <w:r>
              <w:rPr>
                <w:webHidden/>
              </w:rPr>
              <w:fldChar w:fldCharType="separate"/>
            </w:r>
            <w:r>
              <w:rPr>
                <w:rStyle w:val="Style13"/>
                <w:vanish w:val="false"/>
                <w:sz w:val="28"/>
                <w:szCs w:val="28"/>
              </w:rPr>
              <w:tab/>
              <w:t>10</w:t>
            </w:r>
            <w:r>
              <w:rPr>
                <w:webHidden/>
              </w:rPr>
              <w:fldChar w:fldCharType="end"/>
            </w:r>
          </w:hyperlink>
        </w:p>
        <w:p>
          <w:pPr>
            <w:pStyle w:val="TOC1"/>
            <w:tabs>
              <w:tab w:val="clear" w:pos="708"/>
              <w:tab w:val="right" w:pos="9345" w:leader="dot"/>
            </w:tabs>
            <w:spacing w:lineRule="auto" w:line="240"/>
            <w:rPr/>
          </w:pPr>
          <w:hyperlink w:anchor="_Toc153215496">
            <w:r>
              <w:rPr>
                <w:webHidden/>
                <w:rStyle w:val="Style13"/>
                <w:rFonts w:cs="Times New Roman"/>
                <w:b/>
                <w:vanish w:val="false"/>
                <w:sz w:val="28"/>
                <w:szCs w:val="28"/>
              </w:rPr>
              <w:t>Источники:</w:t>
            </w:r>
            <w:r>
              <w:rPr>
                <w:webHidden/>
              </w:rPr>
              <w:fldChar w:fldCharType="begin"/>
            </w:r>
            <w:r>
              <w:rPr>
                <w:webHidden/>
              </w:rPr>
              <w:instrText xml:space="preserve">PAGEREF _Toc153215496 \h</w:instrText>
            </w:r>
            <w:r>
              <w:rPr>
                <w:webHidden/>
              </w:rPr>
              <w:fldChar w:fldCharType="separate"/>
            </w:r>
            <w:r>
              <w:rPr>
                <w:rStyle w:val="Style13"/>
                <w:vanish w:val="false"/>
                <w:sz w:val="28"/>
                <w:szCs w:val="28"/>
              </w:rPr>
              <w:tab/>
              <w:t>10</w:t>
            </w:r>
            <w:r>
              <w:rPr>
                <w:webHidden/>
              </w:rPr>
              <w:fldChar w:fldCharType="end"/>
            </w:r>
          </w:hyperlink>
        </w:p>
        <w:p>
          <w:pPr>
            <w:pStyle w:val="TOC1"/>
            <w:tabs>
              <w:tab w:val="clear" w:pos="708"/>
              <w:tab w:val="right" w:pos="9345" w:leader="dot"/>
            </w:tabs>
            <w:spacing w:lineRule="auto" w:line="240"/>
            <w:rPr/>
          </w:pPr>
          <w:hyperlink w:anchor="_Toc153215497">
            <w:r>
              <w:rPr>
                <w:webHidden/>
                <w:rStyle w:val="Style13"/>
                <w:rFonts w:cs="Times New Roman"/>
                <w:b/>
                <w:vanish w:val="false"/>
                <w:sz w:val="28"/>
                <w:szCs w:val="28"/>
              </w:rPr>
              <w:t>Листинг программы с детальными комментариями:</w:t>
            </w:r>
            <w:r>
              <w:rPr>
                <w:webHidden/>
              </w:rPr>
              <w:fldChar w:fldCharType="begin"/>
            </w:r>
            <w:r>
              <w:rPr>
                <w:webHidden/>
              </w:rPr>
              <w:instrText xml:space="preserve">PAGEREF _Toc153215497 \h</w:instrText>
            </w:r>
            <w:r>
              <w:rPr>
                <w:webHidden/>
              </w:rPr>
              <w:fldChar w:fldCharType="separate"/>
            </w:r>
            <w:r>
              <w:rPr>
                <w:rStyle w:val="Style13"/>
                <w:vanish w:val="false"/>
                <w:sz w:val="28"/>
                <w:szCs w:val="28"/>
              </w:rPr>
              <w:tab/>
              <w:t>11</w:t>
            </w:r>
            <w:r>
              <w:rPr>
                <w:webHidden/>
              </w:rPr>
              <w:fldChar w:fldCharType="end"/>
            </w:r>
          </w:hyperlink>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 xml:space="preserve"> </w:t>
          </w:r>
          <w:r>
            <w:rPr>
              <w:sz w:val="28"/>
              <w:szCs w:val="28"/>
              <w:rFonts w:cs="Times New Roman" w:ascii="Times New Roman" w:hAnsi="Times New Roman"/>
            </w:rPr>
            <w:fldChar w:fldCharType="end"/>
          </w:r>
        </w:p>
      </w:sdtContent>
    </w:sdt>
    <w:p>
      <w:pPr>
        <w:pStyle w:val="TOCHeading"/>
        <w:spacing w:lineRule="auto" w:line="24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Heading1"/>
        <w:spacing w:lineRule="auto" w:line="240"/>
        <w:rPr/>
      </w:pPr>
      <w:bookmarkStart w:id="1" w:name="_Toc153215487"/>
      <w:r>
        <w:rPr>
          <w:rFonts w:cs="Times New Roman" w:ascii="Times New Roman" w:hAnsi="Times New Roman"/>
          <w:b/>
          <w:color w:val="auto"/>
          <w:sz w:val="28"/>
          <w:szCs w:val="28"/>
        </w:rPr>
        <w:t>Цель работы:</w:t>
      </w:r>
      <w:bookmarkEnd w:id="1"/>
      <w:r>
        <w:rPr>
          <w:rFonts w:cs="Times New Roman" w:ascii="Times New Roman" w:hAnsi="Times New Roman"/>
          <w:b/>
          <w:color w:val="auto"/>
          <w:sz w:val="28"/>
          <w:szCs w:val="28"/>
        </w:rPr>
        <w:tab/>
      </w:r>
    </w:p>
    <w:p>
      <w:pPr>
        <w:pStyle w:val="Normal"/>
        <w:spacing w:lineRule="auto" w:line="240"/>
        <w:ind w:firstLine="708"/>
        <w:rPr/>
      </w:pPr>
      <w:r>
        <w:rPr>
          <w:rFonts w:eastAsia="Times New Roman" w:cs="Times New Roman" w:ascii="Times New Roman" w:hAnsi="Times New Roman"/>
          <w:sz w:val="28"/>
          <w:szCs w:val="28"/>
          <w:lang w:eastAsia="ru-RU"/>
        </w:rPr>
        <w:t xml:space="preserve">Исследовать особенности решения задачи о коммивояжере с использованием алгоритма имитации отжига и сравнить его эффективность с решением задачи при помощи алгоритма ближайшего соседа, выполненного в предыдущей лабораторной работе. </w:t>
      </w:r>
    </w:p>
    <w:p>
      <w:pPr>
        <w:pStyle w:val="Normal"/>
        <w:spacing w:lineRule="auto" w:line="240"/>
        <w:ind w:firstLine="708"/>
        <w:rPr>
          <w:rFonts w:ascii="Times New Roman" w:hAnsi="Times New Roman" w:cs="Times New Roman"/>
          <w:b/>
          <w:sz w:val="28"/>
          <w:szCs w:val="28"/>
        </w:rPr>
      </w:pPr>
      <w:r>
        <w:rPr>
          <w:rFonts w:cs="Times New Roman" w:ascii="Times New Roman" w:hAnsi="Times New Roman"/>
          <w:b/>
          <w:sz w:val="28"/>
          <w:szCs w:val="28"/>
        </w:rPr>
      </w:r>
    </w:p>
    <w:p>
      <w:pPr>
        <w:pStyle w:val="Heading1"/>
        <w:spacing w:lineRule="auto" w:line="240"/>
        <w:rPr/>
      </w:pPr>
      <w:bookmarkStart w:id="2" w:name="_Toc153215488"/>
      <w:r>
        <w:rPr>
          <w:rFonts w:cs="Times New Roman" w:ascii="Times New Roman" w:hAnsi="Times New Roman"/>
          <w:b/>
          <w:color w:val="auto"/>
          <w:sz w:val="28"/>
          <w:szCs w:val="28"/>
        </w:rPr>
        <w:t>Задачи:</w:t>
      </w:r>
      <w:bookmarkEnd w:id="2"/>
      <w:r>
        <w:rPr>
          <w:rFonts w:cs="Times New Roman" w:ascii="Times New Roman" w:hAnsi="Times New Roman"/>
          <w:color w:val="auto"/>
          <w:sz w:val="28"/>
          <w:szCs w:val="28"/>
        </w:rPr>
        <w:t xml:space="preserve"> </w:t>
      </w:r>
    </w:p>
    <w:p>
      <w:pPr>
        <w:pStyle w:val="Normal"/>
        <w:spacing w:lineRule="auto" w:line="240"/>
        <w:ind w:firstLine="708"/>
        <w:rPr/>
      </w:pPr>
      <w:r>
        <w:rPr>
          <w:rFonts w:cs="Times New Roman" w:ascii="Times New Roman" w:hAnsi="Times New Roman"/>
          <w:sz w:val="28"/>
          <w:szCs w:val="28"/>
        </w:rPr>
        <w:t xml:space="preserve">Формализация задачи о коммивояжере с использованием данного алгоритма, подготовка контрольного примера на основе взвешенного орграфа, нахождение кратчайшего гамильтонова цикла и сравнение полученного решения с результатами, полученными при применении алгоритма ближайшего соседа в предыдущей лабораторной работе. </w:t>
      </w:r>
    </w:p>
    <w:p>
      <w:pPr>
        <w:pStyle w:val="Heading1"/>
        <w:spacing w:lineRule="auto" w:line="240"/>
        <w:rPr/>
      </w:pPr>
      <w:r>
        <w:rPr>
          <w:rFonts w:cs="Times New Roman" w:ascii="Times New Roman" w:hAnsi="Times New Roman"/>
          <w:b/>
          <w:color w:val="auto"/>
          <w:sz w:val="28"/>
          <w:szCs w:val="28"/>
        </w:rPr>
        <w:br/>
      </w:r>
      <w:bookmarkStart w:id="3" w:name="_Toc153215489"/>
      <w:r>
        <w:rPr>
          <w:rFonts w:cs="Times New Roman" w:ascii="Times New Roman" w:hAnsi="Times New Roman"/>
          <w:b/>
          <w:color w:val="auto"/>
          <w:sz w:val="28"/>
          <w:szCs w:val="28"/>
        </w:rPr>
        <w:t>Теоретическая часть:</w:t>
      </w:r>
      <w:bookmarkEnd w:id="3"/>
    </w:p>
    <w:p>
      <w:pPr>
        <w:pStyle w:val="Normal"/>
        <w:spacing w:lineRule="auto" w:line="240"/>
        <w:ind w:firstLine="708"/>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Задача коммивояжера (TSP):</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Задача коммивояжера является одной из классических задач комбинаторной оптимизации. Она заключается в том, чтобы найти самый выгодный маршрут, проходящий через все города (вершины графа) ровно один раз и возвращающийся в исходный город. При этом каждая пара городов соединена ребром с определенной стоимостью (расстоянием).</w:t>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Гамильтоновы циклы:</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Гамильтонов цикл в графе - это цикл, который проходит через каждую вершину ровно один раз. В задаче коммивояжера требуется найти гамильтонов цикл с минимальной суммой весов рёбер, соединяющих вершины.</w:t>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Алгоритм имитации отжига:</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Алгоритм имитации отжига основан на физическом процессе, в ходе которого нагревается материал до высокой температуры, а затем постепенно остывает, при этом достигая более устойчивого состояния. В контексте решения задачи коммивояжера, алгоритм имитации отжига начинается с случайного маршрута и постепенно улучшает его, принимая различные изменения (перестановки городов) с определенной вероятностью. Эта вероятность уменьшается по мере уменьшения "температуры", что позволяет избежать застревания в локальных оптимумах.</w:t>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Недостатки алгоритма имитации отжига:</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Основной недостаток алгоритма имитации отжига заключается в том, что он не гарантирует нахождения глобального оптимума. Вместо этого он ищет приближенное решение, которое может быть хуже глобального оптимального решения. Кроме того, алгоритм требует настройки различных параметров, таких как начальная температура и скорость охлаждения, что может оказаться нетривиальной задачей.</w:t>
      </w:r>
    </w:p>
    <w:p>
      <w:pPr>
        <w:pStyle w:val="Normal"/>
        <w:spacing w:lineRule="auto" w:line="240" w:beforeAutospacing="1" w:afterAutospacing="1"/>
        <w:ind w:firstLine="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1"/>
        <w:spacing w:lineRule="auto" w:line="240"/>
        <w:rPr>
          <w:rFonts w:ascii="Times New Roman" w:hAnsi="Times New Roman"/>
        </w:rPr>
      </w:pPr>
      <w:bookmarkStart w:id="4" w:name="_Toc153215490"/>
      <w:r>
        <w:rPr>
          <w:rFonts w:eastAsia="Times New Roman" w:cs="Times New Roman" w:ascii="Times New Roman" w:hAnsi="Times New Roman"/>
          <w:b/>
          <w:color w:val="auto"/>
          <w:sz w:val="28"/>
          <w:szCs w:val="28"/>
          <w:lang w:eastAsia="ru-RU"/>
        </w:rPr>
        <w:t>Алгоритм метода:</w:t>
      </w:r>
      <w:bookmarkEnd w:id="4"/>
    </w:p>
    <w:p>
      <w:pPr>
        <w:pStyle w:val="BodyText"/>
        <w:numPr>
          <w:ilvl w:val="0"/>
          <w:numId w:val="1"/>
        </w:numPr>
        <w:spacing w:lineRule="auto" w:line="240" w:beforeAutospacing="1" w:after="0"/>
        <w:ind w:hanging="360" w:left="708"/>
        <w:rPr/>
      </w:pPr>
      <w:r>
        <w:rPr>
          <w:rStyle w:val="Strong"/>
          <w:rFonts w:cs="Times New Roman" w:ascii="Times New Roman" w:hAnsi="Times New Roman"/>
          <w:b w:val="false"/>
          <w:bCs w:val="false"/>
          <w:sz w:val="28"/>
          <w:szCs w:val="28"/>
        </w:rPr>
        <w:t>Инициализация переменных и структур данных:</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Задать начальную температуру T, конечную температуру T_min и коэффициент охлаждения alpha.</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Задать начальное решение:</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Если выбран режим "по умолчанию", то начальное решение - список вершин графа в произвольном порядке.</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Если выбран режим "ближайший сосед", то начальное решение - гамильтонов цикл, найденный с помощью алгоритма ближайшего соседа.</w:t>
      </w:r>
    </w:p>
    <w:p>
      <w:pPr>
        <w:pStyle w:val="BodyText"/>
        <w:numPr>
          <w:ilvl w:val="0"/>
          <w:numId w:val="4"/>
        </w:numPr>
        <w:tabs>
          <w:tab w:val="clear" w:pos="708"/>
          <w:tab w:val="left" w:pos="0" w:leader="none"/>
        </w:tabs>
        <w:ind w:hanging="283" w:left="709"/>
        <w:rPr/>
      </w:pPr>
      <w:r>
        <w:rPr>
          <w:rStyle w:val="Strong"/>
          <w:rFonts w:ascii="Times New Roman" w:hAnsi="Times New Roman"/>
          <w:b w:val="false"/>
          <w:bCs w:val="false"/>
          <w:sz w:val="28"/>
          <w:szCs w:val="28"/>
        </w:rPr>
        <w:t>Основной цикл алгоритма:</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Пока текущая температура T больше минимальной температуры T_min, выполнять следующие шаги:</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Генерировать случайное соседнее решение путем случайной перестановки двух вершин в текущем решении.</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Проверить валидность полученного соседнего решения и вычислить его длину.</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Если новое решение короче текущего или случайное число меньше экспоненты разницы длин решений, принять это решение.</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Уменьшить температуру T на величину, определяемую коэффициентом охлаждения alpha.</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Обновить лучшее найденное решение, если новое решение лучше текущего.</w:t>
      </w:r>
    </w:p>
    <w:p>
      <w:pPr>
        <w:pStyle w:val="BodyText"/>
        <w:numPr>
          <w:ilvl w:val="0"/>
          <w:numId w:val="4"/>
        </w:numPr>
        <w:tabs>
          <w:tab w:val="clear" w:pos="708"/>
          <w:tab w:val="left" w:pos="0" w:leader="none"/>
        </w:tabs>
        <w:ind w:hanging="283" w:left="709"/>
        <w:rPr/>
      </w:pPr>
      <w:r>
        <w:rPr>
          <w:rStyle w:val="Strong"/>
          <w:rFonts w:ascii="Times New Roman" w:hAnsi="Times New Roman"/>
          <w:b w:val="false"/>
          <w:bCs w:val="false"/>
          <w:sz w:val="28"/>
          <w:szCs w:val="28"/>
        </w:rPr>
        <w:t>Вывод результата:</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Вывести гамильтонов цикл с минимальной длиной.</w:t>
      </w:r>
    </w:p>
    <w:p>
      <w:pPr>
        <w:pStyle w:val="BodyText"/>
        <w:numPr>
          <w:ilvl w:val="1"/>
          <w:numId w:val="4"/>
        </w:numPr>
        <w:tabs>
          <w:tab w:val="clear" w:pos="708"/>
          <w:tab w:val="left" w:pos="0" w:leader="none"/>
        </w:tabs>
        <w:ind w:hanging="283" w:left="1418"/>
        <w:rPr>
          <w:rFonts w:ascii="Times New Roman" w:hAnsi="Times New Roman"/>
          <w:b w:val="false"/>
          <w:bCs w:val="false"/>
          <w:sz w:val="28"/>
          <w:szCs w:val="28"/>
        </w:rPr>
      </w:pPr>
      <w:r>
        <w:rPr>
          <w:rFonts w:ascii="Times New Roman" w:hAnsi="Times New Roman"/>
          <w:b w:val="false"/>
          <w:bCs w:val="false"/>
          <w:sz w:val="28"/>
          <w:szCs w:val="28"/>
        </w:rPr>
        <w:t>Если гамильтонов цикл не найден, вывести сообщение об этом.</w:t>
      </w:r>
    </w:p>
    <w:p>
      <w:pPr>
        <w:pStyle w:val="Normal"/>
        <w:numPr>
          <w:ilvl w:val="0"/>
          <w:numId w:val="0"/>
        </w:numPr>
        <w:spacing w:lineRule="auto" w:line="240" w:beforeAutospacing="1" w:afterAutospacing="1"/>
        <w:ind w:hanging="0" w:left="720"/>
        <w:rPr>
          <w:rFonts w:ascii="Times New Roman" w:hAnsi="Times New Roman" w:cs="Times New Roman"/>
          <w:b w:val="false"/>
          <w:bCs w:val="false"/>
          <w:sz w:val="28"/>
          <w:szCs w:val="28"/>
        </w:rPr>
      </w:pPr>
      <w:r>
        <w:rPr>
          <w:rFonts w:cs="Times New Roman" w:ascii="Times New Roman" w:hAnsi="Times New Roman"/>
          <w:b w:val="false"/>
          <w:bCs w:val="false"/>
          <w:sz w:val="28"/>
          <w:szCs w:val="28"/>
        </w:rPr>
      </w:r>
    </w:p>
    <w:p>
      <w:pPr>
        <w:pStyle w:val="Heading1"/>
        <w:spacing w:lineRule="auto" w:line="240"/>
        <w:rPr>
          <w:rFonts w:ascii="Times New Roman" w:hAnsi="Times New Roman"/>
        </w:rPr>
      </w:pPr>
      <w:bookmarkStart w:id="5" w:name="_Toc153215491"/>
      <w:r>
        <w:rPr>
          <w:rFonts w:cs="Times New Roman" w:ascii="Times New Roman" w:hAnsi="Times New Roman"/>
          <w:b/>
          <w:color w:val="auto"/>
          <w:sz w:val="28"/>
          <w:szCs w:val="28"/>
        </w:rPr>
        <w:t>Описание программы:</w:t>
      </w:r>
      <w:bookmarkEnd w:id="5"/>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rPr/>
      </w:pPr>
      <w:r>
        <w:rPr>
          <w:rFonts w:eastAsia="Times New Roman" w:cs="Times New Roman" w:ascii="Times New Roman" w:hAnsi="Times New Roman"/>
          <w:sz w:val="28"/>
          <w:szCs w:val="28"/>
          <w:lang w:eastAsia="ru-RU"/>
        </w:rPr>
        <w:t>Программа реализована на языке Python 3.12 с использованием следующих пакетов: tkinter, networkx и matplotlib.pyplot</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val="en-US" w:eastAsia="ru-RU"/>
        </w:rPr>
        <w:t xml:space="preserve"> numpy, random, math.</w:t>
      </w:r>
      <w:r>
        <w:rPr>
          <w:rFonts w:eastAsia="Times New Roman" w:cs="Times New Roman" w:ascii="Times New Roman" w:hAnsi="Times New Roman"/>
          <w:sz w:val="28"/>
          <w:szCs w:val="28"/>
          <w:lang w:val="en-US" w:eastAsia="ru-RU"/>
        </w:rPr>
        <w:t xml:space="preserve"> </w:t>
      </w:r>
      <w:r>
        <w:rPr>
          <w:rFonts w:eastAsia="Times New Roman" w:cs="Times New Roman" w:ascii="Times New Roman" w:hAnsi="Times New Roman"/>
          <w:sz w:val="28"/>
          <w:szCs w:val="28"/>
          <w:lang w:eastAsia="ru-RU"/>
        </w:rPr>
        <w:t>В программе используются  функций. В таблицах описание функций программы.</w:t>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right"/>
        <w:rPr/>
      </w:pPr>
      <w:r>
        <w:rPr>
          <w:rFonts w:eastAsia="Times New Roman" w:cs="Times New Roman" w:ascii="Times New Roman" w:hAnsi="Times New Roman"/>
          <w:i/>
          <w:sz w:val="28"/>
          <w:szCs w:val="28"/>
          <w:lang w:eastAsia="ru-RU"/>
        </w:rPr>
        <w:t>Таблица 1</w:t>
      </w:r>
      <w:r>
        <w:rPr>
          <w:rFonts w:eastAsia="Times New Roman" w:cs="Times New Roman" w:ascii="Times New Roman" w:hAnsi="Times New Roman"/>
          <w:i/>
          <w:sz w:val="28"/>
          <w:szCs w:val="28"/>
          <w:lang w:val="en-US" w:eastAsia="ru-RU"/>
        </w:rPr>
        <w:t>:</w:t>
      </w:r>
      <w:r>
        <w:rPr>
          <w:rFonts w:eastAsia="Times New Roman" w:cs="Times New Roman" w:ascii="Times New Roman" w:hAnsi="Times New Roman"/>
          <w:i/>
          <w:sz w:val="28"/>
          <w:szCs w:val="28"/>
          <w:lang w:eastAsia="ru-RU"/>
        </w:rPr>
        <w:t xml:space="preserve"> функции</w:t>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tbl>
      <w:tblPr>
        <w:tblW w:w="9355" w:type="dxa"/>
        <w:jc w:val="left"/>
        <w:tblInd w:w="28" w:type="dxa"/>
        <w:tblLayout w:type="fixed"/>
        <w:tblCellMar>
          <w:top w:w="28" w:type="dxa"/>
          <w:left w:w="28" w:type="dxa"/>
          <w:bottom w:w="28" w:type="dxa"/>
          <w:right w:w="28" w:type="dxa"/>
        </w:tblCellMar>
      </w:tblPr>
      <w:tblGrid>
        <w:gridCol w:w="1902"/>
        <w:gridCol w:w="2000"/>
        <w:gridCol w:w="5453"/>
      </w:tblGrid>
      <w:tr>
        <w:trPr>
          <w:tblHeader w:val="true"/>
        </w:trPr>
        <w:tc>
          <w:tcPr>
            <w:tcW w:w="1902" w:type="dxa"/>
            <w:tcBorders/>
            <w:vAlign w:val="center"/>
          </w:tcPr>
          <w:p>
            <w:pPr>
              <w:pStyle w:val="Style20"/>
              <w:spacing w:before="0" w:after="160"/>
              <w:jc w:val="center"/>
              <w:rPr>
                <w:rFonts w:ascii="Times New Roman" w:hAnsi="Times New Roman"/>
                <w:sz w:val="28"/>
                <w:szCs w:val="28"/>
              </w:rPr>
            </w:pPr>
            <w:r>
              <w:rPr>
                <w:rFonts w:ascii="Times New Roman" w:hAnsi="Times New Roman"/>
                <w:sz w:val="28"/>
                <w:szCs w:val="28"/>
              </w:rPr>
              <w:t>Имя функции</w:t>
            </w:r>
          </w:p>
        </w:tc>
        <w:tc>
          <w:tcPr>
            <w:tcW w:w="2000" w:type="dxa"/>
            <w:tcBorders/>
            <w:vAlign w:val="center"/>
          </w:tcPr>
          <w:p>
            <w:pPr>
              <w:pStyle w:val="Style20"/>
              <w:spacing w:before="0" w:after="160"/>
              <w:jc w:val="center"/>
              <w:rPr>
                <w:rFonts w:ascii="Times New Roman" w:hAnsi="Times New Roman"/>
                <w:sz w:val="28"/>
                <w:szCs w:val="28"/>
              </w:rPr>
            </w:pPr>
            <w:r>
              <w:rPr>
                <w:rFonts w:ascii="Times New Roman" w:hAnsi="Times New Roman"/>
                <w:sz w:val="28"/>
                <w:szCs w:val="28"/>
              </w:rPr>
              <w:t>Тип возвращаемого значения</w:t>
            </w:r>
          </w:p>
        </w:tc>
        <w:tc>
          <w:tcPr>
            <w:tcW w:w="5453" w:type="dxa"/>
            <w:tcBorders/>
            <w:vAlign w:val="center"/>
          </w:tcPr>
          <w:p>
            <w:pPr>
              <w:pStyle w:val="Style20"/>
              <w:spacing w:before="0" w:after="160"/>
              <w:jc w:val="center"/>
              <w:rPr>
                <w:rFonts w:ascii="Times New Roman" w:hAnsi="Times New Roman"/>
                <w:sz w:val="28"/>
                <w:szCs w:val="28"/>
              </w:rPr>
            </w:pPr>
            <w:r>
              <w:rPr>
                <w:rFonts w:ascii="Times New Roman" w:hAnsi="Times New Roman"/>
                <w:sz w:val="28"/>
                <w:szCs w:val="28"/>
              </w:rPr>
              <w:t>Описание функции</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finish</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None</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Закрывает приложение.</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nearest_neighbor_hamiltonian_cycle</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DiGraph (NetworkX)</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Находит приближенное решение задачи коммивояжера с помощью эвристического алгоритма "ближайшего соседа". Возвращает гамильтонов цикл.</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hamiltonian_cycle</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DiGraph (NetworkX)</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Находит решение задачи коммивояжера с помощью метаэвристического алгоритма Simulated Annealing. Возвращает гамильтонов цикл.</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Gdefault</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None</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Создает граф по умолчанию, добавляет вершины и ребра, отображает их на холсте и в дереве.</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edit</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None</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Редактирует ребро в дереве при двойном клике на нем, позволяя изменить его параметры.</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update_tree</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None</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Обновляет дерево, отображая в нем текущие ребра графа.</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add_node</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None</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Добавляет вершину на холсте по щелчку левой кнопкой мыши, обновляет дерево с вершинами графа.</w:t>
            </w:r>
          </w:p>
        </w:tc>
      </w:tr>
      <w:tr>
        <w:trPr/>
        <w:tc>
          <w:tcPr>
            <w:tcW w:w="1902"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add_edge_on_right_click</w:t>
            </w:r>
          </w:p>
        </w:tc>
        <w:tc>
          <w:tcPr>
            <w:tcW w:w="2000"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None</w:t>
            </w:r>
          </w:p>
        </w:tc>
        <w:tc>
          <w:tcPr>
            <w:tcW w:w="5453" w:type="dxa"/>
            <w:tcBorders/>
            <w:vAlign w:val="center"/>
          </w:tcPr>
          <w:p>
            <w:pPr>
              <w:pStyle w:val="Style19"/>
              <w:spacing w:before="0" w:after="160"/>
              <w:jc w:val="center"/>
              <w:rPr>
                <w:rFonts w:ascii="Times New Roman" w:hAnsi="Times New Roman"/>
                <w:sz w:val="28"/>
                <w:szCs w:val="28"/>
              </w:rPr>
            </w:pPr>
            <w:r>
              <w:rPr>
                <w:rFonts w:ascii="Times New Roman" w:hAnsi="Times New Roman"/>
                <w:sz w:val="28"/>
                <w:szCs w:val="28"/>
              </w:rPr>
              <w:t>Добавляет ребро на холсте при щелчке правой кнопкой мыши, соединяя выбранную вершину с другой вершиной, если она находится рядом.</w:t>
            </w:r>
          </w:p>
        </w:tc>
      </w:tr>
    </w:tbl>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Heading1"/>
        <w:spacing w:lineRule="auto" w:line="240"/>
        <w:rPr/>
      </w:pPr>
      <w:bookmarkStart w:id="6" w:name="_Toc153215492"/>
      <w:r>
        <w:rPr>
          <w:rFonts w:eastAsia="Times New Roman" w:cs="Times New Roman" w:ascii="Times New Roman" w:hAnsi="Times New Roman"/>
          <w:b/>
          <w:color w:val="auto"/>
          <w:sz w:val="28"/>
          <w:szCs w:val="28"/>
          <w:lang w:eastAsia="ru-RU"/>
        </w:rPr>
        <w:t>Рекомендации для пользователя:</w:t>
      </w:r>
      <w:bookmarkEnd w:id="6"/>
    </w:p>
    <w:p>
      <w:pPr>
        <w:pStyle w:val="BodyText"/>
        <w:spacing w:lineRule="auto" w:line="240" w:beforeAutospacing="1" w:afterAutospacing="1"/>
        <w:ind w:firstLine="708"/>
        <w:rPr>
          <w:rFonts w:ascii="Times New Roman" w:hAnsi="Times New Roman"/>
          <w:sz w:val="28"/>
          <w:szCs w:val="28"/>
        </w:rPr>
      </w:pPr>
      <w:r>
        <w:rPr>
          <w:rFonts w:eastAsia="Times New Roman" w:cs="Times New Roman" w:ascii="Times New Roman" w:hAnsi="Times New Roman"/>
          <w:b/>
          <w:bCs/>
          <w:sz w:val="28"/>
          <w:szCs w:val="28"/>
          <w:lang w:eastAsia="ru-RU"/>
        </w:rPr>
        <w:t>Запуск программы:</w:t>
      </w:r>
    </w:p>
    <w:p>
      <w:pPr>
        <w:pStyle w:val="BodyText"/>
        <w:numPr>
          <w:ilvl w:val="0"/>
          <w:numId w:val="2"/>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Убедитесь, что на вашем компьютере установлен Python.</w:t>
      </w:r>
    </w:p>
    <w:p>
      <w:pPr>
        <w:pStyle w:val="BodyText"/>
        <w:numPr>
          <w:ilvl w:val="0"/>
          <w:numId w:val="2"/>
        </w:numPr>
        <w:tabs>
          <w:tab w:val="clear" w:pos="708"/>
          <w:tab w:val="left" w:pos="0" w:leader="none"/>
        </w:tabs>
        <w:spacing w:lineRule="auto" w:line="240" w:before="0" w:after="0"/>
        <w:ind w:hanging="283" w:left="709"/>
        <w:rPr/>
      </w:pPr>
      <w:r>
        <w:rPr>
          <w:rFonts w:ascii="Times New Roman" w:hAnsi="Times New Roman"/>
          <w:sz w:val="28"/>
          <w:szCs w:val="28"/>
        </w:rPr>
        <w:t>Установите необходимые библиотеки: tkinter, networkx</w:t>
      </w:r>
      <w:r>
        <w:rPr>
          <w:rFonts w:ascii="Times New Roman" w:hAnsi="Times New Roman"/>
          <w:sz w:val="28"/>
          <w:szCs w:val="28"/>
        </w:rPr>
        <w:t xml:space="preserve">, </w:t>
      </w:r>
      <w:r>
        <w:rPr>
          <w:rFonts w:ascii="Times New Roman" w:hAnsi="Times New Roman"/>
          <w:sz w:val="28"/>
          <w:szCs w:val="28"/>
        </w:rPr>
        <w:t xml:space="preserve">matplotlib, </w:t>
      </w:r>
      <w:r>
        <w:rPr>
          <w:rFonts w:ascii="Times New Roman" w:hAnsi="Times New Roman"/>
          <w:sz w:val="28"/>
          <w:szCs w:val="28"/>
          <w:lang w:val="en-US"/>
        </w:rPr>
        <w:t>numpy, random, math</w:t>
      </w:r>
      <w:r>
        <w:rPr>
          <w:rFonts w:ascii="Times New Roman" w:hAnsi="Times New Roman"/>
          <w:sz w:val="28"/>
          <w:szCs w:val="28"/>
        </w:rPr>
        <w:t xml:space="preserve">. Выполните команду </w:t>
      </w:r>
      <w:r>
        <w:rPr>
          <w:rStyle w:val="Style15"/>
          <w:rFonts w:ascii="Times New Roman" w:hAnsi="Times New Roman"/>
          <w:sz w:val="28"/>
          <w:szCs w:val="28"/>
        </w:rPr>
        <w:t xml:space="preserve">pip install tkinter networkx matplotlib </w:t>
      </w:r>
      <w:r>
        <w:rPr>
          <w:rStyle w:val="Style15"/>
          <w:rFonts w:ascii="Times New Roman" w:hAnsi="Times New Roman"/>
          <w:sz w:val="28"/>
          <w:szCs w:val="28"/>
          <w:lang w:val="en-US"/>
        </w:rPr>
        <w:t>numpy</w:t>
      </w:r>
      <w:r>
        <w:rPr>
          <w:rFonts w:ascii="Times New Roman" w:hAnsi="Times New Roman"/>
          <w:sz w:val="28"/>
          <w:szCs w:val="28"/>
        </w:rPr>
        <w:t>.</w:t>
      </w:r>
    </w:p>
    <w:p>
      <w:pPr>
        <w:pStyle w:val="BodyText"/>
        <w:numPr>
          <w:ilvl w:val="0"/>
          <w:numId w:val="2"/>
        </w:numPr>
        <w:tabs>
          <w:tab w:val="clear" w:pos="708"/>
          <w:tab w:val="left" w:pos="0" w:leader="none"/>
        </w:tabs>
        <w:spacing w:lineRule="auto" w:line="240"/>
        <w:ind w:hanging="283" w:left="709"/>
        <w:rPr>
          <w:rFonts w:ascii="Times New Roman" w:hAnsi="Times New Roman"/>
          <w:sz w:val="28"/>
          <w:szCs w:val="28"/>
        </w:rPr>
      </w:pPr>
      <w:r>
        <w:rPr>
          <w:rFonts w:ascii="Times New Roman" w:hAnsi="Times New Roman"/>
          <w:sz w:val="28"/>
          <w:szCs w:val="28"/>
        </w:rPr>
        <w:t>Запустите программу для активации графического интерфейса.</w:t>
      </w:r>
    </w:p>
    <w:p>
      <w:pPr>
        <w:pStyle w:val="BodyText"/>
        <w:spacing w:lineRule="auto" w:line="240"/>
        <w:rPr>
          <w:rFonts w:ascii="Times New Roman" w:hAnsi="Times New Roman"/>
          <w:sz w:val="28"/>
          <w:szCs w:val="28"/>
        </w:rPr>
      </w:pPr>
      <w:r>
        <w:rPr>
          <w:rFonts w:ascii="Times New Roman" w:hAnsi="Times New Roman"/>
          <w:sz w:val="28"/>
          <w:szCs w:val="28"/>
        </w:rPr>
        <w:tab/>
      </w:r>
      <w:r>
        <w:rPr>
          <w:rFonts w:ascii="Times New Roman" w:hAnsi="Times New Roman"/>
          <w:b/>
          <w:bCs/>
          <w:sz w:val="28"/>
          <w:szCs w:val="28"/>
        </w:rPr>
        <w:t>Использование программы:</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Используйте холст для создания вершин графа левой кнопкой мыши и добавления ребер правой кнопкой мыши.</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Изменяйте значения ребер и вершин, дважды щелкнув на соответствующем элементе в таблице.</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Нажмите кнопку "Gdefault", чтобы инициализировать граф по умолчанию.</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Нажмите кнопку "Построить гамильтонов цикл" для поиска и отображения гамильтонова цикла.</w:t>
      </w:r>
    </w:p>
    <w:p>
      <w:pPr>
        <w:pStyle w:val="BodyText"/>
        <w:numPr>
          <w:ilvl w:val="0"/>
          <w:numId w:val="3"/>
        </w:numPr>
        <w:tabs>
          <w:tab w:val="clear" w:pos="708"/>
          <w:tab w:val="left" w:pos="0" w:leader="none"/>
        </w:tabs>
        <w:spacing w:lineRule="auto" w:line="240"/>
        <w:ind w:hanging="283" w:left="709"/>
        <w:rPr>
          <w:rFonts w:ascii="Times New Roman" w:hAnsi="Times New Roman"/>
          <w:sz w:val="28"/>
          <w:szCs w:val="28"/>
        </w:rPr>
      </w:pPr>
      <w:r>
        <w:rPr>
          <w:rFonts w:ascii="Times New Roman" w:hAnsi="Times New Roman"/>
          <w:sz w:val="28"/>
          <w:szCs w:val="28"/>
        </w:rPr>
        <w:t>Результаты будут отображены в текстовом поле и на втором холсте.</w:t>
      </w:r>
    </w:p>
    <w:p>
      <w:pPr>
        <w:pStyle w:val="BodyText"/>
        <w:spacing w:lineRule="auto" w:line="240"/>
        <w:rPr>
          <w:rFonts w:ascii="Times New Roman" w:hAnsi="Times New Roman"/>
          <w:sz w:val="28"/>
          <w:szCs w:val="28"/>
        </w:rPr>
      </w:pPr>
      <w:r>
        <w:rPr>
          <w:rFonts w:ascii="Times New Roman" w:hAnsi="Times New Roman"/>
          <w:sz w:val="28"/>
          <w:szCs w:val="28"/>
        </w:rPr>
        <w:t>Рекомендуется убедиться в правильности ввода значений вершин и ребер перед запуском алгоритма поиска гамильтонова цикла.</w:t>
      </w:r>
    </w:p>
    <w:p>
      <w:pPr>
        <w:pStyle w:val="Normal"/>
        <w:spacing w:lineRule="auto" w:line="240" w:beforeAutospacing="1" w:afterAutospacing="1"/>
        <w:ind w:firstLine="708"/>
        <w:rPr/>
      </w:pPr>
      <w:r>
        <w:rPr/>
      </w:r>
    </w:p>
    <w:p>
      <w:pPr>
        <w:pStyle w:val="Normal"/>
        <w:spacing w:lineRule="auto" w:line="240" w:beforeAutospacing="1"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Autospacing="1"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Autospacing="1"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Autospacing="1" w:afterAutospacing="1"/>
        <w:rPr/>
      </w:pPr>
      <w:r>
        <w:rPr>
          <w:rFonts w:cs="Times New Roman" w:ascii="Times New Roman" w:hAnsi="Times New Roman"/>
          <w:b/>
          <w:sz w:val="28"/>
          <w:szCs w:val="28"/>
        </w:rPr>
        <w:t>Исходный код программы доступен по ссылке ниже:</w:t>
      </w:r>
    </w:p>
    <w:p>
      <w:pPr>
        <w:pStyle w:val="Normal"/>
        <w:spacing w:lineRule="auto" w:line="240" w:beforeAutospacing="1" w:afterAutospacing="1"/>
        <w:rPr/>
      </w:pPr>
      <w:hyperlink r:id="rId3">
        <w:r>
          <w:rPr>
            <w:rStyle w:val="Hyperlink"/>
            <w:rFonts w:cs="Times New Roman" w:ascii="Times New Roman" w:hAnsi="Times New Roman"/>
            <w:color w:val="auto"/>
            <w:sz w:val="28"/>
            <w:szCs w:val="28"/>
          </w:rPr>
          <w:t>https://github.com/StephanOlizko?tab=repositories</w:t>
        </w:r>
      </w:hyperlink>
    </w:p>
    <w:p>
      <w:pPr>
        <w:pStyle w:val="Normal"/>
        <w:spacing w:lineRule="auto" w:line="240" w:beforeAutospacing="1" w:afterAutospacing="1"/>
        <w:rPr>
          <w:rFonts w:ascii="Times New Roman" w:hAnsi="Times New Roman" w:cs="Times New Roman"/>
          <w:sz w:val="28"/>
          <w:szCs w:val="28"/>
        </w:rPr>
      </w:pPr>
      <w:r>
        <w:rPr>
          <w:rFonts w:cs="Times New Roman" w:ascii="Times New Roman" w:hAnsi="Times New Roman"/>
          <w:sz w:val="28"/>
          <w:szCs w:val="28"/>
        </w:rPr>
      </w:r>
    </w:p>
    <w:p>
      <w:pPr>
        <w:pStyle w:val="Heading1"/>
        <w:spacing w:lineRule="auto" w:line="240"/>
        <w:rPr/>
      </w:pPr>
      <w:bookmarkStart w:id="7" w:name="_Toc153215493"/>
      <w:r>
        <w:rPr>
          <w:rFonts w:cs="Times New Roman" w:ascii="Times New Roman" w:hAnsi="Times New Roman"/>
          <w:b/>
          <w:color w:val="auto"/>
          <w:sz w:val="28"/>
          <w:szCs w:val="28"/>
        </w:rPr>
        <w:t>Контрольный пример:</w:t>
      </w:r>
      <w:bookmarkEnd w:id="7"/>
      <w:r>
        <w:rPr>
          <w:rFonts w:cs="Times New Roman" w:ascii="Times New Roman" w:hAnsi="Times New Roman"/>
          <w:color w:val="auto"/>
          <w:sz w:val="28"/>
          <w:szCs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339852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4"/>
                    <a:stretch>
                      <a:fillRect/>
                    </a:stretch>
                  </pic:blipFill>
                  <pic:spPr bwMode="auto">
                    <a:xfrm>
                      <a:off x="0" y="0"/>
                      <a:ext cx="5940425" cy="3398520"/>
                    </a:xfrm>
                    <a:prstGeom prst="rect">
                      <a:avLst/>
                    </a:prstGeom>
                  </pic:spPr>
                </pic:pic>
              </a:graphicData>
            </a:graphic>
          </wp:anchor>
        </w:drawing>
      </w:r>
      <w:r>
        <w:rPr>
          <w:rFonts w:cs="Times New Roman" w:ascii="Times New Roman" w:hAnsi="Times New Roman"/>
          <w:color w:val="auto"/>
          <w:sz w:val="28"/>
          <w:szCs w:val="28"/>
        </w:rPr>
        <w:br/>
      </w:r>
    </w:p>
    <w:p>
      <w:pPr>
        <w:pStyle w:val="Normal"/>
        <w:spacing w:lineRule="auto" w:line="240"/>
        <w:rPr/>
      </w:pPr>
      <w:r>
        <w:rPr/>
      </w:r>
    </w:p>
    <w:p>
      <w:pPr>
        <w:pStyle w:val="Normal"/>
        <w:spacing w:lineRule="auto" w:line="240" w:beforeAutospacing="1" w:afterAutospacing="1"/>
        <w:ind w:firstLine="708" w:left="1416"/>
        <w:rPr/>
      </w:pPr>
      <w:r>
        <w:rPr>
          <w:rFonts w:cs="Times New Roman" w:ascii="Times New Roman" w:hAnsi="Times New Roman"/>
          <w:i/>
          <w:sz w:val="28"/>
          <w:szCs w:val="28"/>
        </w:rPr>
        <w:t>Рис 1: пример окна программы</w:t>
      </w:r>
    </w:p>
    <w:p>
      <w:pPr>
        <w:pStyle w:val="Heading1"/>
        <w:spacing w:lineRule="auto" w:line="240"/>
        <w:rPr>
          <w:rFonts w:ascii="Times New Roman" w:hAnsi="Times New Roman" w:cs="Times New Roman"/>
          <w:b/>
          <w:color w:themeColor="accent1" w:themeShade="bf" w:val="auto"/>
          <w:sz w:val="28"/>
          <w:szCs w:val="28"/>
        </w:rPr>
      </w:pPr>
      <w:r>
        <w:rPr>
          <w:rFonts w:cs="Times New Roman" w:ascii="Times New Roman" w:hAnsi="Times New Roman"/>
          <w:b/>
          <w:color w:themeColor="accent1" w:themeShade="bf" w:val="auto"/>
          <w:sz w:val="28"/>
          <w:szCs w:val="28"/>
        </w:rPr>
      </w:r>
    </w:p>
    <w:p>
      <w:pPr>
        <w:pStyle w:val="Heading1"/>
        <w:spacing w:lineRule="auto" w:line="240"/>
        <w:rPr/>
      </w:pPr>
      <w:bookmarkStart w:id="8" w:name="_Toc153215494"/>
      <w:r>
        <w:rPr>
          <w:rFonts w:cs="Times New Roman" w:ascii="Times New Roman" w:hAnsi="Times New Roman"/>
          <w:b/>
          <w:color w:val="auto"/>
          <w:sz w:val="28"/>
          <w:szCs w:val="28"/>
        </w:rPr>
        <w:t>Анализ результатов работы алгоритма и вводных условий:</w:t>
      </w:r>
      <w:bookmarkEnd w:id="8"/>
      <w:r>
        <w:rPr>
          <w:rFonts w:cs="Times New Roman" w:ascii="Times New Roman" w:hAnsi="Times New Roman"/>
          <w:b/>
          <w:sz w:val="28"/>
          <w:szCs w:val="28"/>
        </w:rPr>
        <w:tab/>
      </w:r>
    </w:p>
    <w:p>
      <w:pPr>
        <w:pStyle w:val="BodyText"/>
        <w:tabs>
          <w:tab w:val="clear" w:pos="708"/>
          <w:tab w:val="center" w:pos="4677" w:leader="none"/>
        </w:tabs>
        <w:spacing w:lineRule="auto" w:line="240" w:beforeAutospacing="1" w:afterAutospacing="1"/>
        <w:ind w:firstLine="567"/>
        <w:rPr>
          <w:rFonts w:ascii="Times New Roman" w:hAnsi="Times New Roman"/>
          <w:sz w:val="28"/>
          <w:szCs w:val="28"/>
        </w:rPr>
      </w:pPr>
      <w:r>
        <w:rPr>
          <w:rFonts w:cs="Times New Roman" w:ascii="Times New Roman" w:hAnsi="Times New Roman"/>
          <w:sz w:val="28"/>
          <w:szCs w:val="28"/>
        </w:rPr>
        <w:t xml:space="preserve">В обычном режиме работы явно видна проблема редкой сходимости алгоритма. При случайном выборе начального решения крайне маловероятно что оно окажется гамильтоновым циклом, в слабо связном графе эти проблемы только усугубляются. </w:t>
      </w:r>
    </w:p>
    <w:p>
      <w:pPr>
        <w:pStyle w:val="BodyText"/>
        <w:tabs>
          <w:tab w:val="clear" w:pos="708"/>
          <w:tab w:val="center" w:pos="4677" w:leader="none"/>
        </w:tabs>
        <w:spacing w:lineRule="auto" w:line="240" w:beforeAutospacing="1" w:afterAutospacing="1"/>
        <w:ind w:firstLine="567"/>
        <w:rPr>
          <w:rFonts w:ascii="Times New Roman" w:hAnsi="Times New Roman"/>
          <w:sz w:val="28"/>
          <w:szCs w:val="28"/>
        </w:rPr>
      </w:pPr>
      <w:r>
        <w:rPr>
          <w:rFonts w:cs="Times New Roman" w:ascii="Times New Roman" w:hAnsi="Times New Roman"/>
          <w:sz w:val="28"/>
          <w:szCs w:val="28"/>
        </w:rPr>
        <w:t xml:space="preserve">Модификация алгоритма заключается в выборе начального решения с помощью метода ближайшего соседа. В таком случае значительно возрастает вероятность сходимости, но появляется шанс </w:t>
      </w:r>
      <w:r>
        <w:rPr>
          <w:rFonts w:cs="Times New Roman" w:ascii="Times New Roman" w:hAnsi="Times New Roman"/>
          <w:sz w:val="28"/>
          <w:szCs w:val="28"/>
          <w:lang w:val="en-US"/>
        </w:rPr>
        <w:t>“</w:t>
      </w:r>
      <w:r>
        <w:rPr>
          <w:rFonts w:cs="Times New Roman" w:ascii="Times New Roman" w:hAnsi="Times New Roman"/>
          <w:sz w:val="28"/>
          <w:szCs w:val="28"/>
          <w:lang w:val="ru-RU"/>
        </w:rPr>
        <w:t>застрять</w:t>
      </w:r>
      <w:r>
        <w:rPr>
          <w:rFonts w:cs="Times New Roman" w:ascii="Times New Roman" w:hAnsi="Times New Roman"/>
          <w:sz w:val="28"/>
          <w:szCs w:val="28"/>
          <w:lang w:val="en-US"/>
        </w:rPr>
        <w:t xml:space="preserve">” </w:t>
      </w:r>
      <w:r>
        <w:rPr>
          <w:rFonts w:cs="Times New Roman" w:ascii="Times New Roman" w:hAnsi="Times New Roman"/>
          <w:sz w:val="28"/>
          <w:szCs w:val="28"/>
          <w:lang w:val="ru-RU"/>
        </w:rPr>
        <w:t>в локальном минимуме и не достичь глобального.</w:t>
      </w:r>
    </w:p>
    <w:p>
      <w:pPr>
        <w:pStyle w:val="BodyText"/>
        <w:tabs>
          <w:tab w:val="clear" w:pos="708"/>
          <w:tab w:val="center" w:pos="4677" w:leader="none"/>
        </w:tabs>
        <w:spacing w:lineRule="auto" w:line="240" w:beforeAutospacing="1" w:afterAutospacing="1"/>
        <w:ind w:firstLine="567"/>
        <w:rPr>
          <w:rFonts w:ascii="Times New Roman" w:hAnsi="Times New Roman"/>
          <w:sz w:val="28"/>
          <w:szCs w:val="28"/>
        </w:rPr>
      </w:pPr>
      <w:r>
        <w:rPr>
          <w:rFonts w:cs="Times New Roman" w:ascii="Times New Roman" w:hAnsi="Times New Roman"/>
          <w:sz w:val="28"/>
          <w:szCs w:val="28"/>
          <w:lang w:val="ru-RU"/>
        </w:rPr>
        <w:t>В сравнении с алгоритмом ближайшего соседа алгоритм отжига показывает значительное опережение по времени работы, однако явно проигрывает в проценте сходимости и немного отстает в оптимальности решения.</w:t>
      </w:r>
    </w:p>
    <w:p>
      <w:pPr>
        <w:pStyle w:val="BodyText"/>
        <w:tabs>
          <w:tab w:val="clear" w:pos="708"/>
          <w:tab w:val="center" w:pos="4677" w:leader="none"/>
        </w:tabs>
        <w:spacing w:lineRule="auto" w:line="240" w:beforeAutospacing="1" w:afterAutospacing="1"/>
        <w:ind w:firstLine="567"/>
        <w:rPr>
          <w:rFonts w:ascii="Times New Roman" w:hAnsi="Times New Roman"/>
          <w:sz w:val="28"/>
          <w:szCs w:val="28"/>
        </w:rPr>
      </w:pPr>
      <w:r>
        <w:rPr>
          <w:rFonts w:cs="Times New Roman" w:ascii="Times New Roman" w:hAnsi="Times New Roman"/>
          <w:sz w:val="28"/>
          <w:szCs w:val="28"/>
          <w:lang w:val="ru-RU"/>
        </w:rPr>
        <w:t>При тестировании использовались полный граф размера 50 и разреженный</w:t>
      </w:r>
      <w:r>
        <w:rPr>
          <w:rFonts w:cs="Times New Roman" w:ascii="Times New Roman" w:hAnsi="Times New Roman"/>
          <w:sz w:val="28"/>
          <w:szCs w:val="28"/>
          <w:lang w:val="ru-RU"/>
        </w:rPr>
        <w:drawing>
          <wp:anchor behindDoc="0" distT="0" distB="0" distL="0" distR="0" simplePos="0" locked="0" layoutInCell="0" allowOverlap="1" relativeHeight="12">
            <wp:simplePos x="0" y="0"/>
            <wp:positionH relativeFrom="column">
              <wp:posOffset>-829945</wp:posOffset>
            </wp:positionH>
            <wp:positionV relativeFrom="paragraph">
              <wp:posOffset>516255</wp:posOffset>
            </wp:positionV>
            <wp:extent cx="3468370" cy="260096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5"/>
                    <a:stretch>
                      <a:fillRect/>
                    </a:stretch>
                  </pic:blipFill>
                  <pic:spPr bwMode="auto">
                    <a:xfrm>
                      <a:off x="0" y="0"/>
                      <a:ext cx="3468370" cy="2600960"/>
                    </a:xfrm>
                    <a:prstGeom prst="rect">
                      <a:avLst/>
                    </a:prstGeom>
                  </pic:spPr>
                </pic:pic>
              </a:graphicData>
            </a:graphic>
          </wp:anchor>
        </w:drawing>
        <w:t xml:space="preserve"> граф размера 25.</w:t>
      </w:r>
      <w:r>
        <w:rPr>
          <w:rFonts w:cs="Times New Roman" w:ascii="Times New Roman" w:hAnsi="Times New Roman"/>
          <w:sz w:val="28"/>
          <w:szCs w:val="28"/>
        </w:rPr>
        <w:br/>
        <w:br/>
      </w:r>
      <w:r>
        <w:rPr>
          <w:rFonts w:cs="Times New Roman" w:ascii="Times New Roman" w:hAnsi="Times New Roman"/>
          <w:sz w:val="28"/>
          <w:szCs w:val="28"/>
        </w:rPr>
        <w:drawing>
          <wp:anchor behindDoc="0" distT="0" distB="0" distL="0" distR="0" simplePos="0" locked="0" layoutInCell="0" allowOverlap="1" relativeHeight="13">
            <wp:simplePos x="0" y="0"/>
            <wp:positionH relativeFrom="column">
              <wp:posOffset>2684145</wp:posOffset>
            </wp:positionH>
            <wp:positionV relativeFrom="paragraph">
              <wp:posOffset>502920</wp:posOffset>
            </wp:positionV>
            <wp:extent cx="3491230" cy="261810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6"/>
                    <a:stretch>
                      <a:fillRect/>
                    </a:stretch>
                  </pic:blipFill>
                  <pic:spPr bwMode="auto">
                    <a:xfrm>
                      <a:off x="0" y="0"/>
                      <a:ext cx="3491230" cy="2618105"/>
                    </a:xfrm>
                    <a:prstGeom prst="rect">
                      <a:avLst/>
                    </a:prstGeom>
                  </pic:spPr>
                </pic:pic>
              </a:graphicData>
            </a:graphic>
          </wp:anchor>
        </w:drawing>
      </w:r>
      <w:r>
        <w:rPr>
          <w:rFonts w:cs="Times New Roman" w:ascii="Times New Roman" w:hAnsi="Times New Roman"/>
          <w:sz w:val="28"/>
          <w:szCs w:val="28"/>
        </w:rPr>
        <w:tab/>
      </w:r>
    </w:p>
    <w:p>
      <w:pPr>
        <w:pStyle w:val="Heading1"/>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drawing>
          <wp:anchor behindDoc="0" distT="0" distB="0" distL="0" distR="0" simplePos="0" locked="0" layoutInCell="0" allowOverlap="1" relativeHeight="17">
            <wp:simplePos x="0" y="0"/>
            <wp:positionH relativeFrom="column">
              <wp:posOffset>2811780</wp:posOffset>
            </wp:positionH>
            <wp:positionV relativeFrom="paragraph">
              <wp:posOffset>175260</wp:posOffset>
            </wp:positionV>
            <wp:extent cx="3319145" cy="2489835"/>
            <wp:effectExtent l="0" t="0" r="0" b="0"/>
            <wp:wrapSquare wrapText="largest"/>
            <wp:docPr id="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5" descr=""/>
                    <pic:cNvPicPr>
                      <a:picLocks noChangeAspect="1" noChangeArrowheads="1"/>
                    </pic:cNvPicPr>
                  </pic:nvPicPr>
                  <pic:blipFill>
                    <a:blip r:embed="rId7"/>
                    <a:stretch>
                      <a:fillRect/>
                    </a:stretch>
                  </pic:blipFill>
                  <pic:spPr bwMode="auto">
                    <a:xfrm>
                      <a:off x="0" y="0"/>
                      <a:ext cx="3319145" cy="2489835"/>
                    </a:xfrm>
                    <a:prstGeom prst="rect">
                      <a:avLst/>
                    </a:prstGeom>
                  </pic:spPr>
                </pic:pic>
              </a:graphicData>
            </a:graphic>
          </wp:anchor>
        </w:drawing>
      </w:r>
    </w:p>
    <w:p>
      <w:pPr>
        <w:pStyle w:val="Normal"/>
        <w:spacing w:lineRule="auto" w:line="240"/>
        <w:rPr>
          <w:rFonts w:ascii="Times New Roman" w:hAnsi="Times New Roman" w:cs="Times New Roman"/>
          <w:b/>
          <w:color w:val="auto"/>
          <w:sz w:val="28"/>
          <w:szCs w:val="28"/>
        </w:rPr>
      </w:pPr>
      <w:r>
        <w:rPr/>
        <w:drawing>
          <wp:anchor behindDoc="0" distT="0" distB="0" distL="0" distR="0" simplePos="0" locked="0" layoutInCell="0" allowOverlap="1" relativeHeight="14">
            <wp:simplePos x="0" y="0"/>
            <wp:positionH relativeFrom="column">
              <wp:posOffset>-738505</wp:posOffset>
            </wp:positionH>
            <wp:positionV relativeFrom="paragraph">
              <wp:posOffset>-73025</wp:posOffset>
            </wp:positionV>
            <wp:extent cx="3319145" cy="2489200"/>
            <wp:effectExtent l="0" t="0" r="0" b="0"/>
            <wp:wrapSquare wrapText="largest"/>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8"/>
                    <a:stretch>
                      <a:fillRect/>
                    </a:stretch>
                  </pic:blipFill>
                  <pic:spPr bwMode="auto">
                    <a:xfrm>
                      <a:off x="0" y="0"/>
                      <a:ext cx="3319145" cy="2489200"/>
                    </a:xfrm>
                    <a:prstGeom prst="rect">
                      <a:avLst/>
                    </a:prstGeom>
                  </pic:spPr>
                </pic:pic>
              </a:graphicData>
            </a:graphic>
          </wp:anchor>
        </w:drawing>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drawing>
          <wp:anchor behindDoc="0" distT="0" distB="0" distL="0" distR="0" simplePos="0" locked="0" layoutInCell="0" allowOverlap="1" relativeHeight="15">
            <wp:simplePos x="0" y="0"/>
            <wp:positionH relativeFrom="column">
              <wp:posOffset>2727325</wp:posOffset>
            </wp:positionH>
            <wp:positionV relativeFrom="paragraph">
              <wp:posOffset>125730</wp:posOffset>
            </wp:positionV>
            <wp:extent cx="3392170" cy="2544445"/>
            <wp:effectExtent l="0" t="0" r="0" b="0"/>
            <wp:wrapSquare wrapText="largest"/>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9"/>
                    <a:stretch>
                      <a:fillRect/>
                    </a:stretch>
                  </pic:blipFill>
                  <pic:spPr bwMode="auto">
                    <a:xfrm>
                      <a:off x="0" y="0"/>
                      <a:ext cx="3392170" cy="254444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-741045</wp:posOffset>
            </wp:positionH>
            <wp:positionV relativeFrom="paragraph">
              <wp:posOffset>124460</wp:posOffset>
            </wp:positionV>
            <wp:extent cx="3305810" cy="2479675"/>
            <wp:effectExtent l="0" t="0" r="0" b="0"/>
            <wp:wrapSquare wrapText="largest"/>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10"/>
                    <a:stretch>
                      <a:fillRect/>
                    </a:stretch>
                  </pic:blipFill>
                  <pic:spPr bwMode="auto">
                    <a:xfrm>
                      <a:off x="0" y="0"/>
                      <a:ext cx="3305810" cy="2479675"/>
                    </a:xfrm>
                    <a:prstGeom prst="rect">
                      <a:avLst/>
                    </a:prstGeom>
                  </pic:spPr>
                </pic:pic>
              </a:graphicData>
            </a:graphic>
          </wp:anchor>
        </w:drawing>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Normal"/>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tbl>
      <w:tblPr>
        <w:tblW w:w="9355" w:type="dxa"/>
        <w:jc w:val="left"/>
        <w:tblInd w:w="28" w:type="dxa"/>
        <w:tblLayout w:type="fixed"/>
        <w:tblCellMar>
          <w:top w:w="28" w:type="dxa"/>
          <w:left w:w="28" w:type="dxa"/>
          <w:bottom w:w="28" w:type="dxa"/>
          <w:right w:w="28" w:type="dxa"/>
        </w:tblCellMar>
      </w:tblPr>
      <w:tblGrid>
        <w:gridCol w:w="1994"/>
        <w:gridCol w:w="1028"/>
        <w:gridCol w:w="1223"/>
        <w:gridCol w:w="1366"/>
        <w:gridCol w:w="1777"/>
        <w:gridCol w:w="1967"/>
      </w:tblGrid>
      <w:tr>
        <w:trPr>
          <w:tblHeader w:val="true"/>
        </w:trPr>
        <w:tc>
          <w:tcPr>
            <w:tcW w:w="1994" w:type="dxa"/>
            <w:tcBorders/>
            <w:vAlign w:val="center"/>
          </w:tcPr>
          <w:p>
            <w:pPr>
              <w:pStyle w:val="Style20"/>
              <w:suppressLineNumbers/>
              <w:spacing w:before="0" w:after="160"/>
              <w:jc w:val="center"/>
              <w:rPr/>
            </w:pPr>
            <w:r>
              <w:rPr/>
              <w:t>Algorithm</w:t>
            </w:r>
          </w:p>
        </w:tc>
        <w:tc>
          <w:tcPr>
            <w:tcW w:w="1028" w:type="dxa"/>
            <w:tcBorders/>
            <w:vAlign w:val="center"/>
          </w:tcPr>
          <w:p>
            <w:pPr>
              <w:pStyle w:val="Style20"/>
              <w:suppressLineNumbers/>
              <w:spacing w:before="0" w:after="160"/>
              <w:jc w:val="center"/>
              <w:rPr/>
            </w:pPr>
            <w:r>
              <w:rPr/>
              <w:t>Type</w:t>
            </w:r>
          </w:p>
        </w:tc>
        <w:tc>
          <w:tcPr>
            <w:tcW w:w="1223" w:type="dxa"/>
            <w:tcBorders/>
            <w:vAlign w:val="center"/>
          </w:tcPr>
          <w:p>
            <w:pPr>
              <w:pStyle w:val="Style20"/>
              <w:suppressLineNumbers/>
              <w:spacing w:before="0" w:after="160"/>
              <w:jc w:val="center"/>
              <w:rPr/>
            </w:pPr>
            <w:r>
              <w:rPr/>
              <w:t>Converge full</w:t>
            </w:r>
          </w:p>
        </w:tc>
        <w:tc>
          <w:tcPr>
            <w:tcW w:w="1366" w:type="dxa"/>
            <w:tcBorders/>
            <w:vAlign w:val="center"/>
          </w:tcPr>
          <w:p>
            <w:pPr>
              <w:pStyle w:val="Style20"/>
              <w:suppressLineNumbers/>
              <w:spacing w:before="0" w:after="160"/>
              <w:jc w:val="center"/>
              <w:rPr/>
            </w:pPr>
            <w:r>
              <w:rPr/>
              <w:t>Converge weak</w:t>
            </w:r>
          </w:p>
        </w:tc>
        <w:tc>
          <w:tcPr>
            <w:tcW w:w="1777" w:type="dxa"/>
            <w:tcBorders/>
            <w:vAlign w:val="center"/>
          </w:tcPr>
          <w:p>
            <w:pPr>
              <w:pStyle w:val="Style20"/>
              <w:suppressLineNumbers/>
              <w:spacing w:before="0" w:after="160"/>
              <w:jc w:val="center"/>
              <w:rPr/>
            </w:pPr>
            <w:r>
              <w:rPr/>
              <w:t>Mean length, time full</w:t>
            </w:r>
          </w:p>
        </w:tc>
        <w:tc>
          <w:tcPr>
            <w:tcW w:w="1967" w:type="dxa"/>
            <w:tcBorders/>
            <w:vAlign w:val="center"/>
          </w:tcPr>
          <w:p>
            <w:pPr>
              <w:pStyle w:val="Style20"/>
              <w:suppressLineNumbers/>
              <w:spacing w:before="0" w:after="160"/>
              <w:jc w:val="center"/>
              <w:rPr/>
            </w:pPr>
            <w:r>
              <w:rPr/>
              <w:t>Mean length, time weak</w:t>
            </w:r>
          </w:p>
        </w:tc>
      </w:tr>
      <w:tr>
        <w:trPr/>
        <w:tc>
          <w:tcPr>
            <w:tcW w:w="1994" w:type="dxa"/>
            <w:tcBorders/>
            <w:vAlign w:val="center"/>
          </w:tcPr>
          <w:p>
            <w:pPr>
              <w:pStyle w:val="Style19"/>
              <w:widowControl w:val="false"/>
              <w:suppressLineNumbers/>
              <w:spacing w:before="0" w:after="160"/>
              <w:rPr/>
            </w:pPr>
            <w:r>
              <w:rPr/>
              <w:t>Ant colony optimization</w:t>
            </w:r>
          </w:p>
        </w:tc>
        <w:tc>
          <w:tcPr>
            <w:tcW w:w="1028" w:type="dxa"/>
            <w:tcBorders/>
            <w:vAlign w:val="center"/>
          </w:tcPr>
          <w:p>
            <w:pPr>
              <w:pStyle w:val="Style19"/>
              <w:widowControl w:val="false"/>
              <w:suppressLineNumbers/>
              <w:spacing w:before="0" w:after="160"/>
              <w:rPr/>
            </w:pPr>
            <w:r>
              <w:rPr/>
              <w:t>Standard</w:t>
            </w:r>
          </w:p>
        </w:tc>
        <w:tc>
          <w:tcPr>
            <w:tcW w:w="1223" w:type="dxa"/>
            <w:tcBorders/>
            <w:vAlign w:val="center"/>
          </w:tcPr>
          <w:p>
            <w:pPr>
              <w:pStyle w:val="Style19"/>
              <w:widowControl w:val="false"/>
              <w:suppressLineNumbers/>
              <w:spacing w:before="0" w:after="160"/>
              <w:rPr/>
            </w:pPr>
            <w:r>
              <w:rPr/>
              <w:t>1.0</w:t>
            </w:r>
          </w:p>
        </w:tc>
        <w:tc>
          <w:tcPr>
            <w:tcW w:w="1366" w:type="dxa"/>
            <w:tcBorders/>
            <w:vAlign w:val="center"/>
          </w:tcPr>
          <w:p>
            <w:pPr>
              <w:pStyle w:val="Style19"/>
              <w:widowControl w:val="false"/>
              <w:suppressLineNumbers/>
              <w:spacing w:before="0" w:after="160"/>
              <w:rPr/>
            </w:pPr>
            <w:r>
              <w:rPr/>
              <w:t>1.0</w:t>
            </w:r>
          </w:p>
        </w:tc>
        <w:tc>
          <w:tcPr>
            <w:tcW w:w="1777" w:type="dxa"/>
            <w:tcBorders/>
            <w:vAlign w:val="center"/>
          </w:tcPr>
          <w:p>
            <w:pPr>
              <w:pStyle w:val="Style19"/>
              <w:widowControl w:val="false"/>
              <w:suppressLineNumbers/>
              <w:spacing w:before="0" w:after="160"/>
              <w:rPr/>
            </w:pPr>
            <w:r>
              <w:rPr/>
              <w:t>65.78, 0.3667</w:t>
            </w:r>
          </w:p>
        </w:tc>
        <w:tc>
          <w:tcPr>
            <w:tcW w:w="1967" w:type="dxa"/>
            <w:tcBorders/>
            <w:vAlign w:val="center"/>
          </w:tcPr>
          <w:p>
            <w:pPr>
              <w:pStyle w:val="Style19"/>
              <w:widowControl w:val="false"/>
              <w:suppressLineNumbers/>
              <w:spacing w:before="0" w:after="160"/>
              <w:rPr/>
            </w:pPr>
            <w:r>
              <w:rPr/>
              <w:t>73.0, 0.0745</w:t>
            </w:r>
          </w:p>
        </w:tc>
      </w:tr>
      <w:tr>
        <w:trPr/>
        <w:tc>
          <w:tcPr>
            <w:tcW w:w="1994" w:type="dxa"/>
            <w:tcBorders/>
            <w:vAlign w:val="center"/>
          </w:tcPr>
          <w:p>
            <w:pPr>
              <w:pStyle w:val="Style19"/>
              <w:widowControl w:val="false"/>
              <w:suppressLineNumbers/>
              <w:spacing w:before="0" w:after="160"/>
              <w:rPr/>
            </w:pPr>
            <w:r>
              <w:rPr/>
              <w:t>Ant colony optimization</w:t>
            </w:r>
          </w:p>
        </w:tc>
        <w:tc>
          <w:tcPr>
            <w:tcW w:w="1028" w:type="dxa"/>
            <w:tcBorders/>
            <w:vAlign w:val="center"/>
          </w:tcPr>
          <w:p>
            <w:pPr>
              <w:pStyle w:val="Style19"/>
              <w:widowControl w:val="false"/>
              <w:suppressLineNumbers/>
              <w:spacing w:before="0" w:after="160"/>
              <w:rPr/>
            </w:pPr>
            <w:r>
              <w:rPr/>
              <w:t>Optimized</w:t>
            </w:r>
          </w:p>
        </w:tc>
        <w:tc>
          <w:tcPr>
            <w:tcW w:w="1223" w:type="dxa"/>
            <w:tcBorders/>
            <w:vAlign w:val="center"/>
          </w:tcPr>
          <w:p>
            <w:pPr>
              <w:pStyle w:val="Style19"/>
              <w:widowControl w:val="false"/>
              <w:suppressLineNumbers/>
              <w:spacing w:before="0" w:after="160"/>
              <w:rPr/>
            </w:pPr>
            <w:r>
              <w:rPr/>
              <w:t>1.0</w:t>
            </w:r>
          </w:p>
        </w:tc>
        <w:tc>
          <w:tcPr>
            <w:tcW w:w="1366" w:type="dxa"/>
            <w:tcBorders/>
            <w:vAlign w:val="center"/>
          </w:tcPr>
          <w:p>
            <w:pPr>
              <w:pStyle w:val="Style19"/>
              <w:widowControl w:val="false"/>
              <w:suppressLineNumbers/>
              <w:spacing w:before="0" w:after="160"/>
              <w:rPr/>
            </w:pPr>
            <w:r>
              <w:rPr/>
              <w:t>1.0</w:t>
            </w:r>
          </w:p>
        </w:tc>
        <w:tc>
          <w:tcPr>
            <w:tcW w:w="1777" w:type="dxa"/>
            <w:tcBorders/>
            <w:vAlign w:val="center"/>
          </w:tcPr>
          <w:p>
            <w:pPr>
              <w:pStyle w:val="Style19"/>
              <w:widowControl w:val="false"/>
              <w:suppressLineNumbers/>
              <w:spacing w:before="0" w:after="160"/>
              <w:rPr/>
            </w:pPr>
            <w:r>
              <w:rPr/>
              <w:t>63.88, 0.5857</w:t>
            </w:r>
          </w:p>
        </w:tc>
        <w:tc>
          <w:tcPr>
            <w:tcW w:w="1967" w:type="dxa"/>
            <w:tcBorders/>
            <w:vAlign w:val="center"/>
          </w:tcPr>
          <w:p>
            <w:pPr>
              <w:pStyle w:val="Style19"/>
              <w:widowControl w:val="false"/>
              <w:suppressLineNumbers/>
              <w:spacing w:before="0" w:after="160"/>
              <w:rPr/>
            </w:pPr>
            <w:r>
              <w:rPr/>
              <w:t>67.38, 0.0867</w:t>
            </w:r>
          </w:p>
        </w:tc>
      </w:tr>
      <w:tr>
        <w:trPr/>
        <w:tc>
          <w:tcPr>
            <w:tcW w:w="1994" w:type="dxa"/>
            <w:tcBorders/>
            <w:vAlign w:val="center"/>
          </w:tcPr>
          <w:p>
            <w:pPr>
              <w:pStyle w:val="Style19"/>
              <w:widowControl w:val="false"/>
              <w:suppressLineNumbers/>
              <w:spacing w:before="0" w:after="160"/>
              <w:rPr/>
            </w:pPr>
            <w:r>
              <w:rPr/>
              <w:t>Simulated annealing</w:t>
            </w:r>
          </w:p>
        </w:tc>
        <w:tc>
          <w:tcPr>
            <w:tcW w:w="1028" w:type="dxa"/>
            <w:tcBorders/>
            <w:vAlign w:val="center"/>
          </w:tcPr>
          <w:p>
            <w:pPr>
              <w:pStyle w:val="Style19"/>
              <w:widowControl w:val="false"/>
              <w:suppressLineNumbers/>
              <w:spacing w:before="0" w:after="160"/>
              <w:rPr/>
            </w:pPr>
            <w:r>
              <w:rPr/>
              <w:t>Standard</w:t>
            </w:r>
          </w:p>
        </w:tc>
        <w:tc>
          <w:tcPr>
            <w:tcW w:w="1223" w:type="dxa"/>
            <w:tcBorders/>
            <w:vAlign w:val="center"/>
          </w:tcPr>
          <w:p>
            <w:pPr>
              <w:pStyle w:val="Style19"/>
              <w:widowControl w:val="false"/>
              <w:suppressLineNumbers/>
              <w:spacing w:before="0" w:after="160"/>
              <w:rPr/>
            </w:pPr>
            <w:r>
              <w:rPr/>
              <w:t>1.0</w:t>
            </w:r>
          </w:p>
        </w:tc>
        <w:tc>
          <w:tcPr>
            <w:tcW w:w="1366" w:type="dxa"/>
            <w:tcBorders/>
            <w:vAlign w:val="center"/>
          </w:tcPr>
          <w:p>
            <w:pPr>
              <w:pStyle w:val="Style19"/>
              <w:widowControl w:val="false"/>
              <w:suppressLineNumbers/>
              <w:spacing w:before="0" w:after="160"/>
              <w:rPr/>
            </w:pPr>
            <w:r>
              <w:rPr/>
              <w:t>0.1</w:t>
            </w:r>
          </w:p>
        </w:tc>
        <w:tc>
          <w:tcPr>
            <w:tcW w:w="1777" w:type="dxa"/>
            <w:tcBorders/>
            <w:vAlign w:val="center"/>
          </w:tcPr>
          <w:p>
            <w:pPr>
              <w:pStyle w:val="Style19"/>
              <w:widowControl w:val="false"/>
              <w:suppressLineNumbers/>
              <w:spacing w:before="0" w:after="160"/>
              <w:rPr/>
            </w:pPr>
            <w:r>
              <w:rPr/>
              <w:t>73.79, 0.0011</w:t>
            </w:r>
          </w:p>
        </w:tc>
        <w:tc>
          <w:tcPr>
            <w:tcW w:w="1967" w:type="dxa"/>
            <w:tcBorders/>
            <w:vAlign w:val="center"/>
          </w:tcPr>
          <w:p>
            <w:pPr>
              <w:pStyle w:val="Style19"/>
              <w:widowControl w:val="false"/>
              <w:suppressLineNumbers/>
              <w:spacing w:before="0" w:after="160"/>
              <w:rPr/>
            </w:pPr>
            <w:r>
              <w:rPr/>
              <w:t>67.6, 0.00015</w:t>
            </w:r>
          </w:p>
        </w:tc>
      </w:tr>
      <w:tr>
        <w:trPr/>
        <w:tc>
          <w:tcPr>
            <w:tcW w:w="1994" w:type="dxa"/>
            <w:tcBorders/>
            <w:vAlign w:val="center"/>
          </w:tcPr>
          <w:p>
            <w:pPr>
              <w:pStyle w:val="Style19"/>
              <w:widowControl w:val="false"/>
              <w:suppressLineNumbers/>
              <w:spacing w:before="0" w:after="160"/>
              <w:rPr/>
            </w:pPr>
            <w:r>
              <w:rPr/>
              <w:t>Simulated annealing</w:t>
            </w:r>
          </w:p>
        </w:tc>
        <w:tc>
          <w:tcPr>
            <w:tcW w:w="1028" w:type="dxa"/>
            <w:tcBorders/>
            <w:vAlign w:val="center"/>
          </w:tcPr>
          <w:p>
            <w:pPr>
              <w:pStyle w:val="Style19"/>
              <w:widowControl w:val="false"/>
              <w:suppressLineNumbers/>
              <w:spacing w:before="0" w:after="160"/>
              <w:rPr/>
            </w:pPr>
            <w:r>
              <w:rPr/>
              <w:t>Optimized</w:t>
            </w:r>
          </w:p>
        </w:tc>
        <w:tc>
          <w:tcPr>
            <w:tcW w:w="1223" w:type="dxa"/>
            <w:tcBorders/>
            <w:vAlign w:val="center"/>
          </w:tcPr>
          <w:p>
            <w:pPr>
              <w:pStyle w:val="Style19"/>
              <w:widowControl w:val="false"/>
              <w:suppressLineNumbers/>
              <w:spacing w:before="0" w:after="160"/>
              <w:rPr/>
            </w:pPr>
            <w:r>
              <w:rPr/>
              <w:t>1.0</w:t>
            </w:r>
          </w:p>
        </w:tc>
        <w:tc>
          <w:tcPr>
            <w:tcW w:w="1366" w:type="dxa"/>
            <w:tcBorders/>
            <w:vAlign w:val="center"/>
          </w:tcPr>
          <w:p>
            <w:pPr>
              <w:pStyle w:val="Style19"/>
              <w:widowControl w:val="false"/>
              <w:suppressLineNumbers/>
              <w:spacing w:before="0" w:after="160"/>
              <w:rPr/>
            </w:pPr>
            <w:r>
              <w:rPr/>
              <w:t>0.15</w:t>
            </w:r>
          </w:p>
        </w:tc>
        <w:tc>
          <w:tcPr>
            <w:tcW w:w="1777" w:type="dxa"/>
            <w:tcBorders/>
            <w:vAlign w:val="center"/>
          </w:tcPr>
          <w:p>
            <w:pPr>
              <w:pStyle w:val="Style19"/>
              <w:widowControl w:val="false"/>
              <w:suppressLineNumbers/>
              <w:spacing w:before="0" w:after="160"/>
              <w:rPr/>
            </w:pPr>
            <w:r>
              <w:rPr/>
              <w:t>73.27, 0.0011</w:t>
            </w:r>
          </w:p>
        </w:tc>
        <w:tc>
          <w:tcPr>
            <w:tcW w:w="1967" w:type="dxa"/>
            <w:tcBorders/>
            <w:vAlign w:val="center"/>
          </w:tcPr>
          <w:p>
            <w:pPr>
              <w:pStyle w:val="Style19"/>
              <w:widowControl w:val="false"/>
              <w:suppressLineNumbers/>
              <w:spacing w:before="0" w:after="160"/>
              <w:rPr/>
            </w:pPr>
            <w:r>
              <w:rPr/>
              <w:t>62.93, 0.00077</w:t>
            </w:r>
          </w:p>
        </w:tc>
      </w:tr>
      <w:tr>
        <w:trPr/>
        <w:tc>
          <w:tcPr>
            <w:tcW w:w="1994" w:type="dxa"/>
            <w:tcBorders/>
            <w:vAlign w:val="center"/>
          </w:tcPr>
          <w:p>
            <w:pPr>
              <w:pStyle w:val="Style19"/>
              <w:widowControl w:val="false"/>
              <w:suppressLineNumbers/>
              <w:spacing w:before="0" w:after="160"/>
              <w:rPr/>
            </w:pPr>
            <w:r>
              <w:rPr/>
              <w:t>Nearest neighbor</w:t>
            </w:r>
          </w:p>
        </w:tc>
        <w:tc>
          <w:tcPr>
            <w:tcW w:w="1028" w:type="dxa"/>
            <w:tcBorders/>
            <w:vAlign w:val="center"/>
          </w:tcPr>
          <w:p>
            <w:pPr>
              <w:pStyle w:val="Style19"/>
              <w:widowControl w:val="false"/>
              <w:suppressLineNumbers/>
              <w:spacing w:before="0" w:after="160"/>
              <w:rPr/>
            </w:pPr>
            <w:r>
              <w:rPr/>
              <w:t>Standard</w:t>
            </w:r>
          </w:p>
        </w:tc>
        <w:tc>
          <w:tcPr>
            <w:tcW w:w="1223" w:type="dxa"/>
            <w:tcBorders/>
            <w:vAlign w:val="center"/>
          </w:tcPr>
          <w:p>
            <w:pPr>
              <w:pStyle w:val="Style19"/>
              <w:widowControl w:val="false"/>
              <w:suppressLineNumbers/>
              <w:spacing w:before="0" w:after="160"/>
              <w:rPr/>
            </w:pPr>
            <w:r>
              <w:rPr/>
              <w:t>1.0</w:t>
            </w:r>
          </w:p>
        </w:tc>
        <w:tc>
          <w:tcPr>
            <w:tcW w:w="1366" w:type="dxa"/>
            <w:tcBorders/>
            <w:vAlign w:val="center"/>
          </w:tcPr>
          <w:p>
            <w:pPr>
              <w:pStyle w:val="Style19"/>
              <w:widowControl w:val="false"/>
              <w:suppressLineNumbers/>
              <w:spacing w:before="0" w:after="160"/>
              <w:rPr/>
            </w:pPr>
            <w:r>
              <w:rPr/>
              <w:t>0.86</w:t>
            </w:r>
          </w:p>
        </w:tc>
        <w:tc>
          <w:tcPr>
            <w:tcW w:w="1777" w:type="dxa"/>
            <w:tcBorders/>
            <w:vAlign w:val="center"/>
          </w:tcPr>
          <w:p>
            <w:pPr>
              <w:pStyle w:val="Style19"/>
              <w:widowControl w:val="false"/>
              <w:suppressLineNumbers/>
              <w:spacing w:before="0" w:after="160"/>
              <w:rPr/>
            </w:pPr>
            <w:r>
              <w:rPr/>
              <w:t>61.97, 0.0431</w:t>
            </w:r>
          </w:p>
        </w:tc>
        <w:tc>
          <w:tcPr>
            <w:tcW w:w="1967" w:type="dxa"/>
            <w:tcBorders/>
            <w:vAlign w:val="center"/>
          </w:tcPr>
          <w:p>
            <w:pPr>
              <w:pStyle w:val="Style19"/>
              <w:widowControl w:val="false"/>
              <w:suppressLineNumbers/>
              <w:spacing w:before="0" w:after="160"/>
              <w:rPr/>
            </w:pPr>
            <w:r>
              <w:rPr/>
              <w:t>60.34, 0.0041</w:t>
            </w:r>
          </w:p>
        </w:tc>
      </w:tr>
    </w:tbl>
    <w:p>
      <w:pPr>
        <w:pStyle w:val="Normal"/>
        <w:spacing w:lineRule="auto" w:line="240"/>
        <w:rPr>
          <w:rFonts w:ascii="Times New Roman" w:hAnsi="Times New Roman" w:cs="Times New Roman"/>
          <w:b/>
          <w:color w:val="auto"/>
          <w:sz w:val="28"/>
          <w:szCs w:val="28"/>
        </w:rPr>
      </w:pPr>
      <w:r>
        <w:rPr/>
      </w:r>
    </w:p>
    <w:p>
      <w:pPr>
        <w:pStyle w:val="Heading1"/>
        <w:spacing w:lineRule="auto" w:line="240"/>
        <w:rPr>
          <w:rFonts w:ascii="Times New Roman" w:hAnsi="Times New Roman" w:cs="Times New Roman"/>
          <w:b/>
          <w:color w:val="auto"/>
          <w:sz w:val="28"/>
          <w:szCs w:val="28"/>
        </w:rPr>
      </w:pPr>
      <w:r>
        <w:rPr/>
      </w:r>
    </w:p>
    <w:p>
      <w:pPr>
        <w:pStyle w:val="Heading1"/>
        <w:spacing w:lineRule="auto" w:line="240"/>
        <w:rPr/>
      </w:pPr>
      <w:bookmarkStart w:id="9" w:name="_Toc153215495"/>
      <w:r>
        <w:rPr>
          <w:rFonts w:cs="Times New Roman" w:ascii="Times New Roman" w:hAnsi="Times New Roman"/>
          <w:b/>
          <w:color w:val="auto"/>
          <w:sz w:val="28"/>
          <w:szCs w:val="28"/>
        </w:rPr>
        <w:t>Вывод:</w:t>
      </w:r>
      <w:bookmarkEnd w:id="9"/>
    </w:p>
    <w:p>
      <w:pPr>
        <w:pStyle w:val="Normal"/>
        <w:spacing w:lineRule="auto" w:line="240"/>
        <w:rPr/>
      </w:pPr>
      <w:r>
        <w:rPr/>
      </w:r>
    </w:p>
    <w:p>
      <w:pPr>
        <w:pStyle w:val="BodyText"/>
        <w:spacing w:lineRule="auto" w:line="240"/>
        <w:rPr>
          <w:rFonts w:ascii="Times New Roman" w:hAnsi="Times New Roman"/>
          <w:sz w:val="28"/>
          <w:szCs w:val="28"/>
        </w:rPr>
      </w:pPr>
      <w:r>
        <w:rPr>
          <w:rFonts w:ascii="Times New Roman" w:hAnsi="Times New Roman"/>
          <w:sz w:val="28"/>
          <w:szCs w:val="28"/>
        </w:rPr>
        <w:tab/>
        <w:t xml:space="preserve">В ходе выполнения лабораторной работы была рассмотрена задача о коммивояжере и реализовано её решение с использованием алгоритма </w:t>
      </w:r>
      <w:r>
        <w:rPr>
          <w:rFonts w:ascii="Times New Roman" w:hAnsi="Times New Roman"/>
          <w:sz w:val="28"/>
          <w:szCs w:val="28"/>
        </w:rPr>
        <w:t>имитации отжига</w:t>
      </w:r>
      <w:r>
        <w:rPr>
          <w:rFonts w:ascii="Times New Roman" w:hAnsi="Times New Roman"/>
          <w:sz w:val="28"/>
          <w:szCs w:val="28"/>
        </w:rPr>
        <w:t xml:space="preserve">. Этот </w:t>
      </w:r>
      <w:r>
        <w:rPr>
          <w:rFonts w:ascii="Times New Roman" w:hAnsi="Times New Roman"/>
          <w:sz w:val="28"/>
          <w:szCs w:val="28"/>
        </w:rPr>
        <w:t>эвристический</w:t>
      </w:r>
      <w:r>
        <w:rPr>
          <w:rFonts w:ascii="Times New Roman" w:hAnsi="Times New Roman"/>
          <w:sz w:val="28"/>
          <w:szCs w:val="28"/>
        </w:rPr>
        <w:t xml:space="preserve"> алгоритм позволяет найти приближенное решение задачи, находя кратчайший гамильтонов цикл в графе.</w:t>
      </w:r>
    </w:p>
    <w:p>
      <w:pPr>
        <w:pStyle w:val="BodyText"/>
        <w:spacing w:lineRule="auto" w:line="240"/>
        <w:rPr>
          <w:rFonts w:ascii="Times New Roman" w:hAnsi="Times New Roman"/>
          <w:sz w:val="28"/>
          <w:szCs w:val="28"/>
        </w:rPr>
      </w:pPr>
      <w:r>
        <w:rPr>
          <w:rFonts w:ascii="Times New Roman" w:hAnsi="Times New Roman"/>
          <w:sz w:val="28"/>
          <w:szCs w:val="28"/>
        </w:rPr>
        <w:t xml:space="preserve">Также была представлена модификация алгоритма </w:t>
      </w:r>
      <w:r>
        <w:rPr>
          <w:rFonts w:ascii="Times New Roman" w:hAnsi="Times New Roman"/>
          <w:sz w:val="28"/>
          <w:szCs w:val="28"/>
        </w:rPr>
        <w:t>имитации отжига</w:t>
      </w:r>
      <w:r>
        <w:rPr>
          <w:rFonts w:ascii="Times New Roman" w:hAnsi="Times New Roman"/>
          <w:sz w:val="28"/>
          <w:szCs w:val="28"/>
        </w:rPr>
        <w:t xml:space="preserve"> которая учитывает старт из </w:t>
      </w:r>
      <w:r>
        <w:rPr>
          <w:rFonts w:ascii="Times New Roman" w:hAnsi="Times New Roman"/>
          <w:sz w:val="28"/>
          <w:szCs w:val="28"/>
        </w:rPr>
        <w:t>решения, заданного алгоритмом ближайшего соседа</w:t>
      </w:r>
      <w:r>
        <w:rPr>
          <w:rFonts w:ascii="Times New Roman" w:hAnsi="Times New Roman"/>
          <w:sz w:val="28"/>
          <w:szCs w:val="28"/>
        </w:rPr>
        <w:t>. Это позволяет улучшить сходимость алгоритма и получить более точные результаты.</w:t>
      </w:r>
    </w:p>
    <w:p>
      <w:pPr>
        <w:pStyle w:val="BodyText"/>
        <w:spacing w:lineRule="auto" w:line="240"/>
        <w:rPr>
          <w:rFonts w:ascii="Times New Roman" w:hAnsi="Times New Roman"/>
          <w:sz w:val="28"/>
          <w:szCs w:val="28"/>
        </w:rPr>
      </w:pPr>
      <w:r>
        <w:rPr>
          <w:rFonts w:ascii="Times New Roman" w:hAnsi="Times New Roman"/>
          <w:sz w:val="28"/>
          <w:szCs w:val="28"/>
        </w:rPr>
        <w:t>Из анализа результатов работы алгоритмов видно, что модифицированная версия сходится</w:t>
      </w:r>
      <w:r>
        <w:rPr>
          <w:rFonts w:ascii="Times New Roman" w:hAnsi="Times New Roman"/>
          <w:sz w:val="28"/>
          <w:szCs w:val="28"/>
        </w:rPr>
        <w:t xml:space="preserve"> чаще</w:t>
      </w:r>
      <w:r>
        <w:rPr>
          <w:rFonts w:ascii="Times New Roman" w:hAnsi="Times New Roman"/>
          <w:sz w:val="28"/>
          <w:szCs w:val="28"/>
        </w:rPr>
        <w:t>, чем стандартный алгоритм. Это делает модификацию предпочтительным выбором для решения задачи о коммивояжере в большинстве случаев.</w:t>
      </w:r>
    </w:p>
    <w:p>
      <w:pPr>
        <w:pStyle w:val="BodyText"/>
        <w:spacing w:lineRule="auto" w:line="240"/>
        <w:rPr>
          <w:rFonts w:ascii="Times New Roman" w:hAnsi="Times New Roman"/>
          <w:sz w:val="28"/>
          <w:szCs w:val="28"/>
        </w:rPr>
      </w:pPr>
      <w:r>
        <w:rPr>
          <w:rFonts w:ascii="Times New Roman" w:hAnsi="Times New Roman"/>
          <w:sz w:val="28"/>
          <w:szCs w:val="28"/>
        </w:rPr>
        <w:t xml:space="preserve">Таким образом, выполнение лабораторной работы позволило лучше понять принципы работы алгоритма </w:t>
      </w:r>
      <w:r>
        <w:rPr>
          <w:rFonts w:ascii="Times New Roman" w:hAnsi="Times New Roman"/>
          <w:sz w:val="28"/>
          <w:szCs w:val="28"/>
        </w:rPr>
        <w:t xml:space="preserve">имитации отжига </w:t>
      </w:r>
      <w:r>
        <w:rPr>
          <w:rFonts w:ascii="Times New Roman" w:hAnsi="Times New Roman"/>
          <w:sz w:val="28"/>
          <w:szCs w:val="28"/>
        </w:rPr>
        <w:t>и его модификации, а также изучить их эффективность в решении задачи о коммивояжере.</w:t>
      </w:r>
    </w:p>
    <w:p>
      <w:pPr>
        <w:pStyle w:val="Normal"/>
        <w:spacing w:lineRule="auto" w:line="240"/>
        <w:rPr/>
      </w:pPr>
      <w:r>
        <w:rPr/>
      </w:r>
    </w:p>
    <w:p>
      <w:pPr>
        <w:pStyle w:val="Normal"/>
        <w:spacing w:lineRule="auto" w:line="240" w:beforeAutospacing="1" w:afterAutospacing="1"/>
        <w:rPr>
          <w:rFonts w:ascii="Times New Roman" w:hAnsi="Times New Roman" w:cs="Times New Roman"/>
          <w:sz w:val="28"/>
          <w:szCs w:val="28"/>
        </w:rPr>
      </w:pPr>
      <w:r>
        <w:rPr>
          <w:rFonts w:cs="Times New Roman" w:ascii="Times New Roman" w:hAnsi="Times New Roman"/>
          <w:sz w:val="28"/>
          <w:szCs w:val="28"/>
        </w:rPr>
      </w:r>
    </w:p>
    <w:p>
      <w:pPr>
        <w:pStyle w:val="Heading1"/>
        <w:spacing w:lineRule="auto" w:line="240"/>
        <w:rPr/>
      </w:pPr>
      <w:bookmarkStart w:id="10" w:name="_Toc153215496"/>
      <w:r>
        <w:rPr>
          <w:rFonts w:cs="Times New Roman" w:ascii="Times New Roman" w:hAnsi="Times New Roman"/>
          <w:b/>
          <w:color w:val="auto"/>
          <w:sz w:val="28"/>
          <w:szCs w:val="28"/>
        </w:rPr>
        <w:t>Источники:</w:t>
      </w:r>
      <w:bookmarkEnd w:id="10"/>
    </w:p>
    <w:p>
      <w:pPr>
        <w:pStyle w:val="ListParagraph"/>
        <w:spacing w:lineRule="auto" w:line="240" w:beforeAutospacing="1" w:afterAutospacing="1"/>
        <w:contextualSpacing/>
        <w:rPr/>
      </w:pPr>
      <w:hyperlink r:id="rId12">
        <w:r>
          <w:rPr>
            <w:rStyle w:val="Hyperlink"/>
            <w:rFonts w:cs="Times New Roman" w:ascii="Times New Roman" w:hAnsi="Times New Roman"/>
            <w:color w:val="auto"/>
            <w:sz w:val="28"/>
            <w:szCs w:val="28"/>
          </w:rPr>
          <w:t>https://docs.python.org/3/library/tkinter.html</w:t>
        </w:r>
      </w:hyperlink>
    </w:p>
    <w:p>
      <w:pPr>
        <w:pStyle w:val="ListParagraph"/>
        <w:spacing w:lineRule="auto" w:line="240" w:beforeAutospacing="1" w:afterAutospacing="1"/>
        <w:contextualSpacing/>
        <w:rPr/>
      </w:pPr>
      <w:hyperlink r:id="rId14">
        <w:r>
          <w:rPr>
            <w:rStyle w:val="Hyperlink"/>
            <w:rFonts w:cs="Times New Roman" w:ascii="Times New Roman" w:hAnsi="Times New Roman"/>
            <w:color w:val="auto"/>
            <w:sz w:val="28"/>
            <w:szCs w:val="28"/>
            <w:lang w:val="en-US"/>
          </w:rPr>
          <w:t>https://matplotlib.org/stable/index.html</w:t>
        </w:r>
      </w:hyperlink>
    </w:p>
    <w:p>
      <w:pPr>
        <w:pStyle w:val="ListParagraph"/>
        <w:spacing w:lineRule="auto" w:line="240" w:beforeAutospacing="1" w:afterAutospacing="1"/>
        <w:contextualSpacing/>
        <w:rPr/>
      </w:pPr>
      <w:r>
        <w:rPr>
          <w:rStyle w:val="Hyperlink"/>
          <w:rFonts w:cs="Times New Roman" w:ascii="Times New Roman" w:hAnsi="Times New Roman"/>
          <w:color w:val="auto"/>
          <w:sz w:val="28"/>
          <w:szCs w:val="28"/>
          <w:lang w:val="en-US"/>
        </w:rPr>
        <w:t>https://numpy.org/doc/</w:t>
      </w:r>
    </w:p>
    <w:p>
      <w:pPr>
        <w:pStyle w:val="ListParagraph"/>
        <w:spacing w:lineRule="auto" w:line="240" w:beforeAutospacing="1" w:afterAutospacing="1"/>
        <w:contextualSpacing/>
        <w:rPr>
          <w:rStyle w:val="Hyperlink"/>
          <w:rFonts w:ascii="Times New Roman" w:hAnsi="Times New Roman" w:cs="Times New Roman"/>
          <w:color w:val="auto"/>
          <w:sz w:val="28"/>
          <w:szCs w:val="28"/>
        </w:rPr>
      </w:pPr>
      <w:r>
        <w:rPr/>
      </w:r>
    </w:p>
    <w:p>
      <w:pPr>
        <w:pStyle w:val="ListParagraph"/>
        <w:spacing w:lineRule="auto" w:line="240" w:beforeAutospacing="1" w:afterAutospacing="1"/>
        <w:contextualSpacing/>
        <w:rPr>
          <w:rStyle w:val="Hyperlink"/>
          <w:rFonts w:ascii="Times New Roman" w:hAnsi="Times New Roman" w:cs="Times New Roman"/>
          <w:color w:val="auto"/>
          <w:sz w:val="28"/>
          <w:szCs w:val="28"/>
          <w:lang w:val="en-US"/>
        </w:rPr>
      </w:pPr>
      <w:r>
        <w:rPr>
          <w:rFonts w:cs="Times New Roman" w:ascii="Times New Roman" w:hAnsi="Times New Roman"/>
          <w:color w:val="auto"/>
          <w:sz w:val="28"/>
          <w:szCs w:val="28"/>
          <w:lang w:val="en-US"/>
        </w:rPr>
      </w:r>
    </w:p>
    <w:p>
      <w:pPr>
        <w:pStyle w:val="Normal"/>
        <w:spacing w:lineRule="auto" w:line="240" w:beforeAutospacing="1" w:afterAutospacing="1"/>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Heading1"/>
        <w:spacing w:lineRule="auto" w:line="240"/>
        <w:rPr/>
      </w:pPr>
      <w:bookmarkStart w:id="11" w:name="_Toc153215497"/>
      <w:r>
        <w:rPr>
          <w:rFonts w:cs="Times New Roman" w:ascii="Times New Roman" w:hAnsi="Times New Roman"/>
          <w:b/>
          <w:color w:val="auto"/>
          <w:sz w:val="28"/>
          <w:szCs w:val="28"/>
        </w:rPr>
        <w:t>Листинг программы с детальными комментариями:</w:t>
      </w:r>
      <w:bookmarkEnd w:id="11"/>
    </w:p>
    <w:p>
      <w:pPr>
        <w:pStyle w:val="Normal"/>
        <w:spacing w:lineRule="auto" w:line="240" w:beforeAutospacing="1" w:afterAutospacing="1"/>
        <w:jc w:val="cente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0425" cy="37973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tretch>
                      <a:fillRect/>
                    </a:stretch>
                  </pic:blipFill>
                  <pic:spPr bwMode="auto">
                    <a:xfrm>
                      <a:off x="0" y="0"/>
                      <a:ext cx="5940425" cy="3797300"/>
                    </a:xfrm>
                    <a:prstGeom prst="rect">
                      <a:avLst/>
                    </a:prstGeom>
                  </pic:spPr>
                </pic:pic>
              </a:graphicData>
            </a:graphic>
          </wp:anchor>
        </w:drawing>
      </w:r>
    </w:p>
    <w:p>
      <w:pPr>
        <w:pStyle w:val="Normal"/>
        <w:tabs>
          <w:tab w:val="clear" w:pos="708"/>
          <w:tab w:val="center" w:pos="4677" w:leader="none"/>
          <w:tab w:val="left" w:pos="6156" w:leader="none"/>
        </w:tabs>
        <w:spacing w:lineRule="auto" w:line="240" w:beforeAutospacing="1" w:afterAutospacing="1"/>
        <w:rPr/>
      </w:pPr>
      <w:r>
        <w:rPr>
          <w:rFonts w:cs="Times New Roman" w:ascii="Times New Roman" w:hAnsi="Times New Roman"/>
          <w:i/>
          <w:sz w:val="28"/>
          <w:szCs w:val="28"/>
        </w:rPr>
        <w:tab/>
        <w:t>Рис 2: листинг</w:t>
      </w:r>
    </w:p>
    <w:p>
      <w:pPr>
        <w:pStyle w:val="Normal"/>
        <w:tabs>
          <w:tab w:val="clear" w:pos="708"/>
          <w:tab w:val="center" w:pos="4677" w:leader="none"/>
          <w:tab w:val="left" w:pos="6156" w:leader="none"/>
        </w:tabs>
        <w:spacing w:lineRule="auto" w:line="240" w:beforeAutospacing="1" w:afterAutospacing="1"/>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0425" cy="397510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6"/>
                    <a:stretch>
                      <a:fillRect/>
                    </a:stretch>
                  </pic:blipFill>
                  <pic:spPr bwMode="auto">
                    <a:xfrm>
                      <a:off x="0" y="0"/>
                      <a:ext cx="5940425" cy="397510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3: листинг</w:t>
      </w:r>
    </w:p>
    <w:p>
      <w:pPr>
        <w:pStyle w:val="Normal"/>
        <w:spacing w:lineRule="auto" w:line="240" w:beforeAutospacing="1" w:afterAutospacing="1"/>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405955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7"/>
                    <a:stretch>
                      <a:fillRect/>
                    </a:stretch>
                  </pic:blipFill>
                  <pic:spPr bwMode="auto">
                    <a:xfrm>
                      <a:off x="0" y="0"/>
                      <a:ext cx="5940425" cy="4059555"/>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4: листинг</w:t>
      </w:r>
    </w:p>
    <w:p>
      <w:pPr>
        <w:pStyle w:val="Normal"/>
        <w:spacing w:lineRule="auto" w:line="240" w:beforeAutospacing="1" w:afterAutospacing="1"/>
        <w:jc w:val="cente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393319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8"/>
                    <a:stretch>
                      <a:fillRect/>
                    </a:stretch>
                  </pic:blipFill>
                  <pic:spPr bwMode="auto">
                    <a:xfrm>
                      <a:off x="0" y="0"/>
                      <a:ext cx="5940425" cy="393319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5: листинг</w:t>
      </w:r>
    </w:p>
    <w:p>
      <w:pPr>
        <w:pStyle w:val="Normal"/>
        <w:spacing w:lineRule="auto" w:line="240" w:beforeAutospacing="1" w:afterAutospacing="1"/>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407543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9"/>
                    <a:stretch>
                      <a:fillRect/>
                    </a:stretch>
                  </pic:blipFill>
                  <pic:spPr bwMode="auto">
                    <a:xfrm>
                      <a:off x="0" y="0"/>
                      <a:ext cx="5940425" cy="407543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6: листинг</w:t>
      </w:r>
    </w:p>
    <w:p>
      <w:pPr>
        <w:pStyle w:val="Normal"/>
        <w:spacing w:lineRule="auto" w:line="240" w:beforeAutospacing="1" w:afterAutospacing="1"/>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385826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0"/>
                    <a:stretch>
                      <a:fillRect/>
                    </a:stretch>
                  </pic:blipFill>
                  <pic:spPr bwMode="auto">
                    <a:xfrm>
                      <a:off x="0" y="0"/>
                      <a:ext cx="5940425" cy="385826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7: листинг</w:t>
      </w:r>
    </w:p>
    <w:p>
      <w:pPr>
        <w:pStyle w:val="Normal"/>
        <w:spacing w:lineRule="auto" w:line="240" w:beforeAutospacing="1" w:afterAutospacing="1"/>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66141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1"/>
                    <a:stretch>
                      <a:fillRect/>
                    </a:stretch>
                  </pic:blipFill>
                  <pic:spPr bwMode="auto">
                    <a:xfrm>
                      <a:off x="0" y="0"/>
                      <a:ext cx="5940425" cy="366141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8: листинг</w:t>
      </w:r>
    </w:p>
    <w:p>
      <w:pPr>
        <w:pStyle w:val="Normal"/>
        <w:spacing w:lineRule="auto" w:line="240" w:beforeAutospacing="1" w:afterAutospacing="1"/>
        <w:jc w:val="center"/>
        <w:rPr>
          <w:rFonts w:ascii="Times New Roman" w:hAnsi="Times New Roman" w:cs="Times New Roman"/>
          <w:i/>
          <w:i/>
          <w:sz w:val="28"/>
          <w:szCs w:val="28"/>
        </w:rPr>
      </w:pPr>
      <w:r>
        <w:rPr>
          <w:rFonts w:cs="Times New Roman" w:ascii="Times New Roman" w:hAnsi="Times New Roman"/>
          <w:i/>
          <w:sz w:val="28"/>
          <w:szCs w:val="28"/>
        </w:rPr>
      </w:r>
    </w:p>
    <w:p>
      <w:pPr>
        <w:pStyle w:val="Normal"/>
        <w:spacing w:lineRule="auto" w:line="240" w:beforeAutospacing="1" w:afterAutospacing="1"/>
        <w:jc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367728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2"/>
                    <a:stretch>
                      <a:fillRect/>
                    </a:stretch>
                  </pic:blipFill>
                  <pic:spPr bwMode="auto">
                    <a:xfrm>
                      <a:off x="0" y="0"/>
                      <a:ext cx="5940425" cy="3677285"/>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9: листинг</w:t>
      </w:r>
    </w:p>
    <w:p>
      <w:pPr>
        <w:pStyle w:val="Normal"/>
        <w:spacing w:lineRule="auto" w:line="240" w:beforeAutospacing="1" w:afterAutospacing="1"/>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447738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3"/>
                    <a:stretch>
                      <a:fillRect/>
                    </a:stretch>
                  </pic:blipFill>
                  <pic:spPr bwMode="auto">
                    <a:xfrm>
                      <a:off x="0" y="0"/>
                      <a:ext cx="5940425" cy="4477385"/>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10: листинг</w:t>
      </w:r>
    </w:p>
    <w:p>
      <w:pPr>
        <w:pStyle w:val="Normal"/>
        <w:spacing w:lineRule="auto" w:line="240" w:beforeAutospacing="1" w:afterAutospacing="1"/>
        <w:jc w:val="center"/>
        <w:rPr/>
      </w:pPr>
      <w:r>
        <w:rPr/>
      </w:r>
    </w:p>
    <w:p>
      <w:pPr>
        <w:pStyle w:val="Normal"/>
        <w:spacing w:lineRule="auto" w:line="240" w:beforeAutospacing="1" w:afterAutospacing="1"/>
        <w:jc w:val="center"/>
        <w:rPr>
          <w:rFonts w:ascii="Times New Roman" w:hAnsi="Times New Roman" w:cs="Times New Roman"/>
          <w:i/>
          <w:i/>
          <w:sz w:val="28"/>
          <w:szCs w:val="28"/>
        </w:rPr>
      </w:pPr>
      <w:r>
        <w:rPr>
          <w:rFonts w:cs="Times New Roman" w:ascii="Times New Roman" w:hAnsi="Times New Roman"/>
          <w:i/>
          <w:sz w:val="28"/>
          <w:szCs w:val="28"/>
        </w:rPr>
      </w:r>
    </w:p>
    <w:sectPr>
      <w:footerReference w:type="default" r:id="rId24"/>
      <w:type w:val="nextPage"/>
      <w:pgSz w:w="11906" w:h="16838"/>
      <w:pgMar w:left="1701" w:right="850" w:gutter="0" w:header="0" w:top="1134" w:footer="708"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0351608"/>
    </w:sdtPr>
    <w:sdtContent>
      <w:p>
        <w:pPr>
          <w:pStyle w:val="Footer"/>
          <w:jc w:val="center"/>
          <w:rPr/>
        </w:pPr>
        <w:r>
          <w:rPr/>
          <w:fldChar w:fldCharType="begin"/>
        </w:r>
        <w:r>
          <w:rPr/>
          <w:instrText xml:space="preserve"> PAGE </w:instrText>
        </w:r>
        <w:r>
          <w:rPr/>
          <w:fldChar w:fldCharType="separate"/>
        </w:r>
        <w:r>
          <w:rPr/>
          <w:t>2</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0351608"/>
    </w:sdtPr>
    <w:sdtContent>
      <w:p>
        <w:pPr>
          <w:pStyle w:val="Footer"/>
          <w:jc w:val="center"/>
          <w:rPr/>
        </w:pPr>
        <w:r>
          <w:rPr/>
          <w:fldChar w:fldCharType="begin"/>
        </w:r>
        <w:r>
          <w:rPr/>
          <w:instrText xml:space="preserve"> PAGE </w:instrText>
        </w:r>
        <w:r>
          <w:rPr/>
          <w:fldChar w:fldCharType="separate"/>
        </w:r>
        <w:r>
          <w:rPr/>
          <w:t>16</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b w:val="false"/>
        <w:bCs w:val="false"/>
      </w:rPr>
    </w:lvl>
    <w:lvl w:ilvl="1">
      <w:start w:val="1"/>
      <w:numFmt w:val="decimal"/>
      <w:lvlText w:val="%1.%2."/>
      <w:lvlJc w:val="left"/>
      <w:pPr>
        <w:tabs>
          <w:tab w:val="num" w:pos="1080"/>
        </w:tabs>
        <w:ind w:left="1080" w:hanging="360"/>
      </w:pPr>
      <w:rPr>
        <w:b w:val="false"/>
        <w:bCs w:val="false"/>
      </w:rPr>
    </w:lvl>
    <w:lvl w:ilvl="2">
      <w:start w:val="1"/>
      <w:numFmt w:val="lowerLetter"/>
      <w:lvlText w:val="%3)"/>
      <w:lvlJc w:val="left"/>
      <w:pPr>
        <w:tabs>
          <w:tab w:val="num" w:pos="1440"/>
        </w:tabs>
        <w:ind w:left="1440" w:hanging="360"/>
      </w:pPr>
      <w:rPr>
        <w:b w:val="false"/>
        <w:bCs w:val="false"/>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decimal"/>
      <w:lvlText w:val="%1."/>
      <w:lvlJc w:val="left"/>
      <w:pPr>
        <w:tabs>
          <w:tab w:val="num" w:pos="709"/>
        </w:tabs>
        <w:ind w:left="709" w:hanging="283"/>
      </w:pPr>
      <w:rPr>
        <w:b w:val="false"/>
        <w:bCs w:val="false"/>
      </w:rPr>
    </w:lvl>
    <w:lvl w:ilvl="1">
      <w:start w:val="1"/>
      <w:numFmt w:val="decimal"/>
      <w:lvlText w:val="%2."/>
      <w:lvlJc w:val="left"/>
      <w:pPr>
        <w:tabs>
          <w:tab w:val="num" w:pos="1418"/>
        </w:tabs>
        <w:ind w:left="1418" w:hanging="283"/>
      </w:pPr>
      <w:rPr>
        <w:b w:val="false"/>
        <w:bCs w:val="false"/>
      </w:rPr>
    </w:lvl>
    <w:lvl w:ilvl="2">
      <w:start w:val="1"/>
      <w:numFmt w:val="decimal"/>
      <w:lvlText w:val="%3."/>
      <w:lvlJc w:val="left"/>
      <w:pPr>
        <w:tabs>
          <w:tab w:val="num" w:pos="2127"/>
        </w:tabs>
        <w:ind w:left="2127" w:hanging="283"/>
      </w:pPr>
      <w:rPr>
        <w:b w:val="false"/>
        <w:bCs w:val="false"/>
      </w:rPr>
    </w:lvl>
    <w:lvl w:ilvl="3">
      <w:start w:val="1"/>
      <w:numFmt w:val="decimal"/>
      <w:lvlText w:val="%4."/>
      <w:lvlJc w:val="left"/>
      <w:pPr>
        <w:tabs>
          <w:tab w:val="num" w:pos="2836"/>
        </w:tabs>
        <w:ind w:left="2836" w:hanging="283"/>
      </w:pPr>
      <w:rPr>
        <w:b w:val="false"/>
        <w:bCs w:val="false"/>
      </w:rPr>
    </w:lvl>
    <w:lvl w:ilvl="4">
      <w:start w:val="1"/>
      <w:numFmt w:val="decimal"/>
      <w:lvlText w:val="%5."/>
      <w:lvlJc w:val="left"/>
      <w:pPr>
        <w:tabs>
          <w:tab w:val="num" w:pos="3545"/>
        </w:tabs>
        <w:ind w:left="3545" w:hanging="283"/>
      </w:pPr>
      <w:rPr>
        <w:b w:val="false"/>
        <w:bCs w:val="false"/>
      </w:rPr>
    </w:lvl>
    <w:lvl w:ilvl="5">
      <w:start w:val="1"/>
      <w:numFmt w:val="decimal"/>
      <w:lvlText w:val="%6."/>
      <w:lvlJc w:val="left"/>
      <w:pPr>
        <w:tabs>
          <w:tab w:val="num" w:pos="4254"/>
        </w:tabs>
        <w:ind w:left="4254" w:hanging="283"/>
      </w:pPr>
      <w:rPr>
        <w:b w:val="false"/>
        <w:bCs w:val="false"/>
      </w:rPr>
    </w:lvl>
    <w:lvl w:ilvl="6">
      <w:start w:val="1"/>
      <w:numFmt w:val="decimal"/>
      <w:lvlText w:val="%7."/>
      <w:lvlJc w:val="left"/>
      <w:pPr>
        <w:tabs>
          <w:tab w:val="num" w:pos="4963"/>
        </w:tabs>
        <w:ind w:left="4963" w:hanging="283"/>
      </w:pPr>
      <w:rPr>
        <w:b w:val="false"/>
        <w:bCs w:val="false"/>
      </w:rPr>
    </w:lvl>
    <w:lvl w:ilvl="7">
      <w:start w:val="1"/>
      <w:numFmt w:val="decimal"/>
      <w:lvlText w:val="%8."/>
      <w:lvlJc w:val="left"/>
      <w:pPr>
        <w:tabs>
          <w:tab w:val="num" w:pos="5672"/>
        </w:tabs>
        <w:ind w:left="5672" w:hanging="283"/>
      </w:pPr>
      <w:rPr>
        <w:b w:val="false"/>
        <w:bCs w:val="false"/>
      </w:rPr>
    </w:lvl>
    <w:lvl w:ilvl="8">
      <w:start w:val="1"/>
      <w:numFmt w:val="decimal"/>
      <w:lvlText w:val="%9."/>
      <w:lvlJc w:val="left"/>
      <w:pPr>
        <w:tabs>
          <w:tab w:val="num" w:pos="6381"/>
        </w:tabs>
        <w:ind w:left="6381" w:hanging="283"/>
      </w:pPr>
      <w:rPr>
        <w:b w:val="false"/>
        <w:bCs w:val="false"/>
      </w:rPr>
    </w:lvl>
  </w:abstractNum>
  <w:abstractNum w:abstractNumId="3">
    <w:lvl w:ilvl="0">
      <w:start w:val="1"/>
      <w:numFmt w:val="decimal"/>
      <w:lvlText w:val="%1."/>
      <w:lvlJc w:val="left"/>
      <w:pPr>
        <w:tabs>
          <w:tab w:val="num" w:pos="709"/>
        </w:tabs>
        <w:ind w:left="709" w:hanging="283"/>
      </w:pPr>
      <w:rPr>
        <w:b w:val="false"/>
        <w:bCs w:val="false"/>
      </w:rPr>
    </w:lvl>
    <w:lvl w:ilvl="1">
      <w:start w:val="1"/>
      <w:numFmt w:val="decimal"/>
      <w:lvlText w:val="%2."/>
      <w:lvlJc w:val="left"/>
      <w:pPr>
        <w:tabs>
          <w:tab w:val="num" w:pos="1418"/>
        </w:tabs>
        <w:ind w:left="1418" w:hanging="283"/>
      </w:pPr>
      <w:rPr>
        <w:b w:val="false"/>
        <w:bCs w:val="false"/>
      </w:rPr>
    </w:lvl>
    <w:lvl w:ilvl="2">
      <w:start w:val="1"/>
      <w:numFmt w:val="decimal"/>
      <w:lvlText w:val="%3."/>
      <w:lvlJc w:val="left"/>
      <w:pPr>
        <w:tabs>
          <w:tab w:val="num" w:pos="2127"/>
        </w:tabs>
        <w:ind w:left="2127" w:hanging="283"/>
      </w:pPr>
      <w:rPr>
        <w:b w:val="false"/>
        <w:bCs w:val="false"/>
      </w:rPr>
    </w:lvl>
    <w:lvl w:ilvl="3">
      <w:start w:val="1"/>
      <w:numFmt w:val="decimal"/>
      <w:lvlText w:val="%4."/>
      <w:lvlJc w:val="left"/>
      <w:pPr>
        <w:tabs>
          <w:tab w:val="num" w:pos="2836"/>
        </w:tabs>
        <w:ind w:left="2836" w:hanging="283"/>
      </w:pPr>
      <w:rPr>
        <w:b w:val="false"/>
        <w:bCs w:val="false"/>
      </w:rPr>
    </w:lvl>
    <w:lvl w:ilvl="4">
      <w:start w:val="1"/>
      <w:numFmt w:val="decimal"/>
      <w:lvlText w:val="%5."/>
      <w:lvlJc w:val="left"/>
      <w:pPr>
        <w:tabs>
          <w:tab w:val="num" w:pos="3545"/>
        </w:tabs>
        <w:ind w:left="3545" w:hanging="283"/>
      </w:pPr>
      <w:rPr>
        <w:b w:val="false"/>
        <w:bCs w:val="false"/>
      </w:rPr>
    </w:lvl>
    <w:lvl w:ilvl="5">
      <w:start w:val="1"/>
      <w:numFmt w:val="decimal"/>
      <w:lvlText w:val="%6."/>
      <w:lvlJc w:val="left"/>
      <w:pPr>
        <w:tabs>
          <w:tab w:val="num" w:pos="4254"/>
        </w:tabs>
        <w:ind w:left="4254" w:hanging="283"/>
      </w:pPr>
      <w:rPr>
        <w:b w:val="false"/>
        <w:bCs w:val="false"/>
      </w:rPr>
    </w:lvl>
    <w:lvl w:ilvl="6">
      <w:start w:val="1"/>
      <w:numFmt w:val="decimal"/>
      <w:lvlText w:val="%7."/>
      <w:lvlJc w:val="left"/>
      <w:pPr>
        <w:tabs>
          <w:tab w:val="num" w:pos="4963"/>
        </w:tabs>
        <w:ind w:left="4963" w:hanging="283"/>
      </w:pPr>
      <w:rPr>
        <w:b w:val="false"/>
        <w:bCs w:val="false"/>
      </w:rPr>
    </w:lvl>
    <w:lvl w:ilvl="7">
      <w:start w:val="1"/>
      <w:numFmt w:val="decimal"/>
      <w:lvlText w:val="%8."/>
      <w:lvlJc w:val="left"/>
      <w:pPr>
        <w:tabs>
          <w:tab w:val="num" w:pos="5672"/>
        </w:tabs>
        <w:ind w:left="5672" w:hanging="283"/>
      </w:pPr>
      <w:rPr>
        <w:b w:val="false"/>
        <w:bCs w:val="false"/>
      </w:rPr>
    </w:lvl>
    <w:lvl w:ilvl="8">
      <w:start w:val="1"/>
      <w:numFmt w:val="decimal"/>
      <w:lvlText w:val="%9."/>
      <w:lvlJc w:val="left"/>
      <w:pPr>
        <w:tabs>
          <w:tab w:val="num" w:pos="6381"/>
        </w:tabs>
        <w:ind w:left="6381" w:hanging="283"/>
      </w:pPr>
      <w:rPr>
        <w:b w:val="false"/>
        <w:bCs w:val="false"/>
      </w:rPr>
    </w:lvl>
  </w:abstractNum>
  <w:abstractNum w:abstractNumId="4">
    <w:lvl w:ilvl="0">
      <w:start w:val="1"/>
      <w:numFmt w:val="decimal"/>
      <w:lvlText w:val="%1."/>
      <w:lvlJc w:val="left"/>
      <w:pPr>
        <w:tabs>
          <w:tab w:val="num" w:pos="709"/>
        </w:tabs>
        <w:ind w:left="709" w:hanging="283"/>
      </w:pPr>
      <w:rPr>
        <w:b w:val="false"/>
        <w:bCs w:val="false"/>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6325f"/>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870c1c"/>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3">
    <w:name w:val="Heading 3"/>
    <w:basedOn w:val="Normal"/>
    <w:link w:val="3"/>
    <w:uiPriority w:val="9"/>
    <w:qFormat/>
    <w:rsid w:val="00b97670"/>
    <w:pPr>
      <w:spacing w:lineRule="auto" w:line="240" w:beforeAutospacing="1" w:afterAutospacing="1"/>
      <w:outlineLvl w:val="2"/>
    </w:pPr>
    <w:rPr>
      <w:rFonts w:ascii="Times New Roman" w:hAnsi="Times New Roman" w:eastAsia="Times New Roman" w:cs="Times New Roman"/>
      <w:b/>
      <w:bCs/>
      <w:sz w:val="27"/>
      <w:szCs w:val="27"/>
      <w:lang w:eastAsia="ru-RU"/>
    </w:rPr>
  </w:style>
  <w:style w:type="paragraph" w:styleId="Heading4">
    <w:name w:val="Heading 4"/>
    <w:basedOn w:val="Normal"/>
    <w:next w:val="Normal"/>
    <w:link w:val="4"/>
    <w:uiPriority w:val="9"/>
    <w:semiHidden/>
    <w:unhideWhenUsed/>
    <w:qFormat/>
    <w:rsid w:val="00f36367"/>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896335"/>
    <w:rPr>
      <w:color w:themeColor="hyperlink" w:val="0563C1"/>
      <w:u w:val="single"/>
    </w:rPr>
  </w:style>
  <w:style w:type="character" w:styleId="Style11" w:customStyle="1">
    <w:name w:val="Верхний колонтитул Знак"/>
    <w:basedOn w:val="DefaultParagraphFont"/>
    <w:uiPriority w:val="99"/>
    <w:qFormat/>
    <w:rsid w:val="00896335"/>
    <w:rPr/>
  </w:style>
  <w:style w:type="character" w:styleId="Style12" w:customStyle="1">
    <w:name w:val="Нижний колонтитул Знак"/>
    <w:basedOn w:val="DefaultParagraphFont"/>
    <w:uiPriority w:val="99"/>
    <w:qFormat/>
    <w:rsid w:val="00896335"/>
    <w:rPr/>
  </w:style>
  <w:style w:type="character" w:styleId="Katex-mathml" w:customStyle="1">
    <w:name w:val="katex-mathml"/>
    <w:basedOn w:val="DefaultParagraphFont"/>
    <w:qFormat/>
    <w:rsid w:val="00601f58"/>
    <w:rPr/>
  </w:style>
  <w:style w:type="character" w:styleId="Mord" w:customStyle="1">
    <w:name w:val="mord"/>
    <w:basedOn w:val="DefaultParagraphFont"/>
    <w:qFormat/>
    <w:rsid w:val="00601f58"/>
    <w:rPr/>
  </w:style>
  <w:style w:type="character" w:styleId="Mrel" w:customStyle="1">
    <w:name w:val="mrel"/>
    <w:basedOn w:val="DefaultParagraphFont"/>
    <w:qFormat/>
    <w:rsid w:val="00601f58"/>
    <w:rPr/>
  </w:style>
  <w:style w:type="character" w:styleId="Mop" w:customStyle="1">
    <w:name w:val="mop"/>
    <w:basedOn w:val="DefaultParagraphFont"/>
    <w:qFormat/>
    <w:rsid w:val="00601f58"/>
    <w:rPr/>
  </w:style>
  <w:style w:type="character" w:styleId="Mopen" w:customStyle="1">
    <w:name w:val="mopen"/>
    <w:basedOn w:val="DefaultParagraphFont"/>
    <w:qFormat/>
    <w:rsid w:val="00601f58"/>
    <w:rPr/>
  </w:style>
  <w:style w:type="character" w:styleId="Delimsizing" w:customStyle="1">
    <w:name w:val="delimsizing"/>
    <w:basedOn w:val="DefaultParagraphFont"/>
    <w:qFormat/>
    <w:rsid w:val="00601f58"/>
    <w:rPr/>
  </w:style>
  <w:style w:type="character" w:styleId="Vlist-s" w:customStyle="1">
    <w:name w:val="vlist-s"/>
    <w:basedOn w:val="DefaultParagraphFont"/>
    <w:qFormat/>
    <w:rsid w:val="00601f58"/>
    <w:rPr/>
  </w:style>
  <w:style w:type="character" w:styleId="Mclose" w:customStyle="1">
    <w:name w:val="mclose"/>
    <w:basedOn w:val="DefaultParagraphFont"/>
    <w:qFormat/>
    <w:rsid w:val="00601f58"/>
    <w:rPr/>
  </w:style>
  <w:style w:type="character" w:styleId="Mbin" w:customStyle="1">
    <w:name w:val="mbin"/>
    <w:basedOn w:val="DefaultParagraphFont"/>
    <w:qFormat/>
    <w:rsid w:val="00601f58"/>
    <w:rPr/>
  </w:style>
  <w:style w:type="character" w:styleId="HTMLCode">
    <w:name w:val="HTML Code"/>
    <w:basedOn w:val="DefaultParagraphFont"/>
    <w:uiPriority w:val="99"/>
    <w:semiHidden/>
    <w:unhideWhenUsed/>
    <w:qFormat/>
    <w:rsid w:val="004c52c5"/>
    <w:rPr>
      <w:rFonts w:ascii="Courier New" w:hAnsi="Courier New" w:eastAsia="Times New Roman" w:cs="Courier New"/>
      <w:sz w:val="20"/>
      <w:szCs w:val="20"/>
    </w:rPr>
  </w:style>
  <w:style w:type="character" w:styleId="3" w:customStyle="1">
    <w:name w:val="Заголовок 3 Знак"/>
    <w:basedOn w:val="DefaultParagraphFont"/>
    <w:uiPriority w:val="9"/>
    <w:qFormat/>
    <w:rsid w:val="00b97670"/>
    <w:rPr>
      <w:rFonts w:ascii="Times New Roman" w:hAnsi="Times New Roman" w:eastAsia="Times New Roman" w:cs="Times New Roman"/>
      <w:b/>
      <w:bCs/>
      <w:sz w:val="27"/>
      <w:szCs w:val="27"/>
      <w:lang w:eastAsia="ru-RU"/>
    </w:rPr>
  </w:style>
  <w:style w:type="character" w:styleId="Strong">
    <w:name w:val="Strong"/>
    <w:basedOn w:val="DefaultParagraphFont"/>
    <w:uiPriority w:val="22"/>
    <w:qFormat/>
    <w:rsid w:val="00b97670"/>
    <w:rPr>
      <w:b/>
      <w:bCs/>
    </w:rPr>
  </w:style>
  <w:style w:type="character" w:styleId="Emphasis">
    <w:name w:val="Emphasis"/>
    <w:basedOn w:val="DefaultParagraphFont"/>
    <w:uiPriority w:val="20"/>
    <w:qFormat/>
    <w:rsid w:val="00397054"/>
    <w:rPr>
      <w:i/>
      <w:iCs/>
    </w:rPr>
  </w:style>
  <w:style w:type="character" w:styleId="HTML" w:customStyle="1">
    <w:name w:val="Стандартный HTML Знак"/>
    <w:basedOn w:val="DefaultParagraphFont"/>
    <w:link w:val="HTMLPreformatted"/>
    <w:uiPriority w:val="99"/>
    <w:semiHidden/>
    <w:qFormat/>
    <w:rsid w:val="00f374eb"/>
    <w:rPr>
      <w:rFonts w:ascii="Courier New" w:hAnsi="Courier New" w:eastAsia="Times New Roman" w:cs="Courier New"/>
      <w:sz w:val="20"/>
      <w:szCs w:val="20"/>
      <w:lang w:eastAsia="ru-RU"/>
    </w:rPr>
  </w:style>
  <w:style w:type="character" w:styleId="Hljs-string" w:customStyle="1">
    <w:name w:val="hljs-string"/>
    <w:basedOn w:val="DefaultParagraphFont"/>
    <w:qFormat/>
    <w:rsid w:val="00f374eb"/>
    <w:rPr/>
  </w:style>
  <w:style w:type="character" w:styleId="Hljs-emphasis" w:customStyle="1">
    <w:name w:val="hljs-emphasis"/>
    <w:basedOn w:val="DefaultParagraphFont"/>
    <w:qFormat/>
    <w:rsid w:val="00f374eb"/>
    <w:rPr/>
  </w:style>
  <w:style w:type="character" w:styleId="Hljs-bullet" w:customStyle="1">
    <w:name w:val="hljs-bullet"/>
    <w:basedOn w:val="DefaultParagraphFont"/>
    <w:qFormat/>
    <w:rsid w:val="00f374eb"/>
    <w:rPr/>
  </w:style>
  <w:style w:type="character" w:styleId="4" w:customStyle="1">
    <w:name w:val="Заголовок 4 Знак"/>
    <w:basedOn w:val="DefaultParagraphFont"/>
    <w:uiPriority w:val="9"/>
    <w:semiHidden/>
    <w:qFormat/>
    <w:rsid w:val="00f36367"/>
    <w:rPr>
      <w:rFonts w:ascii="Calibri Light" w:hAnsi="Calibri Light" w:eastAsia="" w:cs="" w:asciiTheme="majorHAnsi" w:cstheme="majorBidi" w:eastAsiaTheme="majorEastAsia" w:hAnsiTheme="majorHAnsi"/>
      <w:i/>
      <w:iCs/>
      <w:color w:themeColor="accent1" w:themeShade="bf" w:val="2E74B5"/>
    </w:rPr>
  </w:style>
  <w:style w:type="character" w:styleId="1" w:customStyle="1">
    <w:name w:val="Заголовок 1 Знак"/>
    <w:basedOn w:val="DefaultParagraphFont"/>
    <w:uiPriority w:val="9"/>
    <w:qFormat/>
    <w:rsid w:val="00870c1c"/>
    <w:rPr>
      <w:rFonts w:ascii="Calibri Light" w:hAnsi="Calibri Light" w:eastAsia="" w:cs="" w:asciiTheme="majorHAnsi" w:cstheme="majorBidi" w:eastAsiaTheme="majorEastAsia" w:hAnsiTheme="majorHAnsi"/>
      <w:color w:themeColor="accent1" w:themeShade="bf" w:val="2E74B5"/>
      <w:sz w:val="32"/>
      <w:szCs w:val="32"/>
    </w:rPr>
  </w:style>
  <w:style w:type="character" w:styleId="Style13">
    <w:name w:val="Ссылка указателя"/>
    <w:qFormat/>
    <w:rPr/>
  </w:style>
  <w:style w:type="character" w:styleId="Style14">
    <w:name w:val="Символ нумерации"/>
    <w:qFormat/>
    <w:rPr>
      <w:b w:val="false"/>
      <w:bCs w:val="false"/>
    </w:rPr>
  </w:style>
  <w:style w:type="character" w:styleId="Bullets">
    <w:name w:val="Bullets"/>
    <w:qFormat/>
    <w:rPr>
      <w:rFonts w:ascii="OpenSymbol" w:hAnsi="OpenSymbol" w:eastAsia="OpenSymbol" w:cs="OpenSymbol"/>
    </w:rPr>
  </w:style>
  <w:style w:type="character" w:styleId="Style15">
    <w:name w:val="Исходный текст"/>
    <w:qFormat/>
    <w:rPr>
      <w:rFonts w:ascii="Liberation Mono" w:hAnsi="Liberation Mono" w:eastAsia="Liberation Mono" w:cs="Liberation Mono"/>
    </w:rPr>
  </w:style>
  <w:style w:type="character" w:styleId="FollowedHyperlink">
    <w:name w:val="FollowedHyperlink"/>
    <w:rPr>
      <w:color w:val="800000"/>
      <w:u w:val="single"/>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7">
    <w:name w:val="Указатель"/>
    <w:basedOn w:val="Normal"/>
    <w:qFormat/>
    <w:pPr>
      <w:suppressLineNumbers/>
    </w:pPr>
    <w:rPr>
      <w:rFonts w:cs="Arial"/>
    </w:rPr>
  </w:style>
  <w:style w:type="paragraph" w:styleId="TOC1">
    <w:name w:val="TOC 1"/>
    <w:basedOn w:val="Normal"/>
    <w:next w:val="Normal"/>
    <w:autoRedefine/>
    <w:uiPriority w:val="39"/>
    <w:unhideWhenUsed/>
    <w:rsid w:val="00896335"/>
    <w:pPr>
      <w:spacing w:lineRule="auto" w:line="252" w:before="0" w:after="100"/>
    </w:pPr>
    <w:rPr>
      <w:rFonts w:ascii="Times New Roman" w:hAnsi="Times New Roman"/>
      <w:sz w:val="24"/>
    </w:rPr>
  </w:style>
  <w:style w:type="paragraph" w:styleId="Style18">
    <w:name w:val="Колонтитул"/>
    <w:basedOn w:val="Normal"/>
    <w:qFormat/>
    <w:pPr/>
    <w:rPr/>
  </w:style>
  <w:style w:type="paragraph" w:styleId="Header">
    <w:name w:val="Header"/>
    <w:basedOn w:val="Normal"/>
    <w:link w:val="Style11"/>
    <w:uiPriority w:val="99"/>
    <w:unhideWhenUsed/>
    <w:rsid w:val="00896335"/>
    <w:pPr>
      <w:tabs>
        <w:tab w:val="clear" w:pos="708"/>
        <w:tab w:val="center" w:pos="4677" w:leader="none"/>
        <w:tab w:val="right" w:pos="9355" w:leader="none"/>
      </w:tabs>
      <w:spacing w:lineRule="auto" w:line="240" w:before="0" w:after="0"/>
    </w:pPr>
    <w:rPr/>
  </w:style>
  <w:style w:type="paragraph" w:styleId="Footer">
    <w:name w:val="Footer"/>
    <w:basedOn w:val="Normal"/>
    <w:link w:val="Style12"/>
    <w:uiPriority w:val="99"/>
    <w:unhideWhenUsed/>
    <w:rsid w:val="00896335"/>
    <w:pPr>
      <w:tabs>
        <w:tab w:val="clear" w:pos="708"/>
        <w:tab w:val="center" w:pos="4677" w:leader="none"/>
        <w:tab w:val="right" w:pos="9355" w:leader="none"/>
      </w:tabs>
      <w:spacing w:lineRule="auto" w:line="240" w:before="0" w:after="0"/>
    </w:pPr>
    <w:rPr/>
  </w:style>
  <w:style w:type="paragraph" w:styleId="NormalWeb">
    <w:name w:val="Normal (Web)"/>
    <w:basedOn w:val="Normal"/>
    <w:uiPriority w:val="99"/>
    <w:unhideWhenUsed/>
    <w:qFormat/>
    <w:rsid w:val="00601f58"/>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b279c5"/>
    <w:pPr>
      <w:spacing w:before="0" w:after="160"/>
      <w:ind w:left="720"/>
      <w:contextualSpacing/>
    </w:pPr>
    <w:rPr/>
  </w:style>
  <w:style w:type="paragraph" w:styleId="HTMLPreformatted">
    <w:name w:val="HTML Preformatted"/>
    <w:basedOn w:val="Normal"/>
    <w:link w:val="HTML"/>
    <w:uiPriority w:val="99"/>
    <w:semiHidden/>
    <w:unhideWhenUsed/>
    <w:qFormat/>
    <w:rsid w:val="00f374e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IndexHeading">
    <w:name w:val="Index Heading"/>
    <w:basedOn w:val="Style16"/>
    <w:pPr/>
    <w:rPr/>
  </w:style>
  <w:style w:type="paragraph" w:styleId="TOCHeading">
    <w:name w:val="TOC Heading"/>
    <w:basedOn w:val="Heading1"/>
    <w:next w:val="Normal"/>
    <w:uiPriority w:val="39"/>
    <w:unhideWhenUsed/>
    <w:qFormat/>
    <w:rsid w:val="00870c1c"/>
    <w:pPr>
      <w:outlineLvl w:val="9"/>
    </w:pPr>
    <w:rPr>
      <w:lang w:eastAsia="ru-RU"/>
    </w:rPr>
  </w:style>
  <w:style w:type="paragraph" w:styleId="Default">
    <w:name w:val="Default"/>
    <w:qFormat/>
    <w:pPr>
      <w:widowControl/>
      <w:suppressAutoHyphens w:val="true"/>
      <w:bidi w:val="0"/>
      <w:spacing w:lineRule="auto" w:line="259" w:before="0" w:after="160"/>
      <w:jc w:val="left"/>
    </w:pPr>
    <w:rPr>
      <w:rFonts w:ascii="Times New Roman" w:hAnsi="Times New Roman" w:eastAsia="Calibri" w:cs=""/>
      <w:color w:val="000000"/>
      <w:kern w:val="0"/>
      <w:sz w:val="24"/>
      <w:szCs w:val="22"/>
      <w:lang w:val="ru-RU" w:eastAsia="en-US" w:bidi="ar-SA"/>
    </w:rPr>
  </w:style>
  <w:style w:type="paragraph" w:styleId="Style19">
    <w:name w:val="Содержимое таблицы"/>
    <w:basedOn w:val="Normal"/>
    <w:qFormat/>
    <w:pPr>
      <w:widowControl w:val="false"/>
      <w:suppressLineNumbers/>
    </w:pPr>
    <w:rPr/>
  </w:style>
  <w:style w:type="paragraph" w:styleId="Style20">
    <w:name w:val="Заголовок таблицы"/>
    <w:basedOn w:val="Style19"/>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a">
    <w:name w:val="Table Grid"/>
    <w:basedOn w:val="a1"/>
    <w:uiPriority w:val="39"/>
    <w:rsid w:val="004c52c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StephanOlizko?tab=repositorie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cs.python.org/3/library/tkinter.html" TargetMode="External"/><Relationship Id="rId12" Type="http://schemas.openxmlformats.org/officeDocument/2006/relationships/hyperlink" Target="" TargetMode="External"/><Relationship Id="rId13" Type="http://schemas.openxmlformats.org/officeDocument/2006/relationships/hyperlink" Target="https://matplotlib.org/stable/index.html" TargetMode="External"/><Relationship Id="rId14" Type="http://schemas.openxmlformats.org/officeDocument/2006/relationships/hyperlink" Target=""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A8326-1357-46F2-B01D-06751C929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Application>LibreOffice/7.6.4.1$Windows_X86_64 LibreOffice_project/e19e193f88cd6c0525a17fb7a176ed8e6a3e2aa1</Application>
  <AppVersion>15.0000</AppVersion>
  <Pages>16</Pages>
  <Words>1108</Words>
  <Characters>7596</Characters>
  <CharactersWithSpaces>8615</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2024-02-19T05:56:00Z</dcterms:created>
  <dc:creator>Александр</dc:creator>
  <dc:description/>
  <dc:language>ru-RU</dc:language>
  <cp:lastModifiedBy/>
  <dcterms:modified xsi:type="dcterms:W3CDTF">2024-03-16T12:59:43Z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