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le"/>
      </w:pPr>
      <w:r>
        <w:t>Verslag Programming</w:t>
      </w:r>
    </w:p>
    <w:p w14:paraId="64D6F8EF" w14:textId="15EEA23A" w:rsidR="00571F71" w:rsidRDefault="00571F71" w:rsidP="00571F71">
      <w:r>
        <w:t xml:space="preserve">Team: </w:t>
      </w:r>
      <w:r w:rsidR="00165B30">
        <w:t>Alpha Boys</w:t>
      </w:r>
    </w:p>
    <w:p w14:paraId="2618E50F" w14:textId="759B57D9" w:rsidR="00571F71" w:rsidRDefault="00571F71" w:rsidP="00571F71">
      <w:r>
        <w:t>Datum:</w:t>
      </w:r>
      <w:r w:rsidR="00E00372">
        <w:t xml:space="preserve"> Di</w:t>
      </w:r>
      <w:r w:rsidR="00165B30">
        <w:t xml:space="preserve"> 1</w:t>
      </w:r>
      <w:r w:rsidR="00E00372">
        <w:t>3</w:t>
      </w:r>
      <w:r w:rsidR="00165B30">
        <w:t xml:space="preserve"> oktober</w:t>
      </w:r>
      <w:r w:rsidR="00E00372">
        <w:t xml:space="preserve"> 2015</w:t>
      </w:r>
    </w:p>
    <w:p w14:paraId="4E12C22A" w14:textId="1DFF05B7" w:rsidR="00571F71" w:rsidRDefault="00571F71" w:rsidP="00571F71">
      <w:r>
        <w:t xml:space="preserve">Versie: </w:t>
      </w:r>
      <w:r w:rsidR="00165B30">
        <w:t>1.</w:t>
      </w:r>
      <w:r w:rsidR="005E795D">
        <w:t>1</w:t>
      </w:r>
      <w:r w:rsidR="00165B30">
        <w:t>.0</w:t>
      </w:r>
    </w:p>
    <w:p w14:paraId="40AFA5FE" w14:textId="77777777" w:rsidR="00571F71" w:rsidRDefault="00571F71" w:rsidP="00571F71">
      <w:pPr>
        <w:pStyle w:val="Heading1"/>
      </w:pPr>
      <w:r>
        <w:t>Teamgegeven</w:t>
      </w:r>
      <w:bookmarkStart w:id="0" w:name="_GoBack"/>
      <w:bookmarkEnd w:id="0"/>
      <w:r>
        <w:t>s</w:t>
      </w:r>
    </w:p>
    <w:p w14:paraId="2D7FC7DB" w14:textId="77777777" w:rsidR="00571F71" w:rsidRDefault="00571F71" w:rsidP="00571F71">
      <w:pPr>
        <w:pStyle w:val="Heading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62D3BDCE" w:rsidR="00571F71" w:rsidRPr="009F3B51" w:rsidRDefault="00165B30" w:rsidP="00165B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685" w:type="dxa"/>
          </w:tcPr>
          <w:p w14:paraId="2726579F" w14:textId="2371B4A4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wesley.degooijer@student.hu.nl</w:t>
            </w:r>
          </w:p>
        </w:tc>
        <w:tc>
          <w:tcPr>
            <w:tcW w:w="2977" w:type="dxa"/>
          </w:tcPr>
          <w:p w14:paraId="04FC43A9" w14:textId="0817CC2E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06 38 75 30 06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682358DC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  <w:tc>
          <w:tcPr>
            <w:tcW w:w="3685" w:type="dxa"/>
          </w:tcPr>
          <w:p w14:paraId="3D14493A" w14:textId="65F9699E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jawad.faiz@student.hu.nl</w:t>
            </w:r>
          </w:p>
        </w:tc>
        <w:tc>
          <w:tcPr>
            <w:tcW w:w="2977" w:type="dxa"/>
          </w:tcPr>
          <w:p w14:paraId="4E4A0412" w14:textId="09601C67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06 36 10 44 84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4CB80210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3685" w:type="dxa"/>
          </w:tcPr>
          <w:p w14:paraId="39FF131D" w14:textId="677B8DA5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stephan.wijnands@student.nl</w:t>
            </w:r>
          </w:p>
        </w:tc>
        <w:tc>
          <w:tcPr>
            <w:tcW w:w="2977" w:type="dxa"/>
          </w:tcPr>
          <w:p w14:paraId="098D1E9F" w14:textId="6D2084FC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06 55 97 93 04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45EF197F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3685" w:type="dxa"/>
          </w:tcPr>
          <w:p w14:paraId="12BFA8AC" w14:textId="6E5CEC65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mosatafa.khattat@student.hu.nl</w:t>
            </w:r>
          </w:p>
        </w:tc>
        <w:tc>
          <w:tcPr>
            <w:tcW w:w="2977" w:type="dxa"/>
          </w:tcPr>
          <w:p w14:paraId="5DB68A0D" w14:textId="7F75E4EA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06 21 53 66 05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00B1FA4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Heading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46DB20CD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5F863C5A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3D9A5740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 / Wesley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DEE3C7A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 / Mostafa</w:t>
            </w:r>
          </w:p>
        </w:tc>
      </w:tr>
    </w:tbl>
    <w:p w14:paraId="7DFBE163" w14:textId="77777777" w:rsidR="00571F71" w:rsidRDefault="00571F71" w:rsidP="00571F71">
      <w:pPr>
        <w:pStyle w:val="Heading1"/>
      </w:pPr>
      <w:r>
        <w:t>Applicatieworkflow</w:t>
      </w:r>
    </w:p>
    <w:p w14:paraId="43028EF9" w14:textId="7D60602A" w:rsidR="00571F71" w:rsidRPr="002C23A9" w:rsidRDefault="00DB4B02" w:rsidP="00571F71"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 van workflows.</w:t>
      </w:r>
    </w:p>
    <w:p w14:paraId="325C076B" w14:textId="0F956745" w:rsidR="0092003E" w:rsidRDefault="0092003E" w:rsidP="00D720A5">
      <w:pPr>
        <w:pStyle w:val="Heading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006B03F6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Programeren schermen </w:t>
            </w:r>
          </w:p>
        </w:tc>
        <w:tc>
          <w:tcPr>
            <w:tcW w:w="1560" w:type="dxa"/>
          </w:tcPr>
          <w:p w14:paraId="11DC061C" w14:textId="6A495573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275" w:type="dxa"/>
          </w:tcPr>
          <w:p w14:paraId="45880194" w14:textId="376A9BD6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1397172B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Ontwerpen en documenteren</w:t>
            </w:r>
          </w:p>
        </w:tc>
        <w:tc>
          <w:tcPr>
            <w:tcW w:w="1560" w:type="dxa"/>
          </w:tcPr>
          <w:p w14:paraId="364835E7" w14:textId="26607562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275" w:type="dxa"/>
          </w:tcPr>
          <w:p w14:paraId="6A5BF53E" w14:textId="3E9E3685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1BF47ED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Leiden en bijsturen werk teamleden</w:t>
            </w:r>
          </w:p>
        </w:tc>
        <w:tc>
          <w:tcPr>
            <w:tcW w:w="1560" w:type="dxa"/>
          </w:tcPr>
          <w:p w14:paraId="39FD263C" w14:textId="3F224675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275" w:type="dxa"/>
          </w:tcPr>
          <w:p w14:paraId="72BC4B74" w14:textId="53F0C3ED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631D7717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Programeren en structuur code applicatie + uitleg</w:t>
            </w:r>
          </w:p>
        </w:tc>
        <w:tc>
          <w:tcPr>
            <w:tcW w:w="1560" w:type="dxa"/>
          </w:tcPr>
          <w:p w14:paraId="6813C0D9" w14:textId="7C6EA457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75" w:type="dxa"/>
          </w:tcPr>
          <w:p w14:paraId="05F99DE4" w14:textId="569E57B1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Heading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6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Heading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Heading1"/>
      </w:pPr>
      <w:r>
        <w:t>Bijdrage aan het project</w:t>
      </w:r>
    </w:p>
    <w:p w14:paraId="728DDBE4" w14:textId="5AEE0050" w:rsidR="00B15011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 op een schaal van 1-10. 1 staat voor </w:t>
      </w:r>
      <w:r>
        <w:rPr>
          <w:i/>
        </w:rPr>
        <w:t xml:space="preserve">“zeer </w:t>
      </w:r>
      <w:r w:rsidRPr="00E7306E">
        <w:rPr>
          <w:i/>
        </w:rPr>
        <w:t>weinig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 xml:space="preserve">“zeer </w:t>
      </w:r>
      <w:r w:rsidRPr="00E7306E">
        <w:rPr>
          <w:i/>
        </w:rPr>
        <w:t>veel bijgedragen</w:t>
      </w:r>
      <w:r>
        <w:rPr>
          <w:i/>
        </w:rPr>
        <w:t>”.</w:t>
      </w:r>
      <w:r w:rsidR="00726EBD">
        <w:rPr>
          <w:i/>
        </w:rPr>
        <w:t xml:space="preserve"> Om de anonimiteit te waarborgen, k</w:t>
      </w:r>
      <w:r w:rsidR="00021BBA">
        <w:rPr>
          <w:i/>
        </w:rPr>
        <w:t xml:space="preserve">unnen teamleden </w:t>
      </w:r>
      <w:r w:rsidR="00726EBD">
        <w:rPr>
          <w:i/>
        </w:rPr>
        <w:t xml:space="preserve">briefjes met </w:t>
      </w:r>
      <w:r w:rsidR="00021BBA">
        <w:rPr>
          <w:i/>
        </w:rPr>
        <w:t xml:space="preserve">hun waardering </w:t>
      </w:r>
      <w:r w:rsidR="00726EBD">
        <w:rPr>
          <w:i/>
        </w:rPr>
        <w:t>een zak</w:t>
      </w:r>
      <w:r w:rsidR="00A11D22">
        <w:rPr>
          <w:i/>
        </w:rPr>
        <w:t xml:space="preserve"> stoppen.</w:t>
      </w:r>
      <w:r w:rsidR="00021BBA">
        <w:rPr>
          <w:i/>
        </w:rPr>
        <w:t xml:space="preserve"> Of wijs iemand (teamleider) aan die de waarderingen</w:t>
      </w:r>
      <w:r w:rsidR="00D75B1D">
        <w:rPr>
          <w:i/>
        </w:rPr>
        <w:t xml:space="preserve"> (</w:t>
      </w:r>
      <w:r w:rsidR="00DF5245">
        <w:rPr>
          <w:i/>
        </w:rPr>
        <w:t>quasi-</w:t>
      </w:r>
      <w:r w:rsidR="00D75B1D">
        <w:rPr>
          <w:i/>
        </w:rPr>
        <w:t>anoniem)</w:t>
      </w:r>
      <w:r w:rsidR="00021BBA">
        <w:rPr>
          <w:i/>
        </w:rPr>
        <w:t xml:space="preserve"> verzamelt.</w:t>
      </w:r>
    </w:p>
    <w:p w14:paraId="18657331" w14:textId="77777777" w:rsidR="00E7306E" w:rsidRPr="00E7306E" w:rsidRDefault="00E7306E">
      <w:pPr>
        <w:rPr>
          <w:rFonts w:asciiTheme="majorHAnsi" w:eastAsiaTheme="majorEastAsia" w:hAnsiTheme="majorHAnsi" w:cstheme="majorBidi"/>
          <w:b/>
          <w:bCs/>
          <w:i/>
          <w:color w:val="345A8A" w:themeColor="accent1" w:themeShade="B5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953"/>
        <w:gridCol w:w="1953"/>
        <w:gridCol w:w="1953"/>
        <w:gridCol w:w="1953"/>
      </w:tblGrid>
      <w:tr w:rsidR="00E7306E" w:rsidRPr="009F3B51" w14:paraId="03B12CED" w14:textId="4892760C" w:rsidTr="0096436C">
        <w:tc>
          <w:tcPr>
            <w:tcW w:w="1132" w:type="dxa"/>
          </w:tcPr>
          <w:p w14:paraId="0C642862" w14:textId="77777777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953" w:type="dxa"/>
          </w:tcPr>
          <w:p w14:paraId="796DF68A" w14:textId="46EFC438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52F8485E" w14:textId="546A1360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43EA28E4" w14:textId="0476345A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35C784B9" w14:textId="45C31871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</w:tr>
      <w:tr w:rsidR="00E7306E" w:rsidRPr="009F3B51" w14:paraId="7DFAEC32" w14:textId="423B894B" w:rsidTr="0096436C">
        <w:tc>
          <w:tcPr>
            <w:tcW w:w="1132" w:type="dxa"/>
          </w:tcPr>
          <w:p w14:paraId="3F1541E3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14:paraId="2D8D67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E6E4C7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EC1A03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0EE52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3569D8F" w14:textId="3379DA04" w:rsidTr="0096436C">
        <w:tc>
          <w:tcPr>
            <w:tcW w:w="1132" w:type="dxa"/>
          </w:tcPr>
          <w:p w14:paraId="1E443E31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953" w:type="dxa"/>
          </w:tcPr>
          <w:p w14:paraId="3B1293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5A3CB5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78D81F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ADA4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0AD7CC61" w14:textId="749CAC10" w:rsidTr="0096436C">
        <w:tc>
          <w:tcPr>
            <w:tcW w:w="1132" w:type="dxa"/>
          </w:tcPr>
          <w:p w14:paraId="6CE74FA9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953" w:type="dxa"/>
          </w:tcPr>
          <w:p w14:paraId="00E8090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6758E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979384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981DE7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4EF340F" w14:textId="46416B34" w:rsidTr="0096436C">
        <w:tc>
          <w:tcPr>
            <w:tcW w:w="1132" w:type="dxa"/>
          </w:tcPr>
          <w:p w14:paraId="13C8606F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953" w:type="dxa"/>
          </w:tcPr>
          <w:p w14:paraId="092848D6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7860E82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0A203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6BA8527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2A8E8080" w14:textId="4C930C26" w:rsidTr="0096436C">
        <w:tc>
          <w:tcPr>
            <w:tcW w:w="1132" w:type="dxa"/>
          </w:tcPr>
          <w:p w14:paraId="27AD041C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953" w:type="dxa"/>
          </w:tcPr>
          <w:p w14:paraId="338365C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C8E501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573FD3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045E59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</w:tbl>
    <w:p w14:paraId="2C87B9D4" w14:textId="0B415A3D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25E4B" w14:textId="77777777" w:rsidR="007E64BC" w:rsidRDefault="007E64BC" w:rsidP="003F41AD">
      <w:r>
        <w:separator/>
      </w:r>
    </w:p>
  </w:endnote>
  <w:endnote w:type="continuationSeparator" w:id="0">
    <w:p w14:paraId="7C30DDE2" w14:textId="77777777" w:rsidR="007E64BC" w:rsidRDefault="007E64BC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2F9A3" w14:textId="77777777" w:rsidR="0096436C" w:rsidRDefault="0096436C" w:rsidP="00B150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95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D77EE9" w14:textId="39487A47" w:rsidR="0096436C" w:rsidRDefault="0096436C" w:rsidP="003A4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D82B7" w14:textId="77777777" w:rsidR="007E64BC" w:rsidRDefault="007E64BC" w:rsidP="003F41AD">
      <w:r>
        <w:separator/>
      </w:r>
    </w:p>
  </w:footnote>
  <w:footnote w:type="continuationSeparator" w:id="0">
    <w:p w14:paraId="344E51F3" w14:textId="77777777" w:rsidR="007E64BC" w:rsidRDefault="007E64BC" w:rsidP="003F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65B30"/>
    <w:rsid w:val="00171C13"/>
    <w:rsid w:val="001A227A"/>
    <w:rsid w:val="002C23A9"/>
    <w:rsid w:val="0031679C"/>
    <w:rsid w:val="003A4404"/>
    <w:rsid w:val="003C7646"/>
    <w:rsid w:val="003F41AD"/>
    <w:rsid w:val="00462F6E"/>
    <w:rsid w:val="004B2F5C"/>
    <w:rsid w:val="004C14CC"/>
    <w:rsid w:val="00571F71"/>
    <w:rsid w:val="005E795D"/>
    <w:rsid w:val="006605B3"/>
    <w:rsid w:val="006700A3"/>
    <w:rsid w:val="00726EBD"/>
    <w:rsid w:val="007D218F"/>
    <w:rsid w:val="007E64BC"/>
    <w:rsid w:val="00812F63"/>
    <w:rsid w:val="0092003E"/>
    <w:rsid w:val="00950381"/>
    <w:rsid w:val="0096436C"/>
    <w:rsid w:val="009B2491"/>
    <w:rsid w:val="009F2A89"/>
    <w:rsid w:val="009F3B51"/>
    <w:rsid w:val="00A11D22"/>
    <w:rsid w:val="00A27F22"/>
    <w:rsid w:val="00A7191C"/>
    <w:rsid w:val="00B15011"/>
    <w:rsid w:val="00BF2ED8"/>
    <w:rsid w:val="00CE1AA0"/>
    <w:rsid w:val="00CE26BB"/>
    <w:rsid w:val="00D20666"/>
    <w:rsid w:val="00D4065A"/>
    <w:rsid w:val="00D720A5"/>
    <w:rsid w:val="00D75B1D"/>
    <w:rsid w:val="00DB4B02"/>
    <w:rsid w:val="00DF5245"/>
    <w:rsid w:val="00E00372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57A77A63-7561-4177-9E45-0EFCDB5E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497</Words>
  <Characters>2736</Characters>
  <Application>Microsoft Office Word</Application>
  <DocSecurity>0</DocSecurity>
  <Lines>22</Lines>
  <Paragraphs>6</Paragraphs>
  <ScaleCrop>false</ScaleCrop>
  <Company>Hogeschool Utrecht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Wesley de Gooijer</cp:lastModifiedBy>
  <cp:revision>33</cp:revision>
  <dcterms:created xsi:type="dcterms:W3CDTF">2015-08-04T08:32:00Z</dcterms:created>
  <dcterms:modified xsi:type="dcterms:W3CDTF">2015-10-14T09:42:00Z</dcterms:modified>
</cp:coreProperties>
</file>