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DC09" w14:textId="77777777" w:rsidR="00AB3BA9" w:rsidRPr="00AB3BA9" w:rsidRDefault="00AB3BA9" w:rsidP="00AB3BA9">
      <w:pPr>
        <w:rPr>
          <w:rFonts w:ascii="Times New Roman" w:hAnsi="Times New Roman" w:cs="Times New Roman"/>
          <w:b/>
          <w:bCs/>
        </w:rPr>
      </w:pPr>
      <w:r w:rsidRPr="00AB3BA9">
        <w:rPr>
          <w:rFonts w:ascii="Times New Roman" w:hAnsi="Times New Roman" w:cs="Times New Roman"/>
          <w:b/>
          <w:bCs/>
        </w:rPr>
        <w:t>CHARTE DE GOUVERNANCE DU CODE — CONVENTIONS DE NOMMAGE</w:t>
      </w:r>
    </w:p>
    <w:p w14:paraId="4F551764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Fonctions</w:t>
      </w:r>
      <w:r w:rsidRPr="00AB3BA9">
        <w:rPr>
          <w:rFonts w:ascii="Times New Roman" w:hAnsi="Times New Roman" w:cs="Times New Roman"/>
        </w:rPr>
        <w:t xml:space="preserve"> </w:t>
      </w:r>
    </w:p>
    <w:p w14:paraId="0E6F342B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Noms en anglais et en minuscules. </w:t>
      </w:r>
    </w:p>
    <w:p w14:paraId="5B310B1E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Utiliser le snake_case. </w:t>
      </w:r>
    </w:p>
    <w:p w14:paraId="03847244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Commencer par un verbe décrivant l'action effectuée. </w:t>
      </w:r>
    </w:p>
    <w:p w14:paraId="0B20518E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Le nom doit être explicite et décrire clairement le rôle de la fonction. </w:t>
      </w:r>
    </w:p>
    <w:p w14:paraId="71E5668F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AB3BA9">
        <w:rPr>
          <w:rFonts w:ascii="Times New Roman" w:hAnsi="Times New Roman" w:cs="Times New Roman"/>
          <w:lang w:val="en-US"/>
        </w:rPr>
        <w:t xml:space="preserve">Exemple : calculate_total_price(), get_user_data(), validate_email(). </w:t>
      </w:r>
    </w:p>
    <w:p w14:paraId="089C8213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Variables</w:t>
      </w:r>
      <w:r w:rsidRPr="00AB3BA9">
        <w:rPr>
          <w:rFonts w:ascii="Times New Roman" w:hAnsi="Times New Roman" w:cs="Times New Roman"/>
        </w:rPr>
        <w:t xml:space="preserve"> </w:t>
      </w:r>
    </w:p>
    <w:p w14:paraId="7736CBC5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Noms en anglais et en minuscules. </w:t>
      </w:r>
    </w:p>
    <w:p w14:paraId="0C343F9A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Utiliser le snake_case. </w:t>
      </w:r>
    </w:p>
    <w:p w14:paraId="4B78B450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Les noms doivent décrire clairement le contenu de la variable. </w:t>
      </w:r>
    </w:p>
    <w:p w14:paraId="70AA31D5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Éviter les noms trop courts ou ambigus (x, data, </w:t>
      </w:r>
      <w:proofErr w:type="spellStart"/>
      <w:r w:rsidRPr="00AB3BA9">
        <w:rPr>
          <w:rFonts w:ascii="Times New Roman" w:hAnsi="Times New Roman" w:cs="Times New Roman"/>
        </w:rPr>
        <w:t>tmp</w:t>
      </w:r>
      <w:proofErr w:type="spellEnd"/>
      <w:r w:rsidRPr="00AB3BA9">
        <w:rPr>
          <w:rFonts w:ascii="Times New Roman" w:hAnsi="Times New Roman" w:cs="Times New Roman"/>
        </w:rPr>
        <w:t xml:space="preserve">). </w:t>
      </w:r>
    </w:p>
    <w:p w14:paraId="4C46B13D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AB3BA9">
        <w:rPr>
          <w:rFonts w:ascii="Times New Roman" w:hAnsi="Times New Roman" w:cs="Times New Roman"/>
          <w:lang w:val="en-US"/>
        </w:rPr>
        <w:t xml:space="preserve">Exemple : user_name, total_amount, customer_list. </w:t>
      </w:r>
    </w:p>
    <w:p w14:paraId="4F0A4A8D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Constantes</w:t>
      </w:r>
      <w:r w:rsidRPr="00AB3BA9">
        <w:rPr>
          <w:rFonts w:ascii="Times New Roman" w:hAnsi="Times New Roman" w:cs="Times New Roman"/>
        </w:rPr>
        <w:t xml:space="preserve"> </w:t>
      </w:r>
    </w:p>
    <w:p w14:paraId="58DAD172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Noms en anglais et en majuscules. </w:t>
      </w:r>
    </w:p>
    <w:p w14:paraId="5DA1F487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Utiliser le UPPER_SNAKE_CASE. </w:t>
      </w:r>
    </w:p>
    <w:p w14:paraId="292ED163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Exemple : MAX_LOGIN_ATTEMPTS, DEFAULT_TIMEOUT. </w:t>
      </w:r>
    </w:p>
    <w:p w14:paraId="04237D7D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Classes</w:t>
      </w:r>
      <w:r w:rsidRPr="00AB3BA9">
        <w:rPr>
          <w:rFonts w:ascii="Times New Roman" w:hAnsi="Times New Roman" w:cs="Times New Roman"/>
        </w:rPr>
        <w:t xml:space="preserve"> </w:t>
      </w:r>
    </w:p>
    <w:p w14:paraId="6091D290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Noms en anglais. </w:t>
      </w:r>
    </w:p>
    <w:p w14:paraId="5547DA51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Utiliser le </w:t>
      </w:r>
      <w:proofErr w:type="spellStart"/>
      <w:r w:rsidRPr="00AB3BA9">
        <w:rPr>
          <w:rFonts w:ascii="Times New Roman" w:hAnsi="Times New Roman" w:cs="Times New Roman"/>
        </w:rPr>
        <w:t>PascalCase</w:t>
      </w:r>
      <w:proofErr w:type="spellEnd"/>
      <w:r w:rsidRPr="00AB3BA9">
        <w:rPr>
          <w:rFonts w:ascii="Times New Roman" w:hAnsi="Times New Roman" w:cs="Times New Roman"/>
        </w:rPr>
        <w:t xml:space="preserve">. </w:t>
      </w:r>
    </w:p>
    <w:p w14:paraId="408F46DE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Le nom doit représenter clairement l'objet ou le concept modélisé. </w:t>
      </w:r>
    </w:p>
    <w:p w14:paraId="539E8CA3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Exemple : Customer, PaymentService, InvoiceManager. </w:t>
      </w:r>
    </w:p>
    <w:p w14:paraId="048628D4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Méthodes</w:t>
      </w:r>
      <w:r w:rsidRPr="00AB3BA9">
        <w:rPr>
          <w:rFonts w:ascii="Times New Roman" w:hAnsi="Times New Roman" w:cs="Times New Roman"/>
        </w:rPr>
        <w:t xml:space="preserve"> </w:t>
      </w:r>
    </w:p>
    <w:p w14:paraId="29D8F7CD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Suivre les mêmes conventions que les fonctions. </w:t>
      </w:r>
    </w:p>
    <w:p w14:paraId="03A74273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Noms en anglais, en snake_case, commençant généralement par un verbe. </w:t>
      </w:r>
    </w:p>
    <w:p w14:paraId="42ACFA7D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>Exemple : calculate_salary(), update_</w:t>
      </w:r>
      <w:proofErr w:type="gramStart"/>
      <w:r w:rsidRPr="00AB3BA9">
        <w:rPr>
          <w:rFonts w:ascii="Times New Roman" w:hAnsi="Times New Roman" w:cs="Times New Roman"/>
        </w:rPr>
        <w:t>status(</w:t>
      </w:r>
      <w:proofErr w:type="gramEnd"/>
      <w:r w:rsidRPr="00AB3BA9">
        <w:rPr>
          <w:rFonts w:ascii="Times New Roman" w:hAnsi="Times New Roman" w:cs="Times New Roman"/>
        </w:rPr>
        <w:t xml:space="preserve">). </w:t>
      </w:r>
    </w:p>
    <w:p w14:paraId="0112568B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Attributs</w:t>
      </w:r>
      <w:r w:rsidRPr="00AB3BA9">
        <w:rPr>
          <w:rFonts w:ascii="Times New Roman" w:hAnsi="Times New Roman" w:cs="Times New Roman"/>
        </w:rPr>
        <w:t xml:space="preserve"> </w:t>
      </w:r>
    </w:p>
    <w:p w14:paraId="378ED0C3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Noms en anglais et en snake_case. </w:t>
      </w:r>
    </w:p>
    <w:p w14:paraId="7CEBA081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Décrire clairement la donnée représentée. </w:t>
      </w:r>
    </w:p>
    <w:p w14:paraId="76796E18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AB3BA9">
        <w:rPr>
          <w:rFonts w:ascii="Times New Roman" w:hAnsi="Times New Roman" w:cs="Times New Roman"/>
          <w:lang w:val="en-US"/>
        </w:rPr>
        <w:t xml:space="preserve">Exemple : first_name, created_at, account_balance. </w:t>
      </w:r>
    </w:p>
    <w:p w14:paraId="2B818B07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Fichiers Python</w:t>
      </w:r>
      <w:r w:rsidRPr="00AB3BA9">
        <w:rPr>
          <w:rFonts w:ascii="Times New Roman" w:hAnsi="Times New Roman" w:cs="Times New Roman"/>
        </w:rPr>
        <w:t xml:space="preserve"> </w:t>
      </w:r>
    </w:p>
    <w:p w14:paraId="23BF4C35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Noms en anglais et en minuscules. </w:t>
      </w:r>
    </w:p>
    <w:p w14:paraId="7CDB5DB9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lastRenderedPageBreak/>
        <w:t xml:space="preserve">Utiliser le snake_case. </w:t>
      </w:r>
    </w:p>
    <w:p w14:paraId="06A7858F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Exemple : user_service.py, payment_utils.py. </w:t>
      </w:r>
    </w:p>
    <w:p w14:paraId="63BB8275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Modules et applications Django</w:t>
      </w:r>
      <w:r w:rsidRPr="00AB3BA9">
        <w:rPr>
          <w:rFonts w:ascii="Times New Roman" w:hAnsi="Times New Roman" w:cs="Times New Roman"/>
        </w:rPr>
        <w:t xml:space="preserve"> </w:t>
      </w:r>
    </w:p>
    <w:p w14:paraId="2B88B598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Noms courts, explicites, en anglais et en minuscules. </w:t>
      </w:r>
    </w:p>
    <w:p w14:paraId="36AB620F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Exemple : </w:t>
      </w:r>
      <w:proofErr w:type="spellStart"/>
      <w:r w:rsidRPr="00AB3BA9">
        <w:rPr>
          <w:rFonts w:ascii="Times New Roman" w:hAnsi="Times New Roman" w:cs="Times New Roman"/>
        </w:rPr>
        <w:t>users</w:t>
      </w:r>
      <w:proofErr w:type="spellEnd"/>
      <w:r w:rsidRPr="00AB3BA9">
        <w:rPr>
          <w:rFonts w:ascii="Times New Roman" w:hAnsi="Times New Roman" w:cs="Times New Roman"/>
        </w:rPr>
        <w:t xml:space="preserve">, </w:t>
      </w:r>
      <w:proofErr w:type="spellStart"/>
      <w:r w:rsidRPr="00AB3BA9">
        <w:rPr>
          <w:rFonts w:ascii="Times New Roman" w:hAnsi="Times New Roman" w:cs="Times New Roman"/>
        </w:rPr>
        <w:t>payments</w:t>
      </w:r>
      <w:proofErr w:type="spellEnd"/>
      <w:r w:rsidRPr="00AB3BA9">
        <w:rPr>
          <w:rFonts w:ascii="Times New Roman" w:hAnsi="Times New Roman" w:cs="Times New Roman"/>
        </w:rPr>
        <w:t xml:space="preserve">, </w:t>
      </w:r>
      <w:proofErr w:type="spellStart"/>
      <w:r w:rsidRPr="00AB3BA9">
        <w:rPr>
          <w:rFonts w:ascii="Times New Roman" w:hAnsi="Times New Roman" w:cs="Times New Roman"/>
        </w:rPr>
        <w:t>orders</w:t>
      </w:r>
      <w:proofErr w:type="spellEnd"/>
      <w:r w:rsidRPr="00AB3BA9">
        <w:rPr>
          <w:rFonts w:ascii="Times New Roman" w:hAnsi="Times New Roman" w:cs="Times New Roman"/>
        </w:rPr>
        <w:t xml:space="preserve">. </w:t>
      </w:r>
    </w:p>
    <w:p w14:paraId="67DDAB1E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Commentaires</w:t>
      </w:r>
      <w:r w:rsidRPr="00AB3BA9">
        <w:rPr>
          <w:rFonts w:ascii="Times New Roman" w:hAnsi="Times New Roman" w:cs="Times New Roman"/>
        </w:rPr>
        <w:t xml:space="preserve"> </w:t>
      </w:r>
    </w:p>
    <w:p w14:paraId="3DFA9DA7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Écrire les commentaires en anglais. </w:t>
      </w:r>
    </w:p>
    <w:p w14:paraId="527EDDE4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Commenter uniquement lorsque cela apporte une information utile. </w:t>
      </w:r>
    </w:p>
    <w:p w14:paraId="681365F1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Privilégier un code suffisamment explicite plutôt qu'un commentaire évident. </w:t>
      </w:r>
    </w:p>
    <w:p w14:paraId="4B3AC0E4" w14:textId="77777777" w:rsidR="00AB3BA9" w:rsidRPr="00AB3BA9" w:rsidRDefault="00AB3BA9" w:rsidP="00AB3B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  <w:b/>
          <w:bCs/>
        </w:rPr>
        <w:t>Règle générale</w:t>
      </w:r>
      <w:r w:rsidRPr="00AB3BA9">
        <w:rPr>
          <w:rFonts w:ascii="Times New Roman" w:hAnsi="Times New Roman" w:cs="Times New Roman"/>
        </w:rPr>
        <w:t xml:space="preserve"> </w:t>
      </w:r>
    </w:p>
    <w:p w14:paraId="2806CBB6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Tout le code est écrit en anglais. </w:t>
      </w:r>
    </w:p>
    <w:p w14:paraId="27C1D9A3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Privilégier des noms explicites, cohérents et homogènes dans tout le projet. </w:t>
      </w:r>
    </w:p>
    <w:p w14:paraId="52C717DB" w14:textId="77777777" w:rsidR="00AB3BA9" w:rsidRPr="00AB3BA9" w:rsidRDefault="00AB3BA9" w:rsidP="00AB3BA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BA9">
        <w:rPr>
          <w:rFonts w:ascii="Times New Roman" w:hAnsi="Times New Roman" w:cs="Times New Roman"/>
        </w:rPr>
        <w:t xml:space="preserve">Ne pas utiliser d'abréviations non évidentes ou propres à un seul développeur. </w:t>
      </w:r>
    </w:p>
    <w:p w14:paraId="3AEB1E00" w14:textId="77777777" w:rsidR="00AB3BA9" w:rsidRPr="00AB3BA9" w:rsidRDefault="00AB3BA9" w:rsidP="00AB3BA9">
      <w:pPr>
        <w:rPr>
          <w:rFonts w:ascii="Times New Roman" w:hAnsi="Times New Roman" w:cs="Times New Roman"/>
          <w:vanish/>
        </w:rPr>
      </w:pPr>
      <w:r w:rsidRPr="00AB3BA9">
        <w:rPr>
          <w:rFonts w:ascii="Times New Roman" w:hAnsi="Times New Roman" w:cs="Times New Roman"/>
          <w:vanish/>
        </w:rPr>
        <w:t>Haut du formulaire</w:t>
      </w:r>
    </w:p>
    <w:p w14:paraId="68EABFFD" w14:textId="77777777" w:rsidR="00AB3BA9" w:rsidRPr="00AB3BA9" w:rsidRDefault="00AB3BA9" w:rsidP="00AB3BA9">
      <w:pPr>
        <w:rPr>
          <w:rFonts w:ascii="Times New Roman" w:hAnsi="Times New Roman" w:cs="Times New Roman"/>
        </w:rPr>
      </w:pPr>
    </w:p>
    <w:p w14:paraId="10D42C86" w14:textId="77777777" w:rsidR="00AB3BA9" w:rsidRPr="00AB3BA9" w:rsidRDefault="00AB3BA9" w:rsidP="00AB3BA9">
      <w:pPr>
        <w:rPr>
          <w:rFonts w:ascii="Times New Roman" w:hAnsi="Times New Roman" w:cs="Times New Roman"/>
          <w:vanish/>
        </w:rPr>
      </w:pPr>
      <w:r w:rsidRPr="00AB3BA9">
        <w:rPr>
          <w:rFonts w:ascii="Times New Roman" w:hAnsi="Times New Roman" w:cs="Times New Roman"/>
          <w:vanish/>
        </w:rPr>
        <w:t>Bas du formulaire</w:t>
      </w:r>
    </w:p>
    <w:p w14:paraId="7741C8F2" w14:textId="77777777" w:rsidR="00702953" w:rsidRPr="004A7442" w:rsidRDefault="00702953">
      <w:pPr>
        <w:rPr>
          <w:rFonts w:ascii="Times New Roman" w:hAnsi="Times New Roman" w:cs="Times New Roman"/>
        </w:rPr>
      </w:pPr>
    </w:p>
    <w:sectPr w:rsidR="00702953" w:rsidRPr="004A7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E0CD8"/>
    <w:multiLevelType w:val="multilevel"/>
    <w:tmpl w:val="D66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C9"/>
    <w:rsid w:val="002A1BBC"/>
    <w:rsid w:val="004A7442"/>
    <w:rsid w:val="005A0F4C"/>
    <w:rsid w:val="00702953"/>
    <w:rsid w:val="00722FD5"/>
    <w:rsid w:val="008853D0"/>
    <w:rsid w:val="00AB3BA9"/>
    <w:rsid w:val="00BC4E19"/>
    <w:rsid w:val="00C638C9"/>
    <w:rsid w:val="00CC599F"/>
    <w:rsid w:val="00D15C26"/>
    <w:rsid w:val="00E7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B2F7E-462D-4627-81B0-67B1EF6C9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3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3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3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3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3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3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3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3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3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38C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38C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38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38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38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38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3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38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38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38C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3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38C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3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2026-10-06T14:39:00Z</dcterms:created>
  <dcterms:modified xsi:type="dcterms:W3CDTF">2026-10-06T14:40:00Z</dcterms:modified>
</cp:coreProperties>
</file>