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26.png" ContentType="image/png"/>
  <Override PartName="/word/media/rId27.png" ContentType="image/png"/>
  <Override PartName="/word/media/rId30.png" ContentType="image/png"/>
  <Override PartName="/word/media/rId33.gif" ContentType="image/gif"/>
  <Override PartName="/word/media/rId34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drinks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arkdown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equations"/>
      <w:r>
        <w:t xml:space="preserve">Insert Equations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2" w:name="insert-animated-gifs-and-videos"/>
      <w:r>
        <w:t xml:space="preserve">Insert Animated GIFs and Videos</w:t>
      </w:r>
      <w:bookmarkEnd w:id="32"/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insert-text-with-some-footnotes"/>
      <w:r>
        <w:t xml:space="preserve">Insert text with some 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Stephanie</dc:creator>
  <cp:keywords/>
  <dcterms:created xsi:type="dcterms:W3CDTF">2020-11-23T15:13:07Z</dcterms:created>
  <dcterms:modified xsi:type="dcterms:W3CDTF">2020-11-23T15:13:07Z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21 11 2020</vt:lpwstr>
  </property>
  <property fmtid="{D5CDD505-2E9C-101B-9397-08002B2CF9AE}" pid="3" name="output">
    <vt:lpwstr/>
  </property>
</Properties>
</file>