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3A3" w:rsidRDefault="00A933A3" w:rsidP="00A933A3">
      <w:pPr>
        <w:rPr>
          <w:rFonts w:ascii="Arial" w:hAnsi="Arial" w:cs="Arial"/>
        </w:rPr>
      </w:pPr>
      <w:r>
        <w:rPr>
          <w:noProof/>
          <w:lang w:eastAsia="es-VE"/>
        </w:rPr>
        <w:drawing>
          <wp:inline distT="0" distB="0" distL="0" distR="0" wp14:anchorId="7B24CAB6" wp14:editId="7ED6098E">
            <wp:extent cx="4450715" cy="819150"/>
            <wp:effectExtent l="0" t="0" r="6985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A3" w:rsidRDefault="00A933A3" w:rsidP="00A933A3">
      <w:pPr>
        <w:rPr>
          <w:rFonts w:ascii="Arial" w:hAnsi="Arial" w:cs="Arial"/>
        </w:rPr>
      </w:pP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Actividad No. 10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Prof. Ing. Esp. </w:t>
      </w:r>
      <w:bookmarkStart w:id="0" w:name="_GoBack"/>
      <w:proofErr w:type="spellStart"/>
      <w:r>
        <w:rPr>
          <w:rFonts w:ascii="Arial" w:hAnsi="Arial" w:cs="Arial"/>
        </w:rPr>
        <w:t>Dianella</w:t>
      </w:r>
      <w:bookmarkEnd w:id="0"/>
      <w:proofErr w:type="spellEnd"/>
      <w:r>
        <w:rPr>
          <w:rFonts w:ascii="Arial" w:hAnsi="Arial" w:cs="Arial"/>
        </w:rPr>
        <w:t xml:space="preserve"> Anais </w:t>
      </w:r>
      <w:proofErr w:type="spellStart"/>
      <w:r>
        <w:rPr>
          <w:rFonts w:ascii="Arial" w:hAnsi="Arial" w:cs="Arial"/>
        </w:rPr>
        <w:t>Stuch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Dorta</w:t>
      </w:r>
      <w:proofErr w:type="spellEnd"/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Fecha: 11/12/2020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y cédula Estudiante: Stephanie </w:t>
      </w:r>
      <w:proofErr w:type="spellStart"/>
      <w:r>
        <w:rPr>
          <w:rFonts w:ascii="Arial" w:hAnsi="Arial" w:cs="Arial"/>
        </w:rPr>
        <w:t>Gonzalez</w:t>
      </w:r>
      <w:proofErr w:type="spellEnd"/>
      <w:r>
        <w:rPr>
          <w:rFonts w:ascii="Arial" w:hAnsi="Arial" w:cs="Arial"/>
        </w:rPr>
        <w:t xml:space="preserve"> C.I: 30.090.980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Conoce tu sistema operativo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Instalación de Sistema Operativo Nuevamente, tiene dos opciones: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Virtual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Real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1. Instalación de antivirus.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a) Deberá instalar un antivirus a su computadora para que quede protegida. Sin embargo, antes de hacerlo, evaluará las características que tiene su computadora (real o virtual) para que dicho antivirus sea óptimo y no haga que el equipo se vuelva lento.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b) Analice que antivirus sea recomendable según las características, anote estas consideraciones en una hoja y después proceda a realizar la instalación.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El tiempo para la práctica puede variar según los valores de su computadora real o </w:t>
      </w:r>
      <w:proofErr w:type="gramStart"/>
      <w:r>
        <w:rPr>
          <w:rFonts w:ascii="Arial" w:hAnsi="Arial" w:cs="Arial"/>
        </w:rPr>
        <w:t>virtual</w:t>
      </w:r>
      <w:proofErr w:type="gramEnd"/>
      <w:r>
        <w:rPr>
          <w:rFonts w:ascii="Arial" w:hAnsi="Arial" w:cs="Arial"/>
        </w:rPr>
        <w:t xml:space="preserve">, pero se extiende de 30 min hasta 1 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2. Creando discos de rescate.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a) Deberá crear unos CD o DVD o USB pen Drive de rescate según el sistema operativo instalado en su computadora, para en caso de algún desastre pueda volver a encenderla y comenzar con el proceso de recuperación.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b) Indique en una hoja, el sistema operativo que instaló, los pasos para crear el medio de rescate y donde encontrar más información.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El tiempo para la práctica puede variar según los valores de su computadora real o virtual, pero se extiende de 1 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 xml:space="preserve"> hasta 1.5 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3. Armar y desarmar con precaución. Situación: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José ha terminado la limpieza de los dispositivos internos del CPU, ahora sólo le resta armar y comprobar que todo funcione bien, ayudémosle en el armado del CPU y también en caso de que no funcione la PC al momento de encenderla.</w:t>
      </w:r>
    </w:p>
    <w:p w:rsidR="00A933A3" w:rsidRDefault="00A933A3" w:rsidP="00A933A3">
      <w:pPr>
        <w:rPr>
          <w:rFonts w:ascii="Arial" w:hAnsi="Arial" w:cs="Arial"/>
        </w:rPr>
      </w:pPr>
    </w:p>
    <w:p w:rsidR="00A933A3" w:rsidRDefault="00A933A3" w:rsidP="00A933A3">
      <w:pPr>
        <w:rPr>
          <w:rFonts w:ascii="Arial" w:hAnsi="Arial" w:cs="Arial"/>
        </w:rPr>
      </w:pPr>
    </w:p>
    <w:p w:rsidR="00A933A3" w:rsidRDefault="00A933A3" w:rsidP="00A933A3">
      <w:pPr>
        <w:rPr>
          <w:rFonts w:ascii="Arial" w:hAnsi="Arial" w:cs="Arial"/>
        </w:rPr>
      </w:pP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Instrucciones: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A continuación, realice un resumen del proceso de armado de todos los dispositivos, ayudemos a José completando la frase con la palabra correcta según sea el caso.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Armando la computadora: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Para armar la computadora, primero hay que </w:t>
      </w:r>
      <w:r w:rsidR="00CD35BB">
        <w:rPr>
          <w:rFonts w:ascii="Arial" w:hAnsi="Arial" w:cs="Arial"/>
        </w:rPr>
        <w:t>fijar el</w:t>
      </w:r>
      <w:r>
        <w:rPr>
          <w:rFonts w:ascii="Arial" w:hAnsi="Arial" w:cs="Arial"/>
          <w:color w:val="FF0000"/>
        </w:rPr>
        <w:t xml:space="preserve"> DISCO </w:t>
      </w:r>
      <w:proofErr w:type="gramStart"/>
      <w:r>
        <w:rPr>
          <w:rFonts w:ascii="Arial" w:hAnsi="Arial" w:cs="Arial"/>
          <w:color w:val="FF0000"/>
        </w:rPr>
        <w:t xml:space="preserve">DURO </w:t>
      </w:r>
      <w:r>
        <w:rPr>
          <w:rFonts w:ascii="Arial" w:hAnsi="Arial" w:cs="Arial"/>
        </w:rPr>
        <w:t xml:space="preserve"> y</w:t>
      </w:r>
      <w:proofErr w:type="gramEnd"/>
      <w:r>
        <w:rPr>
          <w:rFonts w:ascii="Arial" w:hAnsi="Arial" w:cs="Arial"/>
        </w:rPr>
        <w:t xml:space="preserve"> las unidades lectoras del disco flexible al chasis utilizando la tornillería previamente etiquetada. Después hay </w:t>
      </w:r>
      <w:r w:rsidR="00CD35BB">
        <w:rPr>
          <w:rFonts w:ascii="Arial" w:hAnsi="Arial" w:cs="Arial"/>
        </w:rPr>
        <w:t xml:space="preserve">que </w:t>
      </w:r>
      <w:r w:rsidR="00CD35BB" w:rsidRPr="00CD35BB">
        <w:rPr>
          <w:rFonts w:ascii="Arial" w:hAnsi="Arial" w:cs="Arial"/>
        </w:rPr>
        <w:t>colocar</w:t>
      </w:r>
      <w:r>
        <w:rPr>
          <w:rFonts w:ascii="Arial" w:hAnsi="Arial" w:cs="Arial"/>
        </w:rPr>
        <w:t xml:space="preserve"> </w:t>
      </w:r>
      <w:r w:rsidR="00CD35BB" w:rsidRPr="00CD35BB">
        <w:rPr>
          <w:rFonts w:ascii="Arial" w:hAnsi="Arial" w:cs="Arial"/>
          <w:color w:val="FF0000"/>
        </w:rPr>
        <w:t xml:space="preserve">LOS CABLES </w:t>
      </w:r>
      <w:r w:rsidRPr="00CD35BB">
        <w:rPr>
          <w:rFonts w:ascii="Arial" w:hAnsi="Arial" w:cs="Arial"/>
          <w:color w:val="FF0000"/>
          <w:sz w:val="24"/>
          <w:lang w:val="es-MX"/>
        </w:rPr>
        <w:t xml:space="preserve"> </w:t>
      </w:r>
      <w:r w:rsidRPr="00CD35BB">
        <w:rPr>
          <w:rFonts w:ascii="Arial" w:hAnsi="Arial" w:cs="Arial"/>
          <w:color w:val="FF0000"/>
          <w:sz w:val="24"/>
          <w:lang w:val="es-MX"/>
        </w:rPr>
        <w:t xml:space="preserve"> </w:t>
      </w:r>
      <w:r w:rsidRPr="00CD35BB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en ambos casos; para ello se necesita identificar primero el </w:t>
      </w:r>
      <w:r>
        <w:rPr>
          <w:rFonts w:ascii="Arial" w:hAnsi="Arial" w:cs="Arial"/>
        </w:rPr>
        <w:t>conector</w:t>
      </w:r>
      <w:r>
        <w:rPr>
          <w:rFonts w:ascii="Arial" w:hAnsi="Arial" w:cs="Arial"/>
        </w:rPr>
        <w:t xml:space="preserve"> de los cables de datos.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b) La forma de identificación será por la tonalidad diferente de color en uno de sus extremos, de igual forma habrá que ubicar el contacto número (1) de la</w:t>
      </w:r>
      <w:r>
        <w:rPr>
          <w:rFonts w:ascii="Arial" w:hAnsi="Arial" w:cs="Arial"/>
          <w:color w:val="FF0000"/>
        </w:rPr>
        <w:t xml:space="preserve"> TARJETA MADRE </w:t>
      </w:r>
      <w:r>
        <w:rPr>
          <w:rFonts w:ascii="Arial" w:hAnsi="Arial" w:cs="Arial"/>
        </w:rPr>
        <w:t xml:space="preserve"> localizando el número uno (1) que estará grabado en su circuito impreso. El contacto uno (1) del disco duro y las unidades lectoras de discos flexibles se identificaran de la misma forma.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Para terminar de hacer la conexión de las unidades de almacenamiento (fijas y removibles), sólo basta </w:t>
      </w:r>
      <w:proofErr w:type="gramStart"/>
      <w:r>
        <w:rPr>
          <w:rFonts w:ascii="Arial" w:hAnsi="Arial" w:cs="Arial"/>
        </w:rPr>
        <w:t xml:space="preserve">insertar </w:t>
      </w:r>
      <w:r>
        <w:rPr>
          <w:rFonts w:ascii="Arial" w:hAnsi="Arial" w:cs="Arial"/>
        </w:rPr>
        <w:t xml:space="preserve"> </w:t>
      </w:r>
      <w:r w:rsidRPr="00A933A3">
        <w:rPr>
          <w:rFonts w:ascii="Arial" w:hAnsi="Arial" w:cs="Arial"/>
          <w:color w:val="FF0000"/>
        </w:rPr>
        <w:t>LAS</w:t>
      </w:r>
      <w:proofErr w:type="gramEnd"/>
      <w:r w:rsidRPr="00A933A3">
        <w:rPr>
          <w:rFonts w:ascii="Arial" w:hAnsi="Arial" w:cs="Arial"/>
          <w:color w:val="FF0000"/>
        </w:rPr>
        <w:t xml:space="preserve"> TARJETAS DEL ORDENADOR  POR EJEMPLO ( TARJETA DE AUDIO Y VIDEO )</w:t>
      </w:r>
      <w:r>
        <w:rPr>
          <w:rFonts w:ascii="Arial" w:hAnsi="Arial" w:cs="Arial"/>
        </w:rPr>
        <w:t>en cada uno de los dispositivos teniendo la precaución de observar el tipo de entrada del contacto para cada uno de ellos.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El siguiente </w:t>
      </w:r>
      <w:r>
        <w:rPr>
          <w:rFonts w:ascii="Arial" w:hAnsi="Arial" w:cs="Arial"/>
        </w:rPr>
        <w:t xml:space="preserve">paso será colocar las </w:t>
      </w:r>
      <w:r w:rsidRPr="00A933A3">
        <w:rPr>
          <w:rFonts w:ascii="Arial" w:hAnsi="Arial" w:cs="Arial"/>
          <w:color w:val="FF0000"/>
        </w:rPr>
        <w:t xml:space="preserve">MEMORIAS RAM </w:t>
      </w:r>
      <w:r>
        <w:rPr>
          <w:rFonts w:ascii="Arial" w:hAnsi="Arial" w:cs="Arial"/>
        </w:rPr>
        <w:t>en su ranura correspondiente y se fija con su tornillo al chasis.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e) Por último, falta colocar la </w:t>
      </w:r>
      <w:r>
        <w:rPr>
          <w:rFonts w:ascii="Arial" w:hAnsi="Arial" w:cs="Arial"/>
          <w:color w:val="FF0000"/>
        </w:rPr>
        <w:t xml:space="preserve">FUENTE DE ALIMENTACION </w:t>
      </w:r>
      <w:r>
        <w:rPr>
          <w:rFonts w:ascii="Arial" w:hAnsi="Arial" w:cs="Arial"/>
        </w:rPr>
        <w:t xml:space="preserve">del CPU y poner los tornillos en su lugar, así como quitarnos la pulsera </w:t>
      </w:r>
      <w:proofErr w:type="spellStart"/>
      <w:r w:rsidRPr="00A933A3">
        <w:rPr>
          <w:rFonts w:ascii="Arial" w:hAnsi="Arial" w:cs="Arial"/>
          <w:color w:val="FF0000"/>
        </w:rPr>
        <w:t>PULSERA</w:t>
      </w:r>
      <w:proofErr w:type="spellEnd"/>
      <w:r w:rsidRPr="00A933A3">
        <w:rPr>
          <w:rFonts w:ascii="Arial" w:hAnsi="Arial" w:cs="Arial"/>
          <w:color w:val="FF0000"/>
        </w:rPr>
        <w:t xml:space="preserve"> </w:t>
      </w:r>
      <w:r w:rsidR="00CD35BB" w:rsidRPr="00A933A3">
        <w:rPr>
          <w:rFonts w:ascii="Arial" w:hAnsi="Arial" w:cs="Arial"/>
          <w:color w:val="FF0000"/>
        </w:rPr>
        <w:t>ANTIESTATICA.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4. Detectando errores.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Instrucciones: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Correlacione las causas que pueden ocasionar fallas en el CPU, de acuerdo con la siguiente lista, pueden existir varias causas en cada una de las fallas.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a) Falta de señal de vídeo.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b) Foco (LED) encendido permanente en la unidad lectora de discos flexibles.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>c) Error al leer la unidad de disco fijo (disco duro).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1.- </w:t>
      </w:r>
      <w:proofErr w:type="gramStart"/>
      <w:r>
        <w:rPr>
          <w:rFonts w:ascii="Arial" w:hAnsi="Arial" w:cs="Arial"/>
        </w:rPr>
        <w:t xml:space="preserve">( </w:t>
      </w:r>
      <w:r w:rsidR="00CD35BB" w:rsidRPr="00CD35BB">
        <w:rPr>
          <w:rFonts w:ascii="Arial" w:hAnsi="Arial" w:cs="Arial"/>
          <w:color w:val="FF0000"/>
        </w:rPr>
        <w:t>a</w:t>
      </w:r>
      <w:proofErr w:type="gramEnd"/>
      <w:r>
        <w:rPr>
          <w:rFonts w:ascii="Arial" w:hAnsi="Arial" w:cs="Arial"/>
        </w:rPr>
        <w:t>) Tarjeta de vídeo mal insertada en su ranura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2.- </w:t>
      </w:r>
      <w:proofErr w:type="gramStart"/>
      <w:r>
        <w:rPr>
          <w:rFonts w:ascii="Arial" w:hAnsi="Arial" w:cs="Arial"/>
        </w:rPr>
        <w:t xml:space="preserve">( </w:t>
      </w:r>
      <w:r w:rsidR="00CD35BB" w:rsidRPr="00CD35BB">
        <w:rPr>
          <w:rFonts w:ascii="Arial" w:hAnsi="Arial" w:cs="Arial"/>
          <w:color w:val="FF0000"/>
        </w:rPr>
        <w:t>a</w:t>
      </w:r>
      <w:proofErr w:type="gramEnd"/>
      <w:r>
        <w:rPr>
          <w:rFonts w:ascii="Arial" w:hAnsi="Arial" w:cs="Arial"/>
        </w:rPr>
        <w:t>) Los circuitos integrados de la memoria RAM no están bien insertados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3.- </w:t>
      </w:r>
      <w:proofErr w:type="gramStart"/>
      <w:r>
        <w:rPr>
          <w:rFonts w:ascii="Arial" w:hAnsi="Arial" w:cs="Arial"/>
        </w:rPr>
        <w:t>(</w:t>
      </w:r>
      <w:r w:rsidR="00CD35BB">
        <w:rPr>
          <w:rFonts w:ascii="Arial" w:hAnsi="Arial" w:cs="Arial"/>
        </w:rPr>
        <w:t xml:space="preserve"> </w:t>
      </w:r>
      <w:r w:rsidR="00CD35BB" w:rsidRPr="00CD35BB">
        <w:rPr>
          <w:rFonts w:ascii="Arial" w:hAnsi="Arial" w:cs="Arial"/>
          <w:color w:val="FF0000"/>
        </w:rPr>
        <w:t>b</w:t>
      </w:r>
      <w:proofErr w:type="gramEnd"/>
      <w:r w:rsidRPr="00CD35BB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) El cable de datos de la unidad de discos removibles se encuentra conectado al revés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4.- </w:t>
      </w:r>
      <w:proofErr w:type="gramStart"/>
      <w:r>
        <w:rPr>
          <w:rFonts w:ascii="Arial" w:hAnsi="Arial" w:cs="Arial"/>
        </w:rPr>
        <w:t xml:space="preserve">( </w:t>
      </w:r>
      <w:r w:rsidR="00CD35BB" w:rsidRPr="00CD35BB">
        <w:rPr>
          <w:rFonts w:ascii="Arial" w:hAnsi="Arial" w:cs="Arial"/>
          <w:color w:val="FF0000"/>
        </w:rPr>
        <w:t>c</w:t>
      </w:r>
      <w:proofErr w:type="gramEnd"/>
      <w:r w:rsidR="00CD35BB" w:rsidRPr="00CD35BB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) No está conectado el cable de datos del disco duro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5.- </w:t>
      </w:r>
      <w:proofErr w:type="gramStart"/>
      <w:r>
        <w:rPr>
          <w:rFonts w:ascii="Arial" w:hAnsi="Arial" w:cs="Arial"/>
        </w:rPr>
        <w:t>(</w:t>
      </w:r>
      <w:r w:rsidR="00CD35BB">
        <w:rPr>
          <w:rFonts w:ascii="Arial" w:hAnsi="Arial" w:cs="Arial"/>
        </w:rPr>
        <w:t xml:space="preserve"> </w:t>
      </w:r>
      <w:r w:rsidR="00CD35BB" w:rsidRPr="00CD35BB">
        <w:rPr>
          <w:rFonts w:ascii="Arial" w:hAnsi="Arial" w:cs="Arial"/>
          <w:color w:val="FF0000"/>
        </w:rPr>
        <w:t>c</w:t>
      </w:r>
      <w:proofErr w:type="gramEnd"/>
      <w:r>
        <w:rPr>
          <w:rFonts w:ascii="Arial" w:hAnsi="Arial" w:cs="Arial"/>
        </w:rPr>
        <w:t xml:space="preserve"> ) El cable de datos del disco duro está conectado al revés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6.- </w:t>
      </w:r>
      <w:proofErr w:type="gramStart"/>
      <w:r>
        <w:rPr>
          <w:rFonts w:ascii="Arial" w:hAnsi="Arial" w:cs="Arial"/>
        </w:rPr>
        <w:t xml:space="preserve">( </w:t>
      </w:r>
      <w:r w:rsidR="00CD35BB" w:rsidRPr="00CD35BB">
        <w:rPr>
          <w:rFonts w:ascii="Arial" w:hAnsi="Arial" w:cs="Arial"/>
          <w:color w:val="FF0000"/>
        </w:rPr>
        <w:t>b</w:t>
      </w:r>
      <w:proofErr w:type="gramEnd"/>
      <w:r w:rsidR="00CD35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 No se encuentra conectado el cable de energía.</w:t>
      </w:r>
    </w:p>
    <w:p w:rsidR="00A933A3" w:rsidRDefault="00A933A3" w:rsidP="00A93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estudiantes trabajarán en grupos de 2 (dos) personas, y harán un vídeo demostrando que ambos están cumpliendo con la actividad, el vídeo no será mayor 3 (tres) minutos. Este vídeo se alojará en el sitio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creado por los estudiantes y será compartido con la profesora.</w:t>
      </w:r>
    </w:p>
    <w:p w:rsidR="0024042C" w:rsidRDefault="0024042C"/>
    <w:sectPr w:rsidR="00240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9"/>
    <w:rsid w:val="0024042C"/>
    <w:rsid w:val="005763A9"/>
    <w:rsid w:val="00A933A3"/>
    <w:rsid w:val="00B9740F"/>
    <w:rsid w:val="00CD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A594BF-0AF0-4B0E-801B-CC5DF042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3A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Marciall</dc:creator>
  <cp:keywords/>
  <dc:description/>
  <cp:lastModifiedBy>Marciall</cp:lastModifiedBy>
  <cp:revision>2</cp:revision>
  <dcterms:created xsi:type="dcterms:W3CDTF">2020-12-10T12:39:00Z</dcterms:created>
  <dcterms:modified xsi:type="dcterms:W3CDTF">2020-12-10T12:55:00Z</dcterms:modified>
</cp:coreProperties>
</file>