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F2F" w14:textId="24750B59" w:rsidR="00F27F53" w:rsidRDefault="67340359">
      <w:r>
        <w:t xml:space="preserve">Links til </w:t>
      </w:r>
      <w:proofErr w:type="gramStart"/>
      <w:r>
        <w:t>system udvikling</w:t>
      </w:r>
      <w:proofErr w:type="gramEnd"/>
      <w:r>
        <w:t xml:space="preserve">, fag </w:t>
      </w:r>
      <w:proofErr w:type="spellStart"/>
      <w:r>
        <w:t>literatur</w:t>
      </w:r>
      <w:proofErr w:type="spellEnd"/>
      <w:r>
        <w:t>:</w:t>
      </w:r>
    </w:p>
    <w:p w14:paraId="2F1710B1" w14:textId="6379899A" w:rsidR="5C1B8115" w:rsidRDefault="5C1B8115" w:rsidP="5C1B8115"/>
    <w:p w14:paraId="3FE64EC9" w14:textId="4F81108A" w:rsidR="67340359" w:rsidRDefault="67340359" w:rsidP="5C1B8115">
      <w:pPr>
        <w:pStyle w:val="Overskrift1"/>
        <w:spacing w:before="0" w:after="150"/>
      </w:pPr>
      <w:r w:rsidRPr="5C1B8115">
        <w:rPr>
          <w:rFonts w:ascii="Lato" w:eastAsia="Lato" w:hAnsi="Lato" w:cs="Lato"/>
          <w:color w:val="554854"/>
          <w:sz w:val="33"/>
          <w:szCs w:val="33"/>
        </w:rPr>
        <w:t xml:space="preserve">7 Software Development Models </w:t>
      </w:r>
      <w:proofErr w:type="spellStart"/>
      <w:r w:rsidRPr="5C1B8115">
        <w:rPr>
          <w:rFonts w:ascii="Lato" w:eastAsia="Lato" w:hAnsi="Lato" w:cs="Lato"/>
          <w:color w:val="554854"/>
          <w:sz w:val="33"/>
          <w:szCs w:val="33"/>
        </w:rPr>
        <w:t>Comparison</w:t>
      </w:r>
      <w:proofErr w:type="spellEnd"/>
    </w:p>
    <w:p w14:paraId="4673F459" w14:textId="106686F4" w:rsidR="67340359" w:rsidRDefault="007D57A1" w:rsidP="5C1B8115">
      <w:hyperlink r:id="rId4">
        <w:r w:rsidR="67340359" w:rsidRPr="5C1B8115">
          <w:rPr>
            <w:rStyle w:val="Hyperlink"/>
          </w:rPr>
          <w:t>https://inoxoft.com/blog/7-software-development-models-comparison-how-to-choose-the-right-one/</w:t>
        </w:r>
      </w:hyperlink>
    </w:p>
    <w:p w14:paraId="1EBB4C5D" w14:textId="7F454508" w:rsidR="5C1B8115" w:rsidRDefault="5C1B8115" w:rsidP="5C1B8115"/>
    <w:p w14:paraId="0DA0EEF7" w14:textId="48D63761" w:rsidR="0CB072D2" w:rsidRDefault="0CB072D2" w:rsidP="5C1B8115">
      <w:pPr>
        <w:rPr>
          <w:sz w:val="36"/>
          <w:szCs w:val="36"/>
        </w:rPr>
      </w:pPr>
      <w:proofErr w:type="spellStart"/>
      <w:r w:rsidRPr="5C1B8115">
        <w:rPr>
          <w:sz w:val="36"/>
          <w:szCs w:val="36"/>
        </w:rPr>
        <w:t>Udvikingsprojekter</w:t>
      </w:r>
      <w:proofErr w:type="spellEnd"/>
      <w:r w:rsidRPr="5C1B8115">
        <w:rPr>
          <w:sz w:val="36"/>
          <w:szCs w:val="36"/>
        </w:rPr>
        <w:t xml:space="preserve"> – </w:t>
      </w:r>
      <w:proofErr w:type="spellStart"/>
      <w:r w:rsidRPr="5C1B8115">
        <w:rPr>
          <w:sz w:val="36"/>
          <w:szCs w:val="36"/>
        </w:rPr>
        <w:t>kompeksiteter</w:t>
      </w:r>
      <w:proofErr w:type="spellEnd"/>
      <w:r w:rsidRPr="5C1B8115">
        <w:rPr>
          <w:sz w:val="36"/>
          <w:szCs w:val="36"/>
        </w:rPr>
        <w:t xml:space="preserve"> og usikkerheder</w:t>
      </w:r>
    </w:p>
    <w:p w14:paraId="2C3DF7D7" w14:textId="4F469A0C" w:rsidR="66208128" w:rsidRDefault="007D57A1" w:rsidP="5C1B8115">
      <w:hyperlink r:id="rId5">
        <w:r w:rsidR="66208128" w:rsidRPr="5C1B8115">
          <w:rPr>
            <w:rStyle w:val="Hyperlink"/>
          </w:rPr>
          <w:t>https://ucl.itslearning.com/weblink/weblink.aspx?WebLinkID=2345329</w:t>
        </w:r>
      </w:hyperlink>
    </w:p>
    <w:p w14:paraId="410C844A" w14:textId="52B3DB3B" w:rsidR="5C1B8115" w:rsidRDefault="5C1B8115" w:rsidP="5C1B8115"/>
    <w:p w14:paraId="5A05F177" w14:textId="5FBCC699" w:rsidR="66208128" w:rsidRDefault="66208128" w:rsidP="5C1B8115">
      <w:pPr>
        <w:pStyle w:val="Overskrift1"/>
        <w:spacing w:before="0" w:after="150"/>
      </w:pPr>
      <w:r w:rsidRPr="5C1B8115">
        <w:rPr>
          <w:rFonts w:ascii="Lato" w:eastAsia="Lato" w:hAnsi="Lato" w:cs="Lato"/>
          <w:color w:val="554854"/>
          <w:sz w:val="33"/>
          <w:szCs w:val="33"/>
        </w:rPr>
        <w:t>7 SOFTWARE DEVELOPMENT MODELS COMPARISON: HOW TO CHOOSE THE RIGHT ONE?</w:t>
      </w:r>
    </w:p>
    <w:p w14:paraId="24AF781C" w14:textId="2A9211A2" w:rsidR="66208128" w:rsidRDefault="007D57A1" w:rsidP="5C1B8115">
      <w:hyperlink r:id="rId6">
        <w:r w:rsidR="66208128" w:rsidRPr="5C1B8115">
          <w:rPr>
            <w:rStyle w:val="Hyperlink"/>
          </w:rPr>
          <w:t>https://inoxoft.com/blog/7-software-development-models-comparison-how-to-choose-the-right-one/</w:t>
        </w:r>
      </w:hyperlink>
    </w:p>
    <w:p w14:paraId="39CA2DB7" w14:textId="611EAF11" w:rsidR="5C1B8115" w:rsidRDefault="5C1B8115" w:rsidP="5C1B8115"/>
    <w:p w14:paraId="39DF7483" w14:textId="10F3E984" w:rsidR="7DE39BF3" w:rsidRDefault="7DE39BF3" w:rsidP="5C1B8115">
      <w:r>
        <w:t>Links til videoer</w:t>
      </w:r>
    </w:p>
    <w:p w14:paraId="200223B7" w14:textId="73B45EB8" w:rsidR="7DE39BF3" w:rsidRDefault="7DE39BF3" w:rsidP="5C1B8115">
      <w:pPr>
        <w:pStyle w:val="Overskrift1"/>
        <w:spacing w:before="0" w:after="150"/>
      </w:pPr>
      <w:r w:rsidRPr="5C1B8115">
        <w:rPr>
          <w:rFonts w:ascii="Lato" w:eastAsia="Lato" w:hAnsi="Lato" w:cs="Lato"/>
          <w:color w:val="554854"/>
          <w:sz w:val="33"/>
          <w:szCs w:val="33"/>
        </w:rPr>
        <w:t>Domain driven design</w:t>
      </w:r>
    </w:p>
    <w:p w14:paraId="0A5132E9" w14:textId="067B02C1" w:rsidR="7DE39BF3" w:rsidRDefault="007D57A1" w:rsidP="5C1B8115">
      <w:hyperlink r:id="rId7">
        <w:r w:rsidR="7DE39BF3" w:rsidRPr="5C1B8115">
          <w:rPr>
            <w:rStyle w:val="Hyperlink"/>
          </w:rPr>
          <w:t>https://ucl.itslearning.com/LearningToolElement/ViewLearningToolElement.aspx?LearningToolElementId=2345333</w:t>
        </w:r>
      </w:hyperlink>
    </w:p>
    <w:p w14:paraId="31B4A546" w14:textId="142D0053" w:rsidR="7DE39BF3" w:rsidRDefault="7DE39BF3" w:rsidP="5C1B8115">
      <w:pPr>
        <w:pStyle w:val="Overskrift1"/>
        <w:spacing w:before="0" w:after="150"/>
      </w:pPr>
      <w:r w:rsidRPr="5C1B8115">
        <w:rPr>
          <w:rFonts w:ascii="Lato" w:eastAsia="Lato" w:hAnsi="Lato" w:cs="Lato"/>
          <w:color w:val="554854"/>
          <w:sz w:val="33"/>
          <w:szCs w:val="33"/>
        </w:rPr>
        <w:t>Systemudviklingsmetoder</w:t>
      </w:r>
    </w:p>
    <w:p w14:paraId="2FDE7091" w14:textId="459A6983" w:rsidR="7DE39BF3" w:rsidRDefault="007D57A1" w:rsidP="5C1B8115">
      <w:hyperlink r:id="rId8">
        <w:r w:rsidR="7DE39BF3" w:rsidRPr="5C1B8115">
          <w:rPr>
            <w:rStyle w:val="Hyperlink"/>
          </w:rPr>
          <w:t>https://status.net/articles/agile-methodology-methods-rup-crystal-extreme-programming-adaptive-feature-driven-development-dsdm/</w:t>
        </w:r>
      </w:hyperlink>
    </w:p>
    <w:p w14:paraId="727090F0" w14:textId="09378E2D" w:rsidR="7DE39BF3" w:rsidRDefault="7DE39BF3" w:rsidP="5C1B8115">
      <w:pPr>
        <w:pStyle w:val="Overskrift1"/>
        <w:spacing w:before="0" w:after="150"/>
      </w:pPr>
      <w:r w:rsidRPr="5C1B8115">
        <w:rPr>
          <w:rFonts w:ascii="Lato" w:eastAsia="Lato" w:hAnsi="Lato" w:cs="Lato"/>
          <w:color w:val="554854"/>
          <w:sz w:val="33"/>
          <w:szCs w:val="33"/>
        </w:rPr>
        <w:t>Rapid Application Development</w:t>
      </w:r>
    </w:p>
    <w:p w14:paraId="7D841CDB" w14:textId="215274D9" w:rsidR="7DE39BF3" w:rsidRDefault="007D57A1" w:rsidP="5C1B8115">
      <w:hyperlink r:id="rId9">
        <w:r w:rsidR="7DE39BF3" w:rsidRPr="5C1B8115">
          <w:rPr>
            <w:rStyle w:val="Hyperlink"/>
          </w:rPr>
          <w:t>https://kissflow.com/application-development/rad/rapid-application-development/</w:t>
        </w:r>
      </w:hyperlink>
    </w:p>
    <w:p w14:paraId="79DCC137" w14:textId="7907EA24" w:rsidR="7F788C9E" w:rsidRDefault="7F788C9E" w:rsidP="5C1B8115">
      <w:pPr>
        <w:pStyle w:val="Overskrift1"/>
        <w:spacing w:before="0" w:after="150"/>
      </w:pPr>
      <w:proofErr w:type="spellStart"/>
      <w:r w:rsidRPr="5C1B8115">
        <w:rPr>
          <w:rFonts w:ascii="Lato" w:eastAsia="Lato" w:hAnsi="Lato" w:cs="Lato"/>
          <w:color w:val="554854"/>
          <w:sz w:val="33"/>
          <w:szCs w:val="33"/>
        </w:rPr>
        <w:t>Kanban</w:t>
      </w:r>
      <w:proofErr w:type="spellEnd"/>
    </w:p>
    <w:p w14:paraId="51C89FC5" w14:textId="0646A50A" w:rsidR="7F788C9E" w:rsidRDefault="007D57A1" w:rsidP="5C1B8115">
      <w:hyperlink r:id="rId10">
        <w:r w:rsidR="7F788C9E" w:rsidRPr="5C1B8115">
          <w:rPr>
            <w:rStyle w:val="Hyperlink"/>
          </w:rPr>
          <w:t>https://ucl.itslearning.com/LearningToolElement/ViewLearningToolElement.aspx?LearningToolElementId=2345321</w:t>
        </w:r>
      </w:hyperlink>
    </w:p>
    <w:p w14:paraId="233C81DE" w14:textId="371C27B6" w:rsidR="7F788C9E" w:rsidRDefault="7F788C9E" w:rsidP="5C1B8115">
      <w:pPr>
        <w:pStyle w:val="Overskrift1"/>
        <w:spacing w:before="0" w:after="150"/>
      </w:pPr>
      <w:proofErr w:type="spellStart"/>
      <w:r w:rsidRPr="5C1B8115">
        <w:rPr>
          <w:rFonts w:ascii="Lato" w:eastAsia="Lato" w:hAnsi="Lato" w:cs="Lato"/>
          <w:color w:val="554854"/>
          <w:sz w:val="33"/>
          <w:szCs w:val="33"/>
        </w:rPr>
        <w:t>Gantt</w:t>
      </w:r>
      <w:proofErr w:type="spellEnd"/>
      <w:r w:rsidRPr="5C1B8115">
        <w:rPr>
          <w:rFonts w:ascii="Lato" w:eastAsia="Lato" w:hAnsi="Lato" w:cs="Lato"/>
          <w:color w:val="554854"/>
          <w:sz w:val="33"/>
          <w:szCs w:val="33"/>
        </w:rPr>
        <w:t xml:space="preserve"> </w:t>
      </w:r>
      <w:proofErr w:type="spellStart"/>
      <w:r w:rsidRPr="5C1B8115">
        <w:rPr>
          <w:rFonts w:ascii="Lato" w:eastAsia="Lato" w:hAnsi="Lato" w:cs="Lato"/>
          <w:color w:val="554854"/>
          <w:sz w:val="33"/>
          <w:szCs w:val="33"/>
        </w:rPr>
        <w:t>chart</w:t>
      </w:r>
      <w:proofErr w:type="spellEnd"/>
    </w:p>
    <w:p w14:paraId="60536636" w14:textId="1DD44833" w:rsidR="7F788C9E" w:rsidRDefault="007D57A1" w:rsidP="5C1B8115">
      <w:hyperlink r:id="rId11">
        <w:r w:rsidR="7F788C9E" w:rsidRPr="5C1B8115">
          <w:rPr>
            <w:rStyle w:val="Hyperlink"/>
          </w:rPr>
          <w:t>https://ucl.itslearning.com/LearningToolElement/ViewLearningToolElement.aspx?LearningToolElementId=2345322</w:t>
        </w:r>
      </w:hyperlink>
    </w:p>
    <w:p w14:paraId="518A769A" w14:textId="3A78292B" w:rsidR="5C1B8115" w:rsidRDefault="5C1B8115" w:rsidP="5C1B8115"/>
    <w:sectPr w:rsidR="5C1B8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C8A97"/>
    <w:rsid w:val="007D57A1"/>
    <w:rsid w:val="00F27F53"/>
    <w:rsid w:val="0CB072D2"/>
    <w:rsid w:val="2382811E"/>
    <w:rsid w:val="26B4F7DC"/>
    <w:rsid w:val="2850C83D"/>
    <w:rsid w:val="429B1FC7"/>
    <w:rsid w:val="4436F028"/>
    <w:rsid w:val="45D2C089"/>
    <w:rsid w:val="4F20623B"/>
    <w:rsid w:val="5C1B8115"/>
    <w:rsid w:val="64AC8A97"/>
    <w:rsid w:val="66208128"/>
    <w:rsid w:val="67340359"/>
    <w:rsid w:val="68CFD3BA"/>
    <w:rsid w:val="6C024A78"/>
    <w:rsid w:val="7BFF45E5"/>
    <w:rsid w:val="7DE39BF3"/>
    <w:rsid w:val="7F788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8A97"/>
  <w15:chartTrackingRefBased/>
  <w15:docId w15:val="{302C8955-57AC-43FF-9659-36511607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us.net/articles/agile-methodology-methods-rup-crystal-extreme-programming-adaptive-feature-driven-development-dsd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cl.itslearning.com/LearningToolElement/ViewLearningToolElement.aspx?LearningToolElementId=23453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oxoft.com/blog/7-software-development-models-comparison-how-to-choose-the-right-one/" TargetMode="External"/><Relationship Id="rId11" Type="http://schemas.openxmlformats.org/officeDocument/2006/relationships/hyperlink" Target="https://ucl.itslearning.com/LearningToolElement/ViewLearningToolElement.aspx?LearningToolElementId=2345322" TargetMode="External"/><Relationship Id="rId5" Type="http://schemas.openxmlformats.org/officeDocument/2006/relationships/hyperlink" Target="https://ucl.itslearning.com/weblink/weblink.aspx?WebLinkID=2345329" TargetMode="External"/><Relationship Id="rId10" Type="http://schemas.openxmlformats.org/officeDocument/2006/relationships/hyperlink" Target="https://ucl.itslearning.com/LearningToolElement/ViewLearningToolElement.aspx?LearningToolElementId=2345321" TargetMode="External"/><Relationship Id="rId4" Type="http://schemas.openxmlformats.org/officeDocument/2006/relationships/hyperlink" Target="https://inoxoft.com/blog/7-software-development-models-comparison-how-to-choose-the-right-one/" TargetMode="External"/><Relationship Id="rId9" Type="http://schemas.openxmlformats.org/officeDocument/2006/relationships/hyperlink" Target="https://kissflow.com/application-development/rad/rapid-applicatio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Jackson Gaarsmand</dc:creator>
  <cp:keywords/>
  <dc:description/>
  <cp:lastModifiedBy>Stephanie Gaarsmand</cp:lastModifiedBy>
  <cp:revision>2</cp:revision>
  <dcterms:created xsi:type="dcterms:W3CDTF">2023-08-07T18:40:00Z</dcterms:created>
  <dcterms:modified xsi:type="dcterms:W3CDTF">2023-08-07T18:40:00Z</dcterms:modified>
</cp:coreProperties>
</file>