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9306F" w14:textId="54D67E8C" w:rsidR="00DD1469" w:rsidRPr="00DD1469" w:rsidRDefault="00DD1469" w:rsidP="00DD1469">
      <w:pPr>
        <w:pStyle w:val="Heading1"/>
        <w:rPr>
          <w:lang w:val="en-US"/>
        </w:rPr>
      </w:pPr>
      <w:r>
        <w:rPr>
          <w:lang w:val="en-US"/>
        </w:rPr>
        <w:t>NASH EQUILIBRIA</w:t>
      </w:r>
    </w:p>
    <w:p w14:paraId="6E88B757" w14:textId="58066619" w:rsidR="00DD1469" w:rsidRDefault="00DD1469" w:rsidP="00DD1469">
      <w:r>
        <w:t>Nash equilibria are fundamental concepts in game theory, representing situations in which no player has an incentive to unilaterally deviate from their chosen strategy, given the strategies chosen by the other players. Computing Nash equilibria can be complex, especially for games with numerous players, strategies, and complex payoff structures. Several methods have been developed to compute Nash equilibria across different types of games</w:t>
      </w:r>
      <w:r w:rsidR="00446D74">
        <w:rPr>
          <w:lang w:val="en-US"/>
        </w:rPr>
        <w:t xml:space="preserve"> </w:t>
      </w:r>
      <w:sdt>
        <w:sdtPr>
          <w:rPr>
            <w:lang w:val="en-US"/>
          </w:rPr>
          <w:id w:val="-1792196416"/>
          <w:citation/>
        </w:sdtPr>
        <w:sdtContent>
          <w:r w:rsidR="00446D74">
            <w:rPr>
              <w:lang w:val="en-US"/>
            </w:rPr>
            <w:fldChar w:fldCharType="begin"/>
          </w:r>
          <w:r w:rsidR="00446D74">
            <w:rPr>
              <w:lang w:val="en-US"/>
            </w:rPr>
            <w:instrText xml:space="preserve"> CITATION Alb21 \l 1033 </w:instrText>
          </w:r>
          <w:r w:rsidR="00446D74">
            <w:rPr>
              <w:lang w:val="en-US"/>
            </w:rPr>
            <w:fldChar w:fldCharType="separate"/>
          </w:r>
          <w:r w:rsidR="00446D74">
            <w:rPr>
              <w:noProof/>
              <w:lang w:val="en-US"/>
            </w:rPr>
            <w:t>(Rutherford, 2021)</w:t>
          </w:r>
          <w:r w:rsidR="00446D74">
            <w:rPr>
              <w:lang w:val="en-US"/>
            </w:rPr>
            <w:fldChar w:fldCharType="end"/>
          </w:r>
        </w:sdtContent>
      </w:sdt>
      <w:r>
        <w:t>:</w:t>
      </w:r>
    </w:p>
    <w:p w14:paraId="0DEE753A" w14:textId="77777777" w:rsidR="00DD1469" w:rsidRDefault="00DD1469" w:rsidP="00DD1469"/>
    <w:p w14:paraId="046AE017" w14:textId="5D75B63B" w:rsidR="00DD1469" w:rsidRDefault="00DD1469" w:rsidP="00DD1469">
      <w:pPr>
        <w:pStyle w:val="ListParagraph"/>
        <w:numPr>
          <w:ilvl w:val="0"/>
          <w:numId w:val="1"/>
        </w:numPr>
      </w:pPr>
      <w:r>
        <w:t xml:space="preserve">Best Response Analysis: In this method, each player </w:t>
      </w:r>
      <w:r>
        <w:t>analyses</w:t>
      </w:r>
      <w:r>
        <w:t xml:space="preserve"> the best response to the strategies chosen by the other players. A strategy profile is a Nash equilibrium if each player's strategy is a best response to the strategies chosen by the other players. While this method is intuitive, it can be computationally intensive for large games due to the need to consider all possible strategy combinations.</w:t>
      </w:r>
    </w:p>
    <w:p w14:paraId="07DCD5F2" w14:textId="4F10ABAF" w:rsidR="00DD1469" w:rsidRDefault="00DD1469" w:rsidP="00DD1469">
      <w:pPr>
        <w:pStyle w:val="ListParagraph"/>
        <w:rPr>
          <w:lang w:val="en-US"/>
        </w:rPr>
      </w:pPr>
      <w:r>
        <w:rPr>
          <w:lang w:val="en-US"/>
        </w:rPr>
        <w:t>For simplicity and more in-depth explanation, Best Response Analysis can be broken down as follows:</w:t>
      </w:r>
    </w:p>
    <w:p w14:paraId="1C88980A" w14:textId="77777777" w:rsidR="00DD1469" w:rsidRPr="00DD1469" w:rsidRDefault="00DD1469" w:rsidP="00DD1469">
      <w:pPr>
        <w:pStyle w:val="ListParagraph"/>
        <w:numPr>
          <w:ilvl w:val="0"/>
          <w:numId w:val="2"/>
        </w:numPr>
        <w:rPr>
          <w:lang w:val="en-KE"/>
        </w:rPr>
      </w:pPr>
      <w:r w:rsidRPr="00DD1469">
        <w:rPr>
          <w:b/>
          <w:bCs/>
          <w:lang w:val="en-KE"/>
        </w:rPr>
        <w:t>Description</w:t>
      </w:r>
      <w:r w:rsidRPr="00DD1469">
        <w:rPr>
          <w:lang w:val="en-KE"/>
        </w:rPr>
        <w:t>: Best response analysis involves each player selecting the strategy that maximizes their payoff given the strategies chosen by the other players. A Nash equilibrium is reached when no player has an incentive to unilaterally deviate from their chosen strategy.</w:t>
      </w:r>
    </w:p>
    <w:p w14:paraId="3F3D846F" w14:textId="77777777" w:rsidR="00DD1469" w:rsidRPr="00DD1469" w:rsidRDefault="00DD1469" w:rsidP="00DD1469">
      <w:pPr>
        <w:pStyle w:val="ListParagraph"/>
        <w:numPr>
          <w:ilvl w:val="0"/>
          <w:numId w:val="2"/>
        </w:numPr>
        <w:rPr>
          <w:lang w:val="en-KE"/>
        </w:rPr>
      </w:pPr>
      <w:r w:rsidRPr="00DD1469">
        <w:rPr>
          <w:b/>
          <w:bCs/>
          <w:lang w:val="en-KE"/>
        </w:rPr>
        <w:t>Example</w:t>
      </w:r>
      <w:r w:rsidRPr="00DD1469">
        <w:rPr>
          <w:lang w:val="en-KE"/>
        </w:rPr>
        <w:t>: In a simple game like the Prisoner's Dilemma, each player's best response is to defect, given the other player's choice, leading to a Nash equilibrium where both players defect.</w:t>
      </w:r>
    </w:p>
    <w:p w14:paraId="360E7722" w14:textId="77777777" w:rsidR="00DD1469" w:rsidRPr="00DD1469" w:rsidRDefault="00DD1469" w:rsidP="00DD1469">
      <w:pPr>
        <w:pStyle w:val="ListParagraph"/>
        <w:numPr>
          <w:ilvl w:val="0"/>
          <w:numId w:val="2"/>
        </w:numPr>
        <w:rPr>
          <w:lang w:val="en-KE"/>
        </w:rPr>
      </w:pPr>
      <w:r w:rsidRPr="00DD1469">
        <w:rPr>
          <w:b/>
          <w:bCs/>
          <w:lang w:val="en-KE"/>
        </w:rPr>
        <w:t>Advantages</w:t>
      </w:r>
      <w:r w:rsidRPr="00DD1469">
        <w:rPr>
          <w:lang w:val="en-KE"/>
        </w:rPr>
        <w:t>: Intuitive and conceptually straightforward.</w:t>
      </w:r>
    </w:p>
    <w:p w14:paraId="63FD20E7" w14:textId="77777777" w:rsidR="00DD1469" w:rsidRPr="00DD1469" w:rsidRDefault="00DD1469" w:rsidP="00DD1469">
      <w:pPr>
        <w:pStyle w:val="ListParagraph"/>
        <w:numPr>
          <w:ilvl w:val="0"/>
          <w:numId w:val="2"/>
        </w:numPr>
        <w:rPr>
          <w:lang w:val="en-KE"/>
        </w:rPr>
      </w:pPr>
      <w:r w:rsidRPr="00DD1469">
        <w:rPr>
          <w:b/>
          <w:bCs/>
          <w:lang w:val="en-KE"/>
        </w:rPr>
        <w:t>Disadvantages</w:t>
      </w:r>
      <w:r w:rsidRPr="00DD1469">
        <w:rPr>
          <w:lang w:val="en-KE"/>
        </w:rPr>
        <w:t>: Computationally intensive for large games due to the need to consider all possible strategy combinations.</w:t>
      </w:r>
    </w:p>
    <w:p w14:paraId="00E417B0" w14:textId="77777777" w:rsidR="00DD1469" w:rsidRPr="00DD1469" w:rsidRDefault="00DD1469" w:rsidP="00DD1469">
      <w:pPr>
        <w:pStyle w:val="ListParagraph"/>
        <w:numPr>
          <w:ilvl w:val="0"/>
          <w:numId w:val="2"/>
        </w:numPr>
        <w:rPr>
          <w:lang w:val="en-KE"/>
        </w:rPr>
      </w:pPr>
      <w:r w:rsidRPr="00DD1469">
        <w:rPr>
          <w:b/>
          <w:bCs/>
          <w:lang w:val="en-KE"/>
        </w:rPr>
        <w:t>Comparison</w:t>
      </w:r>
      <w:r w:rsidRPr="00DD1469">
        <w:rPr>
          <w:lang w:val="en-KE"/>
        </w:rPr>
        <w:t>: While intuitive, it may not always be feasible for complex games with numerous players and strategies.</w:t>
      </w:r>
    </w:p>
    <w:p w14:paraId="4D9737FF" w14:textId="77777777" w:rsidR="00DD1469" w:rsidRDefault="00DD1469" w:rsidP="00DD1469">
      <w:pPr>
        <w:pStyle w:val="ListParagraph"/>
        <w:rPr>
          <w:lang w:val="en-US"/>
        </w:rPr>
      </w:pPr>
    </w:p>
    <w:p w14:paraId="3282DABF" w14:textId="77777777" w:rsidR="00DD1469" w:rsidRPr="00DD1469" w:rsidRDefault="00DD1469" w:rsidP="00DD1469">
      <w:pPr>
        <w:pStyle w:val="ListParagraph"/>
        <w:rPr>
          <w:lang w:val="en-US"/>
        </w:rPr>
      </w:pPr>
    </w:p>
    <w:p w14:paraId="0EFEA93F" w14:textId="0257BF93" w:rsidR="00DD1469" w:rsidRDefault="00DD1469" w:rsidP="00DD1469">
      <w:pPr>
        <w:pStyle w:val="ListParagraph"/>
        <w:numPr>
          <w:ilvl w:val="0"/>
          <w:numId w:val="1"/>
        </w:numPr>
      </w:pPr>
      <w:r>
        <w:t>Iterated Elimination of Dominated Strategies (IEDS): This method involves iteratively eliminating dominated strategies until a Nash equilibrium is reached. A dominated strategy is one that is always worse than another strategy, regardless of the other players' strategies. By iteratively removing such strategies, players can converge to a Nash equilibrium. However, this method may not always converge or may eliminate strategies prematurely, leading to incorrect results.</w:t>
      </w:r>
    </w:p>
    <w:p w14:paraId="7B5D1987" w14:textId="71AC87BF" w:rsidR="008B0EB6" w:rsidRDefault="008B0EB6" w:rsidP="008B0EB6">
      <w:pPr>
        <w:pStyle w:val="ListParagraph"/>
        <w:rPr>
          <w:lang w:val="en-US"/>
        </w:rPr>
      </w:pPr>
      <w:r>
        <w:rPr>
          <w:lang w:val="en-US"/>
        </w:rPr>
        <w:t>Further explanation:</w:t>
      </w:r>
    </w:p>
    <w:p w14:paraId="02599524" w14:textId="4657A03D" w:rsidR="008B0EB6" w:rsidRPr="008B0EB6" w:rsidRDefault="008B0EB6" w:rsidP="008B0EB6">
      <w:pPr>
        <w:pStyle w:val="ListParagraph"/>
        <w:numPr>
          <w:ilvl w:val="0"/>
          <w:numId w:val="3"/>
        </w:numPr>
        <w:rPr>
          <w:lang w:val="en-KE"/>
        </w:rPr>
      </w:pPr>
      <w:r w:rsidRPr="008B0EB6">
        <w:rPr>
          <w:b/>
          <w:bCs/>
          <w:lang w:val="en-KE"/>
        </w:rPr>
        <w:t>Description</w:t>
      </w:r>
      <w:r w:rsidRPr="008B0EB6">
        <w:rPr>
          <w:lang w:val="en-KE"/>
        </w:rPr>
        <w:t>: IEDS involves iteratively removing dominated strategies until a Nash equilibrium is reached. A dominated strategy is one that is always worse than another strategy, regardless of the other players' strategies.</w:t>
      </w:r>
    </w:p>
    <w:p w14:paraId="41BB27A6" w14:textId="77777777" w:rsidR="008B0EB6" w:rsidRPr="008B0EB6" w:rsidRDefault="008B0EB6" w:rsidP="008B0EB6">
      <w:pPr>
        <w:pStyle w:val="ListParagraph"/>
        <w:numPr>
          <w:ilvl w:val="0"/>
          <w:numId w:val="3"/>
        </w:numPr>
        <w:rPr>
          <w:lang w:val="en-KE"/>
        </w:rPr>
      </w:pPr>
      <w:r w:rsidRPr="008B0EB6">
        <w:rPr>
          <w:b/>
          <w:bCs/>
          <w:lang w:val="en-KE"/>
        </w:rPr>
        <w:t>Example</w:t>
      </w:r>
      <w:r w:rsidRPr="008B0EB6">
        <w:rPr>
          <w:lang w:val="en-KE"/>
        </w:rPr>
        <w:t>: In a game where one strategy strictly dominates another, the dominated strategy can be eliminated iteratively until a unique Nash equilibrium is reached.</w:t>
      </w:r>
    </w:p>
    <w:p w14:paraId="43ECD8AA" w14:textId="77777777" w:rsidR="008B0EB6" w:rsidRPr="008B0EB6" w:rsidRDefault="008B0EB6" w:rsidP="008B0EB6">
      <w:pPr>
        <w:pStyle w:val="ListParagraph"/>
        <w:numPr>
          <w:ilvl w:val="0"/>
          <w:numId w:val="3"/>
        </w:numPr>
        <w:rPr>
          <w:lang w:val="en-KE"/>
        </w:rPr>
      </w:pPr>
      <w:r w:rsidRPr="008B0EB6">
        <w:rPr>
          <w:b/>
          <w:bCs/>
          <w:lang w:val="en-KE"/>
        </w:rPr>
        <w:lastRenderedPageBreak/>
        <w:t>Advantages</w:t>
      </w:r>
      <w:r w:rsidRPr="008B0EB6">
        <w:rPr>
          <w:lang w:val="en-KE"/>
        </w:rPr>
        <w:t>: Conceptually simple and can quickly identify dominant strategies.</w:t>
      </w:r>
    </w:p>
    <w:p w14:paraId="7040DCAE" w14:textId="77777777" w:rsidR="008B0EB6" w:rsidRPr="008B0EB6" w:rsidRDefault="008B0EB6" w:rsidP="008B0EB6">
      <w:pPr>
        <w:pStyle w:val="ListParagraph"/>
        <w:numPr>
          <w:ilvl w:val="0"/>
          <w:numId w:val="3"/>
        </w:numPr>
        <w:rPr>
          <w:lang w:val="en-KE"/>
        </w:rPr>
      </w:pPr>
      <w:r w:rsidRPr="008B0EB6">
        <w:rPr>
          <w:b/>
          <w:bCs/>
          <w:lang w:val="en-KE"/>
        </w:rPr>
        <w:t>Disadvantages</w:t>
      </w:r>
      <w:r w:rsidRPr="008B0EB6">
        <w:rPr>
          <w:lang w:val="en-KE"/>
        </w:rPr>
        <w:t>: May not always converge to a Nash equilibrium or may eliminate strategies prematurely, leading to incorrect results.</w:t>
      </w:r>
    </w:p>
    <w:p w14:paraId="035EE0C6" w14:textId="77777777" w:rsidR="008B0EB6" w:rsidRPr="008B0EB6" w:rsidRDefault="008B0EB6" w:rsidP="008B0EB6">
      <w:pPr>
        <w:pStyle w:val="ListParagraph"/>
        <w:numPr>
          <w:ilvl w:val="0"/>
          <w:numId w:val="3"/>
        </w:numPr>
        <w:rPr>
          <w:lang w:val="en-KE"/>
        </w:rPr>
      </w:pPr>
      <w:r w:rsidRPr="008B0EB6">
        <w:rPr>
          <w:b/>
          <w:bCs/>
          <w:lang w:val="en-KE"/>
        </w:rPr>
        <w:t>Comparison</w:t>
      </w:r>
      <w:r w:rsidRPr="008B0EB6">
        <w:rPr>
          <w:lang w:val="en-KE"/>
        </w:rPr>
        <w:t>: Effective for games with dominant strategies but may fail to capture more subtle equilibria.</w:t>
      </w:r>
    </w:p>
    <w:p w14:paraId="02E0A38D" w14:textId="7EEF00C1" w:rsidR="008B0EB6" w:rsidRDefault="008B0EB6" w:rsidP="008B0EB6">
      <w:pPr>
        <w:pStyle w:val="ListParagraph"/>
        <w:rPr>
          <w:lang w:val="en-US"/>
        </w:rPr>
      </w:pPr>
    </w:p>
    <w:p w14:paraId="3431B2FE" w14:textId="77777777" w:rsidR="008B0EB6" w:rsidRPr="008B0EB6" w:rsidRDefault="008B0EB6" w:rsidP="008B0EB6">
      <w:pPr>
        <w:pStyle w:val="ListParagraph"/>
        <w:rPr>
          <w:lang w:val="en-US"/>
        </w:rPr>
      </w:pPr>
    </w:p>
    <w:p w14:paraId="34E4570B" w14:textId="2AAB11DD" w:rsidR="00DD1469" w:rsidRDefault="00DD1469" w:rsidP="00DD1469">
      <w:pPr>
        <w:pStyle w:val="ListParagraph"/>
        <w:numPr>
          <w:ilvl w:val="0"/>
          <w:numId w:val="1"/>
        </w:numPr>
      </w:pPr>
      <w:r>
        <w:t>Linear Programming (LP): LP techniques can be used to compute Nash equilibria for certain classes of games, particularly those with linear payoff functions and finite strategy sets. The game is formulated as a linear program, and the Nash equilibrium corresponds to the solution of this program. While LP methods can efficiently compute Nash equilibria for certain games, they may not be suitable for more complex games with nonlinear payoffs or continuous strategy spaces.</w:t>
      </w:r>
    </w:p>
    <w:p w14:paraId="7FD90C9E" w14:textId="113B4358" w:rsidR="008B0EB6" w:rsidRDefault="0053095E" w:rsidP="008B0EB6">
      <w:pPr>
        <w:pStyle w:val="ListParagraph"/>
        <w:rPr>
          <w:lang w:val="en-US"/>
        </w:rPr>
      </w:pPr>
      <w:r>
        <w:rPr>
          <w:lang w:val="en-US"/>
        </w:rPr>
        <w:t>In more detail:</w:t>
      </w:r>
    </w:p>
    <w:p w14:paraId="7A5AD6FB" w14:textId="77777777" w:rsidR="00563491" w:rsidRPr="00563491" w:rsidRDefault="00563491" w:rsidP="00563491">
      <w:pPr>
        <w:pStyle w:val="ListParagraph"/>
        <w:numPr>
          <w:ilvl w:val="0"/>
          <w:numId w:val="4"/>
        </w:numPr>
        <w:rPr>
          <w:lang w:val="en-KE"/>
        </w:rPr>
      </w:pPr>
      <w:r w:rsidRPr="00563491">
        <w:rPr>
          <w:b/>
          <w:bCs/>
          <w:lang w:val="en-KE"/>
        </w:rPr>
        <w:t>Description</w:t>
      </w:r>
      <w:r w:rsidRPr="00563491">
        <w:rPr>
          <w:lang w:val="en-KE"/>
        </w:rPr>
        <w:t>: LP techniques formulate the game as a linear program, with the Nash equilibrium corresponding to the solution of this program. This method is efficient for games with linear payoffs and finite strategy sets.</w:t>
      </w:r>
    </w:p>
    <w:p w14:paraId="09F6613C" w14:textId="77777777" w:rsidR="00563491" w:rsidRPr="00563491" w:rsidRDefault="00563491" w:rsidP="00563491">
      <w:pPr>
        <w:pStyle w:val="ListParagraph"/>
        <w:numPr>
          <w:ilvl w:val="0"/>
          <w:numId w:val="4"/>
        </w:numPr>
        <w:rPr>
          <w:lang w:val="en-KE"/>
        </w:rPr>
      </w:pPr>
      <w:r w:rsidRPr="00563491">
        <w:rPr>
          <w:b/>
          <w:bCs/>
          <w:lang w:val="en-KE"/>
        </w:rPr>
        <w:t>Example</w:t>
      </w:r>
      <w:r w:rsidRPr="00563491">
        <w:rPr>
          <w:lang w:val="en-KE"/>
        </w:rPr>
        <w:t>: In a zero-sum game like Rock-Paper-Scissors, LP techniques can efficiently compute the mixed strategy Nash equilibrium.</w:t>
      </w:r>
    </w:p>
    <w:p w14:paraId="4BFCECA0" w14:textId="77777777" w:rsidR="00563491" w:rsidRPr="00563491" w:rsidRDefault="00563491" w:rsidP="00563491">
      <w:pPr>
        <w:pStyle w:val="ListParagraph"/>
        <w:numPr>
          <w:ilvl w:val="0"/>
          <w:numId w:val="4"/>
        </w:numPr>
        <w:rPr>
          <w:lang w:val="en-KE"/>
        </w:rPr>
      </w:pPr>
      <w:r w:rsidRPr="00563491">
        <w:rPr>
          <w:b/>
          <w:bCs/>
          <w:lang w:val="en-KE"/>
        </w:rPr>
        <w:t>Advantages</w:t>
      </w:r>
      <w:r w:rsidRPr="00563491">
        <w:rPr>
          <w:lang w:val="en-KE"/>
        </w:rPr>
        <w:t>: Efficient for certain classes of games with linear payoffs and finite strategy sets.</w:t>
      </w:r>
    </w:p>
    <w:p w14:paraId="410E87F2" w14:textId="77777777" w:rsidR="00563491" w:rsidRPr="00563491" w:rsidRDefault="00563491" w:rsidP="00563491">
      <w:pPr>
        <w:pStyle w:val="ListParagraph"/>
        <w:numPr>
          <w:ilvl w:val="0"/>
          <w:numId w:val="4"/>
        </w:numPr>
        <w:rPr>
          <w:lang w:val="en-KE"/>
        </w:rPr>
      </w:pPr>
      <w:r w:rsidRPr="00563491">
        <w:rPr>
          <w:b/>
          <w:bCs/>
          <w:lang w:val="en-KE"/>
        </w:rPr>
        <w:t>Disadvantages</w:t>
      </w:r>
      <w:r w:rsidRPr="00563491">
        <w:rPr>
          <w:lang w:val="en-KE"/>
        </w:rPr>
        <w:t>: Not suitable for games with nonlinear payoffs or continuous strategy spaces.</w:t>
      </w:r>
    </w:p>
    <w:p w14:paraId="6582363D" w14:textId="77777777" w:rsidR="00563491" w:rsidRPr="00563491" w:rsidRDefault="00563491" w:rsidP="00563491">
      <w:pPr>
        <w:pStyle w:val="ListParagraph"/>
        <w:numPr>
          <w:ilvl w:val="0"/>
          <w:numId w:val="4"/>
        </w:numPr>
        <w:rPr>
          <w:lang w:val="en-KE"/>
        </w:rPr>
      </w:pPr>
      <w:r w:rsidRPr="00563491">
        <w:rPr>
          <w:b/>
          <w:bCs/>
          <w:lang w:val="en-KE"/>
        </w:rPr>
        <w:t>Comparison</w:t>
      </w:r>
      <w:r w:rsidRPr="00563491">
        <w:rPr>
          <w:lang w:val="en-KE"/>
        </w:rPr>
        <w:t>: Provides exact solutions for specific types of games but limited in applicability to more complex scenarios.</w:t>
      </w:r>
    </w:p>
    <w:p w14:paraId="299343AA" w14:textId="77777777" w:rsidR="0053095E" w:rsidRPr="0053095E" w:rsidRDefault="0053095E" w:rsidP="008B0EB6">
      <w:pPr>
        <w:pStyle w:val="ListParagraph"/>
        <w:rPr>
          <w:lang w:val="en-US"/>
        </w:rPr>
      </w:pPr>
    </w:p>
    <w:p w14:paraId="7B4DD58F" w14:textId="0DCE0D03" w:rsidR="00DD1469" w:rsidRDefault="00DD1469" w:rsidP="00DD1469">
      <w:pPr>
        <w:pStyle w:val="ListParagraph"/>
        <w:numPr>
          <w:ilvl w:val="0"/>
          <w:numId w:val="1"/>
        </w:numPr>
      </w:pPr>
      <w:r>
        <w:t>Support Enumeration: In this method, potential support sets (sets of strategies that players might choose with positive probability in a Nash equilibrium) are enumerated, and the best responses for each player within these support sets are computed. The process continues until a Nash equilibrium is found. While this method can be effective, the number of potential support sets can grow exponentially with the number of players and strategies, making it computationally intensive.</w:t>
      </w:r>
    </w:p>
    <w:p w14:paraId="34D5E782" w14:textId="11E3B399" w:rsidR="00FF0E16" w:rsidRDefault="00FF0E16" w:rsidP="00FF0E16">
      <w:pPr>
        <w:pStyle w:val="ListParagraph"/>
        <w:rPr>
          <w:lang w:val="en-US"/>
        </w:rPr>
      </w:pPr>
      <w:r>
        <w:rPr>
          <w:lang w:val="en-US"/>
        </w:rPr>
        <w:t>Comprehensively:</w:t>
      </w:r>
    </w:p>
    <w:p w14:paraId="41E9C7CD" w14:textId="77777777" w:rsidR="00FF0E16" w:rsidRPr="00FF0E16" w:rsidRDefault="00FF0E16" w:rsidP="00FF0E16">
      <w:pPr>
        <w:pStyle w:val="ListParagraph"/>
        <w:numPr>
          <w:ilvl w:val="0"/>
          <w:numId w:val="5"/>
        </w:numPr>
        <w:rPr>
          <w:lang w:val="en-KE"/>
        </w:rPr>
      </w:pPr>
      <w:r w:rsidRPr="00FF0E16">
        <w:rPr>
          <w:b/>
          <w:bCs/>
          <w:lang w:val="en-KE"/>
        </w:rPr>
        <w:t>Description</w:t>
      </w:r>
      <w:r w:rsidRPr="00FF0E16">
        <w:rPr>
          <w:lang w:val="en-KE"/>
        </w:rPr>
        <w:t>: Support enumeration involves enumerating potential support sets (sets of strategies chosen with positive probability in a Nash equilibrium) and computing best responses within these sets iteratively.</w:t>
      </w:r>
    </w:p>
    <w:p w14:paraId="40A2D2D2" w14:textId="77777777" w:rsidR="00FF0E16" w:rsidRPr="00FF0E16" w:rsidRDefault="00FF0E16" w:rsidP="00FF0E16">
      <w:pPr>
        <w:pStyle w:val="ListParagraph"/>
        <w:numPr>
          <w:ilvl w:val="0"/>
          <w:numId w:val="5"/>
        </w:numPr>
        <w:rPr>
          <w:lang w:val="en-KE"/>
        </w:rPr>
      </w:pPr>
      <w:r w:rsidRPr="00FF0E16">
        <w:rPr>
          <w:b/>
          <w:bCs/>
          <w:lang w:val="en-KE"/>
        </w:rPr>
        <w:t>Example</w:t>
      </w:r>
      <w:r w:rsidRPr="00FF0E16">
        <w:rPr>
          <w:lang w:val="en-KE"/>
        </w:rPr>
        <w:t>: In a game with multiple equilibria, support enumeration can systematically explore different support sets to identify all Nash equilibria.</w:t>
      </w:r>
    </w:p>
    <w:p w14:paraId="417EA9D7" w14:textId="77777777" w:rsidR="00FF0E16" w:rsidRPr="00FF0E16" w:rsidRDefault="00FF0E16" w:rsidP="00FF0E16">
      <w:pPr>
        <w:pStyle w:val="ListParagraph"/>
        <w:numPr>
          <w:ilvl w:val="0"/>
          <w:numId w:val="5"/>
        </w:numPr>
        <w:rPr>
          <w:lang w:val="en-KE"/>
        </w:rPr>
      </w:pPr>
      <w:r w:rsidRPr="00FF0E16">
        <w:rPr>
          <w:b/>
          <w:bCs/>
          <w:lang w:val="en-KE"/>
        </w:rPr>
        <w:t>Advantages</w:t>
      </w:r>
      <w:r w:rsidRPr="00FF0E16">
        <w:rPr>
          <w:lang w:val="en-KE"/>
        </w:rPr>
        <w:t>: Systematic approach to exploring potential equilibria.</w:t>
      </w:r>
    </w:p>
    <w:p w14:paraId="334677FF" w14:textId="77777777" w:rsidR="00FF0E16" w:rsidRPr="00FF0E16" w:rsidRDefault="00FF0E16" w:rsidP="00FF0E16">
      <w:pPr>
        <w:pStyle w:val="ListParagraph"/>
        <w:numPr>
          <w:ilvl w:val="0"/>
          <w:numId w:val="5"/>
        </w:numPr>
        <w:rPr>
          <w:lang w:val="en-KE"/>
        </w:rPr>
      </w:pPr>
      <w:r w:rsidRPr="00FF0E16">
        <w:rPr>
          <w:b/>
          <w:bCs/>
          <w:lang w:val="en-KE"/>
        </w:rPr>
        <w:t>Disadvantages</w:t>
      </w:r>
      <w:r w:rsidRPr="00FF0E16">
        <w:rPr>
          <w:lang w:val="en-KE"/>
        </w:rPr>
        <w:t>: Computationally intensive, especially for games with numerous players and strategies.</w:t>
      </w:r>
    </w:p>
    <w:p w14:paraId="317631C7" w14:textId="77777777" w:rsidR="00FF0E16" w:rsidRPr="00FF0E16" w:rsidRDefault="00FF0E16" w:rsidP="00FF0E16">
      <w:pPr>
        <w:pStyle w:val="ListParagraph"/>
        <w:numPr>
          <w:ilvl w:val="0"/>
          <w:numId w:val="5"/>
        </w:numPr>
        <w:rPr>
          <w:lang w:val="en-KE"/>
        </w:rPr>
      </w:pPr>
      <w:r w:rsidRPr="00FF0E16">
        <w:rPr>
          <w:b/>
          <w:bCs/>
          <w:lang w:val="en-KE"/>
        </w:rPr>
        <w:t>Comparison</w:t>
      </w:r>
      <w:r w:rsidRPr="00FF0E16">
        <w:rPr>
          <w:lang w:val="en-KE"/>
        </w:rPr>
        <w:t>: Effective for games with multiple equilibria but may suffer from scalability issues.</w:t>
      </w:r>
    </w:p>
    <w:p w14:paraId="676DA49C" w14:textId="77777777" w:rsidR="00FF0E16" w:rsidRPr="00FF0E16" w:rsidRDefault="00FF0E16" w:rsidP="00FF0E16">
      <w:pPr>
        <w:pStyle w:val="ListParagraph"/>
        <w:rPr>
          <w:lang w:val="en-US"/>
        </w:rPr>
      </w:pPr>
    </w:p>
    <w:p w14:paraId="66F19889" w14:textId="118E7C13" w:rsidR="00DD1469" w:rsidRDefault="00DD1469" w:rsidP="00DD1469">
      <w:pPr>
        <w:pStyle w:val="ListParagraph"/>
        <w:numPr>
          <w:ilvl w:val="0"/>
          <w:numId w:val="1"/>
        </w:numPr>
      </w:pPr>
      <w:r>
        <w:t>Algorithmic Approaches</w:t>
      </w:r>
      <w:r w:rsidRPr="00DD1469">
        <w:rPr>
          <w:lang w:val="en-US"/>
        </w:rPr>
        <w:t>:</w:t>
      </w:r>
      <w:r>
        <w:t xml:space="preserve"> Various algorithmic techniques, such as fixed-point algorithms, simulated annealing, genetic algorithms, and evolutionary algorithms, have been proposed to compute Nash equilibria. These approaches often involve iteratively updating strategies based on certain criteria until a Nash equilibrium is reached. While they can be applied to a wide range of games, their convergence properties and computational efficiency may vary depending on the specific algorithm and game characteristics.</w:t>
      </w:r>
    </w:p>
    <w:p w14:paraId="223AA3FE" w14:textId="2FFFE561" w:rsidR="00FF0E16" w:rsidRDefault="00847D7B" w:rsidP="00FF0E16">
      <w:pPr>
        <w:pStyle w:val="ListParagraph"/>
        <w:rPr>
          <w:lang w:val="en-US"/>
        </w:rPr>
      </w:pPr>
      <w:r>
        <w:rPr>
          <w:lang w:val="en-US"/>
        </w:rPr>
        <w:t>In more detail:</w:t>
      </w:r>
    </w:p>
    <w:p w14:paraId="41D62E20" w14:textId="77777777" w:rsidR="00847D7B" w:rsidRPr="00847D7B" w:rsidRDefault="00847D7B" w:rsidP="00847D7B">
      <w:pPr>
        <w:pStyle w:val="ListParagraph"/>
        <w:numPr>
          <w:ilvl w:val="0"/>
          <w:numId w:val="6"/>
        </w:numPr>
        <w:rPr>
          <w:lang w:val="en-KE"/>
        </w:rPr>
      </w:pPr>
      <w:r w:rsidRPr="00847D7B">
        <w:rPr>
          <w:b/>
          <w:bCs/>
          <w:lang w:val="en-KE"/>
        </w:rPr>
        <w:t>Description</w:t>
      </w:r>
      <w:r w:rsidRPr="00847D7B">
        <w:rPr>
          <w:lang w:val="en-KE"/>
        </w:rPr>
        <w:t>: Various algorithms, such as fixed-point algorithms, simulated annealing, genetic algorithms, and evolutionary algorithms, iteratively update strategies based on certain criteria until a Nash equilibrium is reached.</w:t>
      </w:r>
    </w:p>
    <w:p w14:paraId="50B46042" w14:textId="77777777" w:rsidR="00847D7B" w:rsidRPr="00847D7B" w:rsidRDefault="00847D7B" w:rsidP="00847D7B">
      <w:pPr>
        <w:pStyle w:val="ListParagraph"/>
        <w:numPr>
          <w:ilvl w:val="0"/>
          <w:numId w:val="6"/>
        </w:numPr>
        <w:rPr>
          <w:lang w:val="en-KE"/>
        </w:rPr>
      </w:pPr>
      <w:r w:rsidRPr="00847D7B">
        <w:rPr>
          <w:b/>
          <w:bCs/>
          <w:lang w:val="en-KE"/>
        </w:rPr>
        <w:t>Example</w:t>
      </w:r>
      <w:r w:rsidRPr="00847D7B">
        <w:rPr>
          <w:lang w:val="en-KE"/>
        </w:rPr>
        <w:t>: Simulated annealing can be used to explore strategy spaces and converge to Nash equilibria in complex games.</w:t>
      </w:r>
    </w:p>
    <w:p w14:paraId="32DDADA0" w14:textId="77777777" w:rsidR="00847D7B" w:rsidRPr="00847D7B" w:rsidRDefault="00847D7B" w:rsidP="00847D7B">
      <w:pPr>
        <w:pStyle w:val="ListParagraph"/>
        <w:numPr>
          <w:ilvl w:val="0"/>
          <w:numId w:val="6"/>
        </w:numPr>
        <w:rPr>
          <w:lang w:val="en-KE"/>
        </w:rPr>
      </w:pPr>
      <w:r w:rsidRPr="00847D7B">
        <w:rPr>
          <w:b/>
          <w:bCs/>
          <w:lang w:val="en-KE"/>
        </w:rPr>
        <w:t>Advantages</w:t>
      </w:r>
      <w:r w:rsidRPr="00847D7B">
        <w:rPr>
          <w:lang w:val="en-KE"/>
        </w:rPr>
        <w:t>: Can handle a wide range of game types and settings.</w:t>
      </w:r>
    </w:p>
    <w:p w14:paraId="7D5AB14E" w14:textId="77777777" w:rsidR="00847D7B" w:rsidRPr="00847D7B" w:rsidRDefault="00847D7B" w:rsidP="00847D7B">
      <w:pPr>
        <w:pStyle w:val="ListParagraph"/>
        <w:numPr>
          <w:ilvl w:val="0"/>
          <w:numId w:val="6"/>
        </w:numPr>
        <w:rPr>
          <w:lang w:val="en-KE"/>
        </w:rPr>
      </w:pPr>
      <w:r w:rsidRPr="00847D7B">
        <w:rPr>
          <w:b/>
          <w:bCs/>
          <w:lang w:val="en-KE"/>
        </w:rPr>
        <w:t>Disadvantages</w:t>
      </w:r>
      <w:r w:rsidRPr="00847D7B">
        <w:rPr>
          <w:lang w:val="en-KE"/>
        </w:rPr>
        <w:t>: Convergence properties and computational efficiency may vary depending on the specific algorithm and game characteristics.</w:t>
      </w:r>
    </w:p>
    <w:p w14:paraId="1B5109E7" w14:textId="77777777" w:rsidR="00847D7B" w:rsidRPr="00847D7B" w:rsidRDefault="00847D7B" w:rsidP="00847D7B">
      <w:pPr>
        <w:pStyle w:val="ListParagraph"/>
        <w:numPr>
          <w:ilvl w:val="0"/>
          <w:numId w:val="6"/>
        </w:numPr>
        <w:rPr>
          <w:lang w:val="en-KE"/>
        </w:rPr>
      </w:pPr>
      <w:r w:rsidRPr="00847D7B">
        <w:rPr>
          <w:b/>
          <w:bCs/>
          <w:lang w:val="en-KE"/>
        </w:rPr>
        <w:t>Comparison</w:t>
      </w:r>
      <w:r w:rsidRPr="00847D7B">
        <w:rPr>
          <w:lang w:val="en-KE"/>
        </w:rPr>
        <w:t>: Offers flexibility but may require extensive tuning and experimentation.</w:t>
      </w:r>
    </w:p>
    <w:p w14:paraId="070F86D2" w14:textId="77777777" w:rsidR="00847D7B" w:rsidRDefault="00847D7B" w:rsidP="00FF0E16">
      <w:pPr>
        <w:pStyle w:val="ListParagraph"/>
        <w:rPr>
          <w:lang w:val="en-US"/>
        </w:rPr>
      </w:pPr>
    </w:p>
    <w:p w14:paraId="4070BA15" w14:textId="77777777" w:rsidR="00847D7B" w:rsidRPr="00847D7B" w:rsidRDefault="00847D7B" w:rsidP="00FF0E16">
      <w:pPr>
        <w:pStyle w:val="ListParagraph"/>
        <w:rPr>
          <w:lang w:val="en-US"/>
        </w:rPr>
      </w:pPr>
    </w:p>
    <w:p w14:paraId="505F481C" w14:textId="382FE0E1" w:rsidR="00DD1469" w:rsidRDefault="00DD1469" w:rsidP="00DD1469">
      <w:pPr>
        <w:pStyle w:val="ListParagraph"/>
        <w:numPr>
          <w:ilvl w:val="0"/>
          <w:numId w:val="1"/>
        </w:numPr>
      </w:pPr>
      <w:r>
        <w:t>Learning Dynamics: In games with repeated interactions or learning dynamics, players may adapt their strategies over time based on past experiences and outcomes. Learning algorithms, such as reinforcement learning or fictitious play, can be used to model how players adjust their strategies and converge to Nash equilibria in dynamic settings. While these approaches may provide insights into how Nash equilibria emerge through learning processes, they may not always converge to the same equilibria as traditional methods.</w:t>
      </w:r>
    </w:p>
    <w:p w14:paraId="1FD2EEE2" w14:textId="2258BCFE" w:rsidR="0044712E" w:rsidRDefault="0044712E" w:rsidP="0044712E">
      <w:pPr>
        <w:pStyle w:val="ListParagraph"/>
        <w:rPr>
          <w:lang w:val="en-US"/>
        </w:rPr>
      </w:pPr>
      <w:r>
        <w:rPr>
          <w:lang w:val="en-US"/>
        </w:rPr>
        <w:t>A further explanation:</w:t>
      </w:r>
    </w:p>
    <w:p w14:paraId="66C60BD7" w14:textId="404A6467" w:rsidR="0044712E" w:rsidRPr="0044712E" w:rsidRDefault="0044712E" w:rsidP="0044712E">
      <w:pPr>
        <w:pStyle w:val="ListParagraph"/>
        <w:numPr>
          <w:ilvl w:val="0"/>
          <w:numId w:val="7"/>
        </w:numPr>
        <w:rPr>
          <w:lang w:val="en-KE"/>
        </w:rPr>
      </w:pPr>
      <w:r w:rsidRPr="0044712E">
        <w:rPr>
          <w:b/>
          <w:bCs/>
          <w:lang w:val="en-KE"/>
        </w:rPr>
        <w:t>Description</w:t>
      </w:r>
      <w:r w:rsidRPr="0044712E">
        <w:rPr>
          <w:lang w:val="en-KE"/>
        </w:rPr>
        <w:t>: In repeated games or dynamic settings, players may adapt their strategies over time based on past experiences and outcomes. Learning algorithms, such as reinforcement learning or fictitious play, model this adaptive behaviour.</w:t>
      </w:r>
    </w:p>
    <w:p w14:paraId="56C13788" w14:textId="77777777" w:rsidR="0044712E" w:rsidRPr="0044712E" w:rsidRDefault="0044712E" w:rsidP="0044712E">
      <w:pPr>
        <w:pStyle w:val="ListParagraph"/>
        <w:numPr>
          <w:ilvl w:val="0"/>
          <w:numId w:val="7"/>
        </w:numPr>
        <w:rPr>
          <w:lang w:val="en-KE"/>
        </w:rPr>
      </w:pPr>
      <w:r w:rsidRPr="0044712E">
        <w:rPr>
          <w:b/>
          <w:bCs/>
          <w:lang w:val="en-KE"/>
        </w:rPr>
        <w:t>Example</w:t>
      </w:r>
      <w:r w:rsidRPr="0044712E">
        <w:rPr>
          <w:lang w:val="en-KE"/>
        </w:rPr>
        <w:t>: Fictitious play involves players updating their beliefs about opponents' strategies based on observed play, converging to Nash equilibria in certain settings.</w:t>
      </w:r>
    </w:p>
    <w:p w14:paraId="4D7C4E72" w14:textId="77777777" w:rsidR="0044712E" w:rsidRPr="0044712E" w:rsidRDefault="0044712E" w:rsidP="0044712E">
      <w:pPr>
        <w:pStyle w:val="ListParagraph"/>
        <w:numPr>
          <w:ilvl w:val="0"/>
          <w:numId w:val="7"/>
        </w:numPr>
        <w:rPr>
          <w:lang w:val="en-KE"/>
        </w:rPr>
      </w:pPr>
      <w:r w:rsidRPr="0044712E">
        <w:rPr>
          <w:b/>
          <w:bCs/>
          <w:lang w:val="en-KE"/>
        </w:rPr>
        <w:t>Advantages</w:t>
      </w:r>
      <w:r w:rsidRPr="0044712E">
        <w:rPr>
          <w:lang w:val="en-KE"/>
        </w:rPr>
        <w:t>: Provides insights into how equilibria emerge through learning processes.</w:t>
      </w:r>
    </w:p>
    <w:p w14:paraId="34DA56CA" w14:textId="77777777" w:rsidR="0044712E" w:rsidRPr="0044712E" w:rsidRDefault="0044712E" w:rsidP="0044712E">
      <w:pPr>
        <w:pStyle w:val="ListParagraph"/>
        <w:numPr>
          <w:ilvl w:val="0"/>
          <w:numId w:val="7"/>
        </w:numPr>
        <w:rPr>
          <w:lang w:val="en-KE"/>
        </w:rPr>
      </w:pPr>
      <w:r w:rsidRPr="0044712E">
        <w:rPr>
          <w:b/>
          <w:bCs/>
          <w:lang w:val="en-KE"/>
        </w:rPr>
        <w:t>Disadvantages</w:t>
      </w:r>
      <w:r w:rsidRPr="0044712E">
        <w:rPr>
          <w:lang w:val="en-KE"/>
        </w:rPr>
        <w:t>: May not always converge to the same equilibria as traditional methods, especially in complex games.</w:t>
      </w:r>
    </w:p>
    <w:p w14:paraId="37404206" w14:textId="77777777" w:rsidR="0044712E" w:rsidRPr="0044712E" w:rsidRDefault="0044712E" w:rsidP="0044712E">
      <w:pPr>
        <w:pStyle w:val="ListParagraph"/>
        <w:numPr>
          <w:ilvl w:val="0"/>
          <w:numId w:val="7"/>
        </w:numPr>
        <w:rPr>
          <w:lang w:val="en-KE"/>
        </w:rPr>
      </w:pPr>
      <w:r w:rsidRPr="0044712E">
        <w:rPr>
          <w:b/>
          <w:bCs/>
          <w:lang w:val="en-KE"/>
        </w:rPr>
        <w:t>Comparison</w:t>
      </w:r>
      <w:r w:rsidRPr="0044712E">
        <w:rPr>
          <w:lang w:val="en-KE"/>
        </w:rPr>
        <w:t>: Useful for dynamic settings but may lack accuracy in some cases compared to other methods.</w:t>
      </w:r>
    </w:p>
    <w:p w14:paraId="41570F4D" w14:textId="77777777" w:rsidR="0044712E" w:rsidRPr="0044712E" w:rsidRDefault="0044712E" w:rsidP="0044712E">
      <w:pPr>
        <w:pStyle w:val="ListParagraph"/>
        <w:rPr>
          <w:lang w:val="en-US"/>
        </w:rPr>
      </w:pPr>
    </w:p>
    <w:p w14:paraId="725E2971" w14:textId="77777777" w:rsidR="00DD1469" w:rsidRDefault="00DD1469" w:rsidP="00DD1469"/>
    <w:p w14:paraId="2168DB00" w14:textId="498D93AA" w:rsidR="00D34BD2" w:rsidRDefault="00DD1469" w:rsidP="00DD1469">
      <w:r>
        <w:t>These methods offer different approaches to compute Nash equilibria across a variety of game types and settings. The choice of method depends on factors such as the structure of the game, computational resources available, and desired level of accuracy. Additionally, combining multiple methods or using heuristics to guide the search for Nash equilibria may be necessary for complex games where exact solutions are difficult to obtain.</w:t>
      </w:r>
    </w:p>
    <w:p w14:paraId="5766B606" w14:textId="2B0E877A" w:rsidR="00966357" w:rsidRDefault="00E13392" w:rsidP="00DD1469">
      <w:r w:rsidRPr="00E13392">
        <w:t>different methods for computing Nash equilibria offer trade-offs in terms of computational complexity, accuracy, and applicability to various game types. Understanding the characteristics of the game at hand and the computational resources available is crucial in selecting the most appropriate method. Additionally, combining multiple methods or using heuristics may be necessary for effectively analysing complex games.</w:t>
      </w:r>
    </w:p>
    <w:p w14:paraId="67702571" w14:textId="6C3BE449" w:rsidR="00490CBF" w:rsidRDefault="00490CBF" w:rsidP="00DD1469">
      <w:pPr>
        <w:rPr>
          <w:lang w:val="en-US"/>
        </w:rPr>
      </w:pPr>
      <w:r>
        <w:rPr>
          <w:lang w:val="en-US"/>
        </w:rPr>
        <w:t>Understanding</w:t>
      </w:r>
      <w:r w:rsidRPr="00490CBF">
        <w:t xml:space="preserve"> Nash equilibria is essential across various disciplines because it provides a formal framework for analysing strategic interactions, predicting outcomes, designing policies, resolving conflicts, designing games, and understanding evolutionary dynamics. It serves as a cornerstone of game theory and has far-reaching implications for decision-making in both natural and artificial systems.</w:t>
      </w:r>
      <w:r w:rsidR="00FB4593">
        <w:rPr>
          <w:lang w:val="en-US"/>
        </w:rPr>
        <w:t xml:space="preserve"> Reasons why understanding Nash equilibria is important</w:t>
      </w:r>
      <w:r w:rsidR="00446D74">
        <w:rPr>
          <w:lang w:val="en-US"/>
        </w:rPr>
        <w:t xml:space="preserve"> </w:t>
      </w:r>
      <w:sdt>
        <w:sdtPr>
          <w:rPr>
            <w:lang w:val="en-US"/>
          </w:rPr>
          <w:id w:val="1897313551"/>
          <w:citation/>
        </w:sdtPr>
        <w:sdtContent>
          <w:r w:rsidR="00446D74">
            <w:rPr>
              <w:lang w:val="en-US"/>
            </w:rPr>
            <w:fldChar w:fldCharType="begin"/>
          </w:r>
          <w:r w:rsidR="00446D74">
            <w:rPr>
              <w:lang w:val="en-US"/>
            </w:rPr>
            <w:instrText xml:space="preserve"> CITATION Iva17 \l 1033 </w:instrText>
          </w:r>
          <w:r w:rsidR="00446D74">
            <w:rPr>
              <w:lang w:val="en-US"/>
            </w:rPr>
            <w:fldChar w:fldCharType="separate"/>
          </w:r>
          <w:r w:rsidR="00446D74">
            <w:rPr>
              <w:noProof/>
              <w:lang w:val="en-US"/>
            </w:rPr>
            <w:t>(Ivan Pastine, 2017)</w:t>
          </w:r>
          <w:r w:rsidR="00446D74">
            <w:rPr>
              <w:lang w:val="en-US"/>
            </w:rPr>
            <w:fldChar w:fldCharType="end"/>
          </w:r>
        </w:sdtContent>
      </w:sdt>
      <w:r w:rsidR="00FB4593">
        <w:rPr>
          <w:lang w:val="en-US"/>
        </w:rPr>
        <w:t>:</w:t>
      </w:r>
    </w:p>
    <w:p w14:paraId="019F9334" w14:textId="234BAE04" w:rsidR="00FB4593" w:rsidRPr="00FB4593" w:rsidRDefault="00FB4593" w:rsidP="00FB4593">
      <w:pPr>
        <w:numPr>
          <w:ilvl w:val="0"/>
          <w:numId w:val="8"/>
        </w:numPr>
        <w:rPr>
          <w:lang w:val="en-KE"/>
        </w:rPr>
      </w:pPr>
      <w:r w:rsidRPr="00FB4593">
        <w:rPr>
          <w:b/>
          <w:bCs/>
          <w:lang w:val="en-KE"/>
        </w:rPr>
        <w:t>Predictive Power</w:t>
      </w:r>
      <w:r w:rsidRPr="00FB4593">
        <w:rPr>
          <w:lang w:val="en-KE"/>
        </w:rPr>
        <w:t>: Nash equilibria provide valuable insights into the likely outcomes of strategic interactions among rational actors. By identifying equilibrium strategies, analysts can predict how individuals or entities might behave in competitive or cooperative scenarios. This predictive power is particularly useful in economic modelling, where decisions by firms, consumers, or governments can be analysed based on game-theoretic principles.</w:t>
      </w:r>
    </w:p>
    <w:p w14:paraId="61DEDE8C" w14:textId="77777777" w:rsidR="00FB4593" w:rsidRPr="00FB4593" w:rsidRDefault="00FB4593" w:rsidP="00FB4593">
      <w:pPr>
        <w:numPr>
          <w:ilvl w:val="0"/>
          <w:numId w:val="8"/>
        </w:numPr>
        <w:rPr>
          <w:lang w:val="en-KE"/>
        </w:rPr>
      </w:pPr>
      <w:r w:rsidRPr="00FB4593">
        <w:rPr>
          <w:b/>
          <w:bCs/>
          <w:lang w:val="en-KE"/>
        </w:rPr>
        <w:t>Strategic Decision-Making</w:t>
      </w:r>
      <w:r w:rsidRPr="00FB4593">
        <w:rPr>
          <w:lang w:val="en-KE"/>
        </w:rPr>
        <w:t>: In strategic interactions, knowing the Nash equilibria helps individuals or organizations make informed decisions about their actions. Understanding the equilibrium strategies of other players allows for the formulation of optimal responses, leading to better outcomes. For example, businesses can use game theory to anticipate competitors' moves and adjust their strategies accordingly.</w:t>
      </w:r>
    </w:p>
    <w:p w14:paraId="3E0C8497" w14:textId="59AC5A21" w:rsidR="00FB4593" w:rsidRPr="00FB4593" w:rsidRDefault="00FB4593" w:rsidP="00FB4593">
      <w:pPr>
        <w:numPr>
          <w:ilvl w:val="0"/>
          <w:numId w:val="8"/>
        </w:numPr>
        <w:rPr>
          <w:lang w:val="en-KE"/>
        </w:rPr>
      </w:pPr>
      <w:r w:rsidRPr="00FB4593">
        <w:rPr>
          <w:b/>
          <w:bCs/>
          <w:lang w:val="en-KE"/>
        </w:rPr>
        <w:t>Policy Design</w:t>
      </w:r>
      <w:r w:rsidRPr="00FB4593">
        <w:rPr>
          <w:lang w:val="en-KE"/>
        </w:rPr>
        <w:t>: Nash equilibria play a crucial role in designing effective policies in various domains. Policymakers often need to anticipate how different actors will respond to regulations, incentives, or market conditions. By considering the Nash equilibria of relevant games, policymakers can design policies that incentivize desirable behaviours and discourage harmful ones.</w:t>
      </w:r>
    </w:p>
    <w:p w14:paraId="01477119" w14:textId="2A3DBA7A" w:rsidR="00FB4593" w:rsidRPr="00FB4593" w:rsidRDefault="00FB4593" w:rsidP="00FB4593">
      <w:pPr>
        <w:numPr>
          <w:ilvl w:val="0"/>
          <w:numId w:val="8"/>
        </w:numPr>
        <w:rPr>
          <w:lang w:val="en-KE"/>
        </w:rPr>
      </w:pPr>
      <w:r w:rsidRPr="00FB4593">
        <w:rPr>
          <w:b/>
          <w:bCs/>
          <w:lang w:val="en-KE"/>
        </w:rPr>
        <w:t>Conflict Resolution</w:t>
      </w:r>
      <w:r w:rsidRPr="00FB4593">
        <w:rPr>
          <w:lang w:val="en-KE"/>
        </w:rPr>
        <w:t xml:space="preserve">: In situations of conflict or negotiation, Nash equilibria provide a framework for analysing strategic interactions and finding mutually acceptable outcomes. Understanding the equilibrium strategies can help parties identify potential compromises or agreements that maximize collective </w:t>
      </w:r>
      <w:r w:rsidRPr="00FB4593">
        <w:rPr>
          <w:lang w:val="en-KE"/>
        </w:rPr>
        <w:lastRenderedPageBreak/>
        <w:t>welfare. This is applicable in diplomatic negotiations, labour disputes, international relations, and more.</w:t>
      </w:r>
    </w:p>
    <w:p w14:paraId="2CCA7033" w14:textId="77777777" w:rsidR="00FB4593" w:rsidRPr="00FB4593" w:rsidRDefault="00FB4593" w:rsidP="00FB4593">
      <w:pPr>
        <w:numPr>
          <w:ilvl w:val="0"/>
          <w:numId w:val="8"/>
        </w:numPr>
        <w:rPr>
          <w:lang w:val="en-KE"/>
        </w:rPr>
      </w:pPr>
      <w:r w:rsidRPr="00FB4593">
        <w:rPr>
          <w:b/>
          <w:bCs/>
          <w:lang w:val="en-KE"/>
        </w:rPr>
        <w:t>Game Design and Artificial Intelligence</w:t>
      </w:r>
      <w:r w:rsidRPr="00FB4593">
        <w:rPr>
          <w:lang w:val="en-KE"/>
        </w:rPr>
        <w:t>: In game design and AI development, Nash equilibria are essential for creating engaging and challenging experiences. Game designers use principles of game theory to design multiplayer games with balanced gameplay and strategic depth. AI algorithms often employ Nash equilibrium concepts to develop intelligent agents capable of making rational decisions in competitive environments.</w:t>
      </w:r>
    </w:p>
    <w:p w14:paraId="6D3F1D22" w14:textId="06403963" w:rsidR="00FB4593" w:rsidRPr="00FB4593" w:rsidRDefault="00FB4593" w:rsidP="00FB4593">
      <w:pPr>
        <w:numPr>
          <w:ilvl w:val="0"/>
          <w:numId w:val="8"/>
        </w:numPr>
        <w:rPr>
          <w:lang w:val="en-KE"/>
        </w:rPr>
      </w:pPr>
      <w:r w:rsidRPr="00FB4593">
        <w:rPr>
          <w:b/>
          <w:bCs/>
          <w:lang w:val="en-KE"/>
        </w:rPr>
        <w:t>Evolutionary Biology</w:t>
      </w:r>
      <w:r w:rsidRPr="00FB4593">
        <w:rPr>
          <w:lang w:val="en-KE"/>
        </w:rPr>
        <w:t>: Nash equilibria are also relevant in evolutionary biology, where they help explain the emergence and stability of certain behaviours or traits in populations. Evolutionary game theory applies concepts of Nash equilibria to study the evolution of cooperative behaviours, altruism, mating strategies, and other social phenomena in biological systems.</w:t>
      </w:r>
    </w:p>
    <w:p w14:paraId="1DB8FD53" w14:textId="50B1ABD8" w:rsidR="00446D74" w:rsidRDefault="00446D74">
      <w:pPr>
        <w:rPr>
          <w:lang w:val="en-US"/>
        </w:rPr>
      </w:pPr>
      <w:r>
        <w:rPr>
          <w:lang w:val="en-US"/>
        </w:rPr>
        <w:br w:type="page"/>
      </w:r>
    </w:p>
    <w:sdt>
      <w:sdtPr>
        <w:id w:val="-2071732060"/>
        <w:docPartObj>
          <w:docPartGallery w:val="Bibliographies"/>
          <w:docPartUnique/>
        </w:docPartObj>
      </w:sdtPr>
      <w:sdtEndPr>
        <w:rPr>
          <w:rFonts w:eastAsiaTheme="minorHAnsi" w:cstheme="minorBidi"/>
          <w:bCs/>
          <w:color w:val="auto"/>
          <w:sz w:val="24"/>
          <w:szCs w:val="22"/>
        </w:rPr>
      </w:sdtEndPr>
      <w:sdtContent>
        <w:p w14:paraId="4DFBFC9F" w14:textId="5984446C" w:rsidR="00541993" w:rsidRDefault="00541993">
          <w:pPr>
            <w:pStyle w:val="Heading1"/>
          </w:pPr>
          <w:r>
            <w:t>Works Cited</w:t>
          </w:r>
        </w:p>
        <w:p w14:paraId="253207F6" w14:textId="77777777" w:rsidR="00541993" w:rsidRDefault="00541993" w:rsidP="00541993">
          <w:pPr>
            <w:pStyle w:val="Bibliography"/>
            <w:ind w:left="720" w:hanging="720"/>
            <w:rPr>
              <w:noProof/>
              <w:szCs w:val="24"/>
            </w:rPr>
          </w:pPr>
          <w:r>
            <w:fldChar w:fldCharType="begin"/>
          </w:r>
          <w:r>
            <w:instrText xml:space="preserve"> BIBLIOGRAPHY </w:instrText>
          </w:r>
          <w:r>
            <w:fldChar w:fldCharType="separate"/>
          </w:r>
          <w:r>
            <w:rPr>
              <w:noProof/>
            </w:rPr>
            <w:t xml:space="preserve">Ivan Pastine, T. P. (2017). </w:t>
          </w:r>
          <w:r>
            <w:rPr>
              <w:i/>
              <w:iCs/>
              <w:noProof/>
            </w:rPr>
            <w:t>Introducing Game Theory: A Graphic Guide.</w:t>
          </w:r>
          <w:r>
            <w:rPr>
              <w:noProof/>
            </w:rPr>
            <w:t xml:space="preserve"> Amberley Publishing.</w:t>
          </w:r>
        </w:p>
        <w:p w14:paraId="0B6826C9" w14:textId="77777777" w:rsidR="00541993" w:rsidRDefault="00541993" w:rsidP="00541993">
          <w:pPr>
            <w:pStyle w:val="Bibliography"/>
            <w:ind w:left="720" w:hanging="720"/>
            <w:rPr>
              <w:noProof/>
            </w:rPr>
          </w:pPr>
          <w:r>
            <w:rPr>
              <w:noProof/>
            </w:rPr>
            <w:t xml:space="preserve">Rutherford, A. (2021). </w:t>
          </w:r>
          <w:r>
            <w:rPr>
              <w:i/>
              <w:iCs/>
              <w:noProof/>
            </w:rPr>
            <w:t>Learn Game Theory.</w:t>
          </w:r>
          <w:r>
            <w:rPr>
              <w:noProof/>
            </w:rPr>
            <w:t xml:space="preserve"> VDZ.</w:t>
          </w:r>
        </w:p>
        <w:p w14:paraId="57173840" w14:textId="09714582" w:rsidR="00541993" w:rsidRDefault="00541993" w:rsidP="00541993">
          <w:r>
            <w:rPr>
              <w:b/>
              <w:bCs/>
            </w:rPr>
            <w:fldChar w:fldCharType="end"/>
          </w:r>
        </w:p>
      </w:sdtContent>
    </w:sdt>
    <w:p w14:paraId="4B1A69E4" w14:textId="77777777" w:rsidR="00FB4593" w:rsidRPr="00FB4593" w:rsidRDefault="00FB4593" w:rsidP="00DD1469">
      <w:pPr>
        <w:rPr>
          <w:lang w:val="en-US"/>
        </w:rPr>
      </w:pPr>
      <w:bookmarkStart w:id="0" w:name="_GoBack"/>
      <w:bookmarkEnd w:id="0"/>
    </w:p>
    <w:sectPr w:rsidR="00FB4593" w:rsidRPr="00FB45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45F2"/>
    <w:multiLevelType w:val="multilevel"/>
    <w:tmpl w:val="466CF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4583E"/>
    <w:multiLevelType w:val="multilevel"/>
    <w:tmpl w:val="33BACA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0B655B51"/>
    <w:multiLevelType w:val="multilevel"/>
    <w:tmpl w:val="F0C43D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4A4C0F57"/>
    <w:multiLevelType w:val="hybridMultilevel"/>
    <w:tmpl w:val="A776EE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F22129F"/>
    <w:multiLevelType w:val="multilevel"/>
    <w:tmpl w:val="4738A27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63975D93"/>
    <w:multiLevelType w:val="multilevel"/>
    <w:tmpl w:val="1B54D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65F36ECD"/>
    <w:multiLevelType w:val="multilevel"/>
    <w:tmpl w:val="132CC9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66261A8E"/>
    <w:multiLevelType w:val="multilevel"/>
    <w:tmpl w:val="FE70AF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3"/>
  </w:num>
  <w:num w:numId="2">
    <w:abstractNumId w:val="7"/>
  </w:num>
  <w:num w:numId="3">
    <w:abstractNumId w:val="6"/>
  </w:num>
  <w:num w:numId="4">
    <w:abstractNumId w:val="4"/>
  </w:num>
  <w:num w:numId="5">
    <w:abstractNumId w:val="1"/>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469"/>
    <w:rsid w:val="00446D74"/>
    <w:rsid w:val="0044712E"/>
    <w:rsid w:val="00490CBF"/>
    <w:rsid w:val="0053095E"/>
    <w:rsid w:val="00541993"/>
    <w:rsid w:val="00563491"/>
    <w:rsid w:val="00847D7B"/>
    <w:rsid w:val="008B0EB6"/>
    <w:rsid w:val="00966357"/>
    <w:rsid w:val="00D34BD2"/>
    <w:rsid w:val="00DD1469"/>
    <w:rsid w:val="00E13392"/>
    <w:rsid w:val="00FB4593"/>
    <w:rsid w:val="00FF0E1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7C62E"/>
  <w15:chartTrackingRefBased/>
  <w15:docId w15:val="{86FB89CC-20F2-4ACD-AA42-F191DC35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469"/>
    <w:rPr>
      <w:rFonts w:ascii="Arial" w:hAnsi="Arial"/>
      <w:sz w:val="24"/>
    </w:rPr>
  </w:style>
  <w:style w:type="paragraph" w:styleId="Heading1">
    <w:name w:val="heading 1"/>
    <w:basedOn w:val="Normal"/>
    <w:next w:val="Normal"/>
    <w:link w:val="Heading1Char"/>
    <w:uiPriority w:val="9"/>
    <w:qFormat/>
    <w:rsid w:val="00DD1469"/>
    <w:pPr>
      <w:keepNext/>
      <w:keepLines/>
      <w:spacing w:before="240" w:after="0"/>
      <w:jc w:val="center"/>
      <w:outlineLvl w:val="0"/>
    </w:pPr>
    <w:rPr>
      <w:rFonts w:eastAsiaTheme="majorEastAsia" w:cstheme="majorBidi"/>
      <w:b/>
      <w:color w:val="2F5496" w:themeColor="accent1"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69"/>
    <w:rPr>
      <w:rFonts w:ascii="Arial" w:eastAsiaTheme="majorEastAsia" w:hAnsi="Arial" w:cstheme="majorBidi"/>
      <w:b/>
      <w:color w:val="2F5496" w:themeColor="accent1" w:themeShade="BF"/>
      <w:sz w:val="36"/>
      <w:szCs w:val="32"/>
    </w:rPr>
  </w:style>
  <w:style w:type="paragraph" w:styleId="ListParagraph">
    <w:name w:val="List Paragraph"/>
    <w:basedOn w:val="Normal"/>
    <w:uiPriority w:val="34"/>
    <w:qFormat/>
    <w:rsid w:val="00DD1469"/>
    <w:pPr>
      <w:ind w:left="720"/>
      <w:contextualSpacing/>
    </w:pPr>
  </w:style>
  <w:style w:type="paragraph" w:styleId="Bibliography">
    <w:name w:val="Bibliography"/>
    <w:basedOn w:val="Normal"/>
    <w:next w:val="Normal"/>
    <w:uiPriority w:val="37"/>
    <w:unhideWhenUsed/>
    <w:rsid w:val="0054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349585">
      <w:bodyDiv w:val="1"/>
      <w:marLeft w:val="0"/>
      <w:marRight w:val="0"/>
      <w:marTop w:val="0"/>
      <w:marBottom w:val="0"/>
      <w:divBdr>
        <w:top w:val="none" w:sz="0" w:space="0" w:color="auto"/>
        <w:left w:val="none" w:sz="0" w:space="0" w:color="auto"/>
        <w:bottom w:val="none" w:sz="0" w:space="0" w:color="auto"/>
        <w:right w:val="none" w:sz="0" w:space="0" w:color="auto"/>
      </w:divBdr>
    </w:div>
    <w:div w:id="524951699">
      <w:bodyDiv w:val="1"/>
      <w:marLeft w:val="0"/>
      <w:marRight w:val="0"/>
      <w:marTop w:val="0"/>
      <w:marBottom w:val="0"/>
      <w:divBdr>
        <w:top w:val="none" w:sz="0" w:space="0" w:color="auto"/>
        <w:left w:val="none" w:sz="0" w:space="0" w:color="auto"/>
        <w:bottom w:val="none" w:sz="0" w:space="0" w:color="auto"/>
        <w:right w:val="none" w:sz="0" w:space="0" w:color="auto"/>
      </w:divBdr>
    </w:div>
    <w:div w:id="819271562">
      <w:bodyDiv w:val="1"/>
      <w:marLeft w:val="0"/>
      <w:marRight w:val="0"/>
      <w:marTop w:val="0"/>
      <w:marBottom w:val="0"/>
      <w:divBdr>
        <w:top w:val="none" w:sz="0" w:space="0" w:color="auto"/>
        <w:left w:val="none" w:sz="0" w:space="0" w:color="auto"/>
        <w:bottom w:val="none" w:sz="0" w:space="0" w:color="auto"/>
        <w:right w:val="none" w:sz="0" w:space="0" w:color="auto"/>
      </w:divBdr>
    </w:div>
    <w:div w:id="1123184285">
      <w:bodyDiv w:val="1"/>
      <w:marLeft w:val="0"/>
      <w:marRight w:val="0"/>
      <w:marTop w:val="0"/>
      <w:marBottom w:val="0"/>
      <w:divBdr>
        <w:top w:val="none" w:sz="0" w:space="0" w:color="auto"/>
        <w:left w:val="none" w:sz="0" w:space="0" w:color="auto"/>
        <w:bottom w:val="none" w:sz="0" w:space="0" w:color="auto"/>
        <w:right w:val="none" w:sz="0" w:space="0" w:color="auto"/>
      </w:divBdr>
    </w:div>
    <w:div w:id="1163666581">
      <w:bodyDiv w:val="1"/>
      <w:marLeft w:val="0"/>
      <w:marRight w:val="0"/>
      <w:marTop w:val="0"/>
      <w:marBottom w:val="0"/>
      <w:divBdr>
        <w:top w:val="none" w:sz="0" w:space="0" w:color="auto"/>
        <w:left w:val="none" w:sz="0" w:space="0" w:color="auto"/>
        <w:bottom w:val="none" w:sz="0" w:space="0" w:color="auto"/>
        <w:right w:val="none" w:sz="0" w:space="0" w:color="auto"/>
      </w:divBdr>
    </w:div>
    <w:div w:id="1261376484">
      <w:bodyDiv w:val="1"/>
      <w:marLeft w:val="0"/>
      <w:marRight w:val="0"/>
      <w:marTop w:val="0"/>
      <w:marBottom w:val="0"/>
      <w:divBdr>
        <w:top w:val="none" w:sz="0" w:space="0" w:color="auto"/>
        <w:left w:val="none" w:sz="0" w:space="0" w:color="auto"/>
        <w:bottom w:val="none" w:sz="0" w:space="0" w:color="auto"/>
        <w:right w:val="none" w:sz="0" w:space="0" w:color="auto"/>
      </w:divBdr>
    </w:div>
    <w:div w:id="1525947359">
      <w:bodyDiv w:val="1"/>
      <w:marLeft w:val="0"/>
      <w:marRight w:val="0"/>
      <w:marTop w:val="0"/>
      <w:marBottom w:val="0"/>
      <w:divBdr>
        <w:top w:val="none" w:sz="0" w:space="0" w:color="auto"/>
        <w:left w:val="none" w:sz="0" w:space="0" w:color="auto"/>
        <w:bottom w:val="none" w:sz="0" w:space="0" w:color="auto"/>
        <w:right w:val="none" w:sz="0" w:space="0" w:color="auto"/>
      </w:divBdr>
    </w:div>
    <w:div w:id="1763140835">
      <w:bodyDiv w:val="1"/>
      <w:marLeft w:val="0"/>
      <w:marRight w:val="0"/>
      <w:marTop w:val="0"/>
      <w:marBottom w:val="0"/>
      <w:divBdr>
        <w:top w:val="none" w:sz="0" w:space="0" w:color="auto"/>
        <w:left w:val="none" w:sz="0" w:space="0" w:color="auto"/>
        <w:bottom w:val="none" w:sz="0" w:space="0" w:color="auto"/>
        <w:right w:val="none" w:sz="0" w:space="0" w:color="auto"/>
      </w:divBdr>
    </w:div>
    <w:div w:id="2075274790">
      <w:bodyDiv w:val="1"/>
      <w:marLeft w:val="0"/>
      <w:marRight w:val="0"/>
      <w:marTop w:val="0"/>
      <w:marBottom w:val="0"/>
      <w:divBdr>
        <w:top w:val="none" w:sz="0" w:space="0" w:color="auto"/>
        <w:left w:val="none" w:sz="0" w:space="0" w:color="auto"/>
        <w:bottom w:val="none" w:sz="0" w:space="0" w:color="auto"/>
        <w:right w:val="none" w:sz="0" w:space="0" w:color="auto"/>
      </w:divBdr>
    </w:div>
    <w:div w:id="21327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Alb21</b:Tag>
    <b:SourceType>Book</b:SourceType>
    <b:Guid>{00CB76F9-1181-43DA-9144-26D887419549}</b:Guid>
    <b:Title>Learn Game Theory</b:Title>
    <b:Year>2021</b:Year>
    <b:Author>
      <b:Author>
        <b:NameList>
          <b:Person>
            <b:Last>Rutherford</b:Last>
            <b:First>Albert</b:First>
          </b:Person>
        </b:NameList>
      </b:Author>
    </b:Author>
    <b:Publisher>VDZ</b:Publisher>
    <b:RefOrder>1</b:RefOrder>
  </b:Source>
  <b:Source>
    <b:Tag>Iva17</b:Tag>
    <b:SourceType>Book</b:SourceType>
    <b:Guid>{9ADA649A-58B6-4B1E-A46E-84435687D97A}</b:Guid>
    <b:Author>
      <b:Author>
        <b:NameList>
          <b:Person>
            <b:Last>Ivan Pastine</b:Last>
            <b:First>Tuvana</b:First>
            <b:Middle>Pastine, Tom Humberstone (Illustrator)</b:Middle>
          </b:Person>
        </b:NameList>
      </b:Author>
    </b:Author>
    <b:Title>Introducing Game Theory: A Graphic Guide</b:Title>
    <b:Year>2017</b:Year>
    <b:Publisher>Amberley Publishing</b:Publisher>
    <b:RefOrder>2</b:RefOrder>
  </b:Source>
</b:Sources>
</file>

<file path=customXml/itemProps1.xml><?xml version="1.0" encoding="utf-8"?>
<ds:datastoreItem xmlns:ds="http://schemas.openxmlformats.org/officeDocument/2006/customXml" ds:itemID="{86FFF3F3-96D4-40DE-9676-BC7368963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6</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Masika</dc:creator>
  <cp:keywords/>
  <dc:description/>
  <cp:lastModifiedBy>Stephanie Masika</cp:lastModifiedBy>
  <cp:revision>10</cp:revision>
  <dcterms:created xsi:type="dcterms:W3CDTF">2024-03-30T06:06:00Z</dcterms:created>
  <dcterms:modified xsi:type="dcterms:W3CDTF">2024-03-30T06:45:00Z</dcterms:modified>
</cp:coreProperties>
</file>