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68B8" w14:textId="2180E7CD" w:rsidR="00905BA6" w:rsidRDefault="00905BA6" w:rsidP="00905BA6">
      <w:pPr>
        <w:pStyle w:val="Title"/>
        <w:jc w:val="center"/>
      </w:pPr>
      <w:r>
        <w:t>Counting Molecules Report.</w:t>
      </w:r>
    </w:p>
    <w:p w14:paraId="64E522A6" w14:textId="4FA627E0" w:rsidR="00F457E8" w:rsidRDefault="000F5E7D" w:rsidP="00776229">
      <w:pPr>
        <w:jc w:val="both"/>
      </w:pPr>
      <w:r>
        <w:t>Using machine learning based tools</w:t>
      </w:r>
      <w:r>
        <w:t xml:space="preserve"> in the python programming language,</w:t>
      </w:r>
      <w:r>
        <w:t xml:space="preserve"> </w:t>
      </w:r>
      <w:r>
        <w:t>t</w:t>
      </w:r>
      <w:r w:rsidR="00905BA6">
        <w:t>he objectives of this project was to remove the mean, isolate the blobs if any and, calculate and analyse the clusters in order to gain some insight and draw conclusion</w:t>
      </w:r>
      <w:r w:rsidR="00102847">
        <w:t>s</w:t>
      </w:r>
      <w:r>
        <w:t xml:space="preserve">.  </w:t>
      </w:r>
      <w:r w:rsidR="00F457E8">
        <w:t xml:space="preserve">This report will walk you through the methods I used and the problems I encountered as result, as well as the conclusions drawn. </w:t>
      </w:r>
    </w:p>
    <w:p w14:paraId="64A2D10A" w14:textId="17B2DD96" w:rsidR="007A42FA" w:rsidRDefault="007A42FA" w:rsidP="00776229">
      <w:pPr>
        <w:pStyle w:val="Heading1"/>
        <w:jc w:val="both"/>
      </w:pPr>
      <w:r>
        <w:t>Blob Detection.</w:t>
      </w:r>
    </w:p>
    <w:p w14:paraId="653277CF" w14:textId="4D415035" w:rsidR="002159BA" w:rsidRDefault="007A42FA" w:rsidP="00776229">
      <w:pPr>
        <w:jc w:val="both"/>
      </w:pPr>
      <w:r>
        <w:t xml:space="preserve">There are 3 kinds of methods </w:t>
      </w:r>
      <w:r w:rsidR="002159BA">
        <w:t>to detect blobs:</w:t>
      </w:r>
    </w:p>
    <w:p w14:paraId="5DAEE26F" w14:textId="5F97AC4D" w:rsidR="002159BA" w:rsidRDefault="002159BA" w:rsidP="00776229">
      <w:pPr>
        <w:pStyle w:val="ListParagraph"/>
        <w:numPr>
          <w:ilvl w:val="0"/>
          <w:numId w:val="1"/>
        </w:numPr>
        <w:jc w:val="both"/>
      </w:pPr>
      <w:r>
        <w:t>Laplacian of Gaussian (LoG)</w:t>
      </w:r>
    </w:p>
    <w:p w14:paraId="58B9FB03" w14:textId="45807CE0" w:rsidR="002159BA" w:rsidRDefault="002159BA" w:rsidP="00776229">
      <w:pPr>
        <w:pStyle w:val="ListParagraph"/>
        <w:numPr>
          <w:ilvl w:val="0"/>
          <w:numId w:val="1"/>
        </w:numPr>
        <w:jc w:val="both"/>
      </w:pPr>
      <w:r>
        <w:t>Difference of Gaussian (DoG)</w:t>
      </w:r>
    </w:p>
    <w:p w14:paraId="6D438287" w14:textId="6383E1CA" w:rsidR="002159BA" w:rsidRDefault="002159BA" w:rsidP="00776229">
      <w:pPr>
        <w:pStyle w:val="ListParagraph"/>
        <w:numPr>
          <w:ilvl w:val="0"/>
          <w:numId w:val="1"/>
        </w:numPr>
        <w:jc w:val="both"/>
      </w:pPr>
      <w:r>
        <w:t>Determinant of Hessian (DoH)</w:t>
      </w:r>
    </w:p>
    <w:p w14:paraId="03808EA9" w14:textId="46F1C0C8" w:rsidR="007A42FA" w:rsidRDefault="007A42FA" w:rsidP="00776229">
      <w:pPr>
        <w:jc w:val="both"/>
      </w:pPr>
      <w:r>
        <w:t xml:space="preserve">My approach to this </w:t>
      </w:r>
      <w:r w:rsidR="002159BA">
        <w:t>task was</w:t>
      </w:r>
      <w:r>
        <w:t xml:space="preserve"> to</w:t>
      </w:r>
      <w:r w:rsidR="002159BA">
        <w:t xml:space="preserve"> use all the methods mentioned and compare the results</w:t>
      </w:r>
      <w:r>
        <w:t>. The data was provided in .sxm files</w:t>
      </w:r>
      <w:r w:rsidR="000F5E84">
        <w:t>.</w:t>
      </w:r>
      <w:r>
        <w:t xml:space="preserve"> </w:t>
      </w:r>
      <w:r w:rsidR="000F5E84">
        <w:t>T</w:t>
      </w:r>
      <w:r>
        <w:t xml:space="preserve">his proved to be a hurdle as all the image processing codes are made for jpeg and jpg.  </w:t>
      </w:r>
    </w:p>
    <w:p w14:paraId="43EB84C1" w14:textId="2D284256" w:rsidR="007A42FA" w:rsidRPr="007A42FA" w:rsidRDefault="002159BA" w:rsidP="00776229">
      <w:pPr>
        <w:jc w:val="both"/>
      </w:pPr>
      <w:r>
        <w:t xml:space="preserve">Before applying the blob detection, I binarized the images provided and </w:t>
      </w:r>
      <w:r w:rsidR="004F613A">
        <w:t xml:space="preserve">iterated over several threshold levels to find one that might have produced a better mask. </w:t>
      </w:r>
    </w:p>
    <w:p w14:paraId="631240B0" w14:textId="2DD878E6" w:rsidR="006705E2" w:rsidRDefault="006705E2" w:rsidP="00776229">
      <w:pPr>
        <w:pStyle w:val="Heading2"/>
        <w:jc w:val="both"/>
      </w:pPr>
      <w:r>
        <w:t xml:space="preserve">Binarization. </w:t>
      </w:r>
    </w:p>
    <w:p w14:paraId="65D581BC" w14:textId="7A0FFF45" w:rsidR="00F457E8" w:rsidRDefault="006705E2" w:rsidP="00776229">
      <w:pPr>
        <w:jc w:val="both"/>
      </w:pPr>
      <w:r>
        <w:t xml:space="preserve">I binarized the image in order to remove the background noise. This was done in preparation </w:t>
      </w:r>
      <w:r w:rsidR="004F613A">
        <w:t>for</w:t>
      </w:r>
      <w:r>
        <w:t xml:space="preserve"> blob detection. </w:t>
      </w:r>
      <w:r w:rsidR="004F613A">
        <w:t xml:space="preserve"> However, I came across some difficulties as the images were often too large and so they had to be binarized while zoomed in to get better visuals. In order to do this, I used 2 different codes as the first did not work with a zoomed in graph/image. </w:t>
      </w:r>
    </w:p>
    <w:p w14:paraId="52C0FE3D" w14:textId="77777777" w:rsidR="00CA6B80" w:rsidRDefault="00CA6B80" w:rsidP="00905BA6"/>
    <w:p w14:paraId="5752E3BF" w14:textId="496D1D75" w:rsidR="00EF3C80" w:rsidRDefault="00914A3B" w:rsidP="00905BA6">
      <w:r>
        <w:rPr>
          <w:noProof/>
        </w:rPr>
        <w:drawing>
          <wp:anchor distT="0" distB="0" distL="114300" distR="114300" simplePos="0" relativeHeight="251660288" behindDoc="0" locked="0" layoutInCell="1" allowOverlap="1" wp14:anchorId="34BCA3C7" wp14:editId="7A144B3D">
            <wp:simplePos x="0" y="0"/>
            <wp:positionH relativeFrom="column">
              <wp:posOffset>0</wp:posOffset>
            </wp:positionH>
            <wp:positionV relativeFrom="paragraph">
              <wp:posOffset>-733</wp:posOffset>
            </wp:positionV>
            <wp:extent cx="3172265" cy="2987342"/>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1366" t="27356" r="46251" b="1687"/>
                    <a:stretch/>
                  </pic:blipFill>
                  <pic:spPr bwMode="auto">
                    <a:xfrm>
                      <a:off x="0" y="0"/>
                      <a:ext cx="3172265" cy="2987342"/>
                    </a:xfrm>
                    <a:prstGeom prst="rect">
                      <a:avLst/>
                    </a:prstGeom>
                    <a:ln>
                      <a:noFill/>
                    </a:ln>
                    <a:extLst>
                      <a:ext uri="{53640926-AAD7-44D8-BBD7-CCE9431645EC}">
                        <a14:shadowObscured xmlns:a14="http://schemas.microsoft.com/office/drawing/2010/main"/>
                      </a:ext>
                    </a:extLst>
                  </pic:spPr>
                </pic:pic>
              </a:graphicData>
            </a:graphic>
          </wp:anchor>
        </w:drawing>
      </w:r>
    </w:p>
    <w:p w14:paraId="3BAAE43E" w14:textId="0123B376" w:rsidR="00EF3C80" w:rsidRDefault="00CA6B80" w:rsidP="00776229">
      <w:pPr>
        <w:jc w:val="both"/>
      </w:pPr>
      <w:r>
        <w:t>The threshold_checker iterates over several threshold levels and finds the optimum threshold to be used on the image. This ensures that the best mask is produced.</w:t>
      </w:r>
    </w:p>
    <w:p w14:paraId="5B82E88D" w14:textId="369F0040" w:rsidR="00C224FB" w:rsidRDefault="00C224FB" w:rsidP="00776229">
      <w:pPr>
        <w:jc w:val="both"/>
      </w:pPr>
      <w:r>
        <w:t>The threshold_checker shows that the mask produced will be the same at any threshold. Thus, meaning that when binarized the threshold can be set from 0.1-1.0 and the binarization will be the same.</w:t>
      </w:r>
    </w:p>
    <w:p w14:paraId="06C87BC8" w14:textId="7E64906F" w:rsidR="004F613A" w:rsidRPr="00905BA6" w:rsidRDefault="004F613A" w:rsidP="00905BA6">
      <w:r>
        <w:rPr>
          <w:noProof/>
        </w:rPr>
        <w:lastRenderedPageBreak/>
        <w:drawing>
          <wp:anchor distT="0" distB="0" distL="114300" distR="114300" simplePos="0" relativeHeight="251658240" behindDoc="0" locked="0" layoutInCell="1" allowOverlap="1" wp14:anchorId="7305FF30" wp14:editId="36C9C744">
            <wp:simplePos x="0" y="0"/>
            <wp:positionH relativeFrom="column">
              <wp:posOffset>0</wp:posOffset>
            </wp:positionH>
            <wp:positionV relativeFrom="paragraph">
              <wp:posOffset>3028</wp:posOffset>
            </wp:positionV>
            <wp:extent cx="3228535" cy="27125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59527" t="31351" r="3410" b="13288"/>
                    <a:stretch/>
                  </pic:blipFill>
                  <pic:spPr bwMode="auto">
                    <a:xfrm>
                      <a:off x="0" y="0"/>
                      <a:ext cx="3228535" cy="2712580"/>
                    </a:xfrm>
                    <a:prstGeom prst="rect">
                      <a:avLst/>
                    </a:prstGeom>
                    <a:ln>
                      <a:noFill/>
                    </a:ln>
                    <a:extLst>
                      <a:ext uri="{53640926-AAD7-44D8-BBD7-CCE9431645EC}">
                        <a14:shadowObscured xmlns:a14="http://schemas.microsoft.com/office/drawing/2010/main"/>
                      </a:ext>
                    </a:extLst>
                  </pic:spPr>
                </pic:pic>
              </a:graphicData>
            </a:graphic>
          </wp:anchor>
        </w:drawing>
      </w:r>
    </w:p>
    <w:p w14:paraId="1C224129" w14:textId="67C137A5" w:rsidR="000F5E7D" w:rsidRDefault="007F3C74" w:rsidP="00776229">
      <w:pPr>
        <w:jc w:val="both"/>
      </w:pPr>
      <w:r>
        <w:t>This code</w:t>
      </w:r>
      <w:r w:rsidR="00A267B9">
        <w:t xml:space="preserve"> shows the width </w:t>
      </w:r>
      <w:r>
        <w:t xml:space="preserve">and grayscale image, this helps remove the unnecessary noise and thus can be used to show the different blobs in an image. </w:t>
      </w:r>
    </w:p>
    <w:p w14:paraId="4135A5CC" w14:textId="1F34959B" w:rsidR="007F3C74" w:rsidRDefault="007F3C74" w:rsidP="00776229">
      <w:pPr>
        <w:jc w:val="both"/>
      </w:pPr>
      <w:r>
        <w:t xml:space="preserve">Since there is a lot going </w:t>
      </w:r>
      <w:r w:rsidR="000F5E84">
        <w:t xml:space="preserve">on </w:t>
      </w:r>
      <w:r>
        <w:t xml:space="preserve">in the binarized image, I opted for the binarization of a zoomed image. However, this code is cannot </w:t>
      </w:r>
      <w:r>
        <w:t xml:space="preserve">display the binarized image at [0:256,0:256]. </w:t>
      </w:r>
    </w:p>
    <w:p w14:paraId="68CBAFC3" w14:textId="246C1E37" w:rsidR="007F3C74" w:rsidRDefault="007F3C74" w:rsidP="00776229">
      <w:pPr>
        <w:jc w:val="both"/>
      </w:pPr>
      <w:r>
        <w:t>So, I opted to use the code below.</w:t>
      </w:r>
    </w:p>
    <w:p w14:paraId="62CFE56E" w14:textId="5CA18D0E" w:rsidR="007F3C74" w:rsidRDefault="007F3C74"/>
    <w:p w14:paraId="3CAD3D62" w14:textId="5D18B6A3" w:rsidR="007F3C74" w:rsidRDefault="007F3C74"/>
    <w:p w14:paraId="6E507D1D" w14:textId="77777777" w:rsidR="00914A3B" w:rsidRDefault="00914A3B"/>
    <w:p w14:paraId="1823637C" w14:textId="00AFAB6F" w:rsidR="007F3C74" w:rsidRDefault="00BC4F88" w:rsidP="00776229">
      <w:pPr>
        <w:jc w:val="both"/>
      </w:pPr>
      <w:r>
        <w:rPr>
          <w:noProof/>
        </w:rPr>
        <w:drawing>
          <wp:anchor distT="0" distB="0" distL="114300" distR="114300" simplePos="0" relativeHeight="251659264" behindDoc="0" locked="0" layoutInCell="1" allowOverlap="1" wp14:anchorId="5A220A16" wp14:editId="1FD2E247">
            <wp:simplePos x="0" y="0"/>
            <wp:positionH relativeFrom="column">
              <wp:posOffset>0</wp:posOffset>
            </wp:positionH>
            <wp:positionV relativeFrom="paragraph">
              <wp:posOffset>0</wp:posOffset>
            </wp:positionV>
            <wp:extent cx="2595245" cy="23279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59645" t="44406" r="6862" b="2178"/>
                    <a:stretch/>
                  </pic:blipFill>
                  <pic:spPr bwMode="auto">
                    <a:xfrm>
                      <a:off x="0" y="0"/>
                      <a:ext cx="2595245" cy="2327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While this code does not show the grayscale image and the width of the picture, it uses </w:t>
      </w:r>
      <w:r w:rsidR="00EF3C80">
        <w:t>Otsu’s</w:t>
      </w:r>
      <w:r>
        <w:t xml:space="preserve"> method </w:t>
      </w:r>
      <w:r w:rsidR="00EF3C80">
        <w:t>to find the optimal threshold value as opposed to the code above. This helped me avoid running the threshold_checker function seen above.</w:t>
      </w:r>
    </w:p>
    <w:p w14:paraId="4982E7FD" w14:textId="0CD965DA" w:rsidR="00EF3C80" w:rsidRDefault="00EF3C80"/>
    <w:p w14:paraId="0B25246E" w14:textId="2AF34756" w:rsidR="00C224FB" w:rsidRDefault="00C224FB"/>
    <w:p w14:paraId="52046AA2" w14:textId="0E7BB221" w:rsidR="00C224FB" w:rsidRDefault="00C224FB"/>
    <w:p w14:paraId="3A6D5755" w14:textId="0FBC2C54" w:rsidR="00C224FB" w:rsidRDefault="00C224FB"/>
    <w:p w14:paraId="40FD3AD4" w14:textId="4DC6A637" w:rsidR="00C224FB" w:rsidRDefault="00C224FB"/>
    <w:p w14:paraId="49664B16" w14:textId="77FC866E" w:rsidR="00C224FB" w:rsidRDefault="002F699D" w:rsidP="00776229">
      <w:pPr>
        <w:pStyle w:val="Heading2"/>
        <w:jc w:val="both"/>
      </w:pPr>
      <w:r>
        <w:t>Laplacian of the Gaussian</w:t>
      </w:r>
    </w:p>
    <w:p w14:paraId="2DBE2751" w14:textId="0EF019B1" w:rsidR="002F699D" w:rsidRDefault="002F699D" w:rsidP="00776229">
      <w:pPr>
        <w:jc w:val="both"/>
      </w:pPr>
      <w:r>
        <w:t>Determines the blobs by using the LoG method. This method proved to be the wrong approach as the</w:t>
      </w:r>
      <w:r w:rsidR="00B34C15">
        <w:t xml:space="preserve">re was a lot of overlapping thus preventing the blobs to be detected properly. </w:t>
      </w:r>
      <w:r w:rsidR="00973B04">
        <w:t xml:space="preserve">I attempted to fix this by adjusting max_sigma, num_sigma and threshold however, nothing changed. </w:t>
      </w:r>
    </w:p>
    <w:p w14:paraId="7B41308A" w14:textId="282D5E0C" w:rsidR="00973B04" w:rsidRDefault="003F6E93" w:rsidP="002F699D">
      <w:r>
        <w:rPr>
          <w:noProof/>
        </w:rPr>
        <w:drawing>
          <wp:inline distT="0" distB="0" distL="0" distR="0" wp14:anchorId="257C4AA0" wp14:editId="442827D9">
            <wp:extent cx="1941195" cy="17681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16928" t="60608" r="60458" b="2773"/>
                    <a:stretch/>
                  </pic:blipFill>
                  <pic:spPr bwMode="auto">
                    <a:xfrm>
                      <a:off x="0" y="0"/>
                      <a:ext cx="1975763" cy="179961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F7DA888" w14:textId="70372C43" w:rsidR="003F6E93" w:rsidRDefault="003F6E93" w:rsidP="002F699D">
      <w:r>
        <w:rPr>
          <w:noProof/>
        </w:rPr>
        <w:lastRenderedPageBreak/>
        <w:drawing>
          <wp:inline distT="0" distB="0" distL="0" distR="0" wp14:anchorId="5E3C3A7D" wp14:editId="1B3C37D8">
            <wp:extent cx="5240215" cy="116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16222" t="28195" r="7337" b="41512"/>
                    <a:stretch/>
                  </pic:blipFill>
                  <pic:spPr bwMode="auto">
                    <a:xfrm>
                      <a:off x="0" y="0"/>
                      <a:ext cx="5261144" cy="1172765"/>
                    </a:xfrm>
                    <a:prstGeom prst="rect">
                      <a:avLst/>
                    </a:prstGeom>
                    <a:ln>
                      <a:noFill/>
                    </a:ln>
                    <a:extLst>
                      <a:ext uri="{53640926-AAD7-44D8-BBD7-CCE9431645EC}">
                        <a14:shadowObscured xmlns:a14="http://schemas.microsoft.com/office/drawing/2010/main"/>
                      </a:ext>
                    </a:extLst>
                  </pic:spPr>
                </pic:pic>
              </a:graphicData>
            </a:graphic>
          </wp:inline>
        </w:drawing>
      </w:r>
    </w:p>
    <w:p w14:paraId="0FA9FB88" w14:textId="273B450C" w:rsidR="003F6E93" w:rsidRDefault="003F6E93" w:rsidP="00776229">
      <w:pPr>
        <w:pStyle w:val="Heading2"/>
        <w:jc w:val="both"/>
      </w:pPr>
      <w:r>
        <w:t>The difference of the Hessian</w:t>
      </w:r>
    </w:p>
    <w:p w14:paraId="27D4B148" w14:textId="52C1569D" w:rsidR="003F6E93" w:rsidRDefault="003F6E93" w:rsidP="00776229">
      <w:pPr>
        <w:jc w:val="both"/>
      </w:pPr>
      <w:r>
        <w:t xml:space="preserve">This approach did not work as it did not detect a single blob. The aforementioned parameters were continuously adjusted </w:t>
      </w:r>
      <w:r w:rsidR="005F412F">
        <w:t xml:space="preserve">however no blobs were detected. </w:t>
      </w:r>
    </w:p>
    <w:p w14:paraId="5E24AC5C" w14:textId="258BA827" w:rsidR="005F412F" w:rsidRDefault="005F412F" w:rsidP="003F6E93">
      <w:r>
        <w:rPr>
          <w:noProof/>
        </w:rPr>
        <w:drawing>
          <wp:inline distT="0" distB="0" distL="0" distR="0" wp14:anchorId="0D4BBA7A" wp14:editId="77DE4861">
            <wp:extent cx="3685735" cy="199547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15621" t="27351" r="27095" b="17514"/>
                    <a:stretch/>
                  </pic:blipFill>
                  <pic:spPr bwMode="auto">
                    <a:xfrm>
                      <a:off x="0" y="0"/>
                      <a:ext cx="3691393" cy="1998542"/>
                    </a:xfrm>
                    <a:prstGeom prst="rect">
                      <a:avLst/>
                    </a:prstGeom>
                    <a:ln>
                      <a:noFill/>
                    </a:ln>
                    <a:extLst>
                      <a:ext uri="{53640926-AAD7-44D8-BBD7-CCE9431645EC}">
                        <a14:shadowObscured xmlns:a14="http://schemas.microsoft.com/office/drawing/2010/main"/>
                      </a:ext>
                    </a:extLst>
                  </pic:spPr>
                </pic:pic>
              </a:graphicData>
            </a:graphic>
          </wp:inline>
        </w:drawing>
      </w:r>
    </w:p>
    <w:p w14:paraId="79BE9DD5" w14:textId="052DB4FC" w:rsidR="005F412F" w:rsidRDefault="005F412F" w:rsidP="00776229">
      <w:pPr>
        <w:pStyle w:val="Heading2"/>
        <w:jc w:val="both"/>
      </w:pPr>
      <w:r>
        <w:t xml:space="preserve">The difference of the Gaussian </w:t>
      </w:r>
    </w:p>
    <w:p w14:paraId="4584CA63" w14:textId="552BD7F3" w:rsidR="005F412F" w:rsidRDefault="005F412F" w:rsidP="00776229">
      <w:pPr>
        <w:jc w:val="both"/>
      </w:pPr>
      <w:r>
        <w:t xml:space="preserve">This proved to be the best blob detector as it circled most blobs individually. It works better than the Laplacian of the Gaussian because there is no overlap evident. Furthermore, when the parameters are adjusted the number of blobs detected change </w:t>
      </w:r>
      <w:r w:rsidR="00776229">
        <w:t>thus showing that the code works.</w:t>
      </w:r>
    </w:p>
    <w:p w14:paraId="0E086171" w14:textId="462C2E19" w:rsidR="00776229" w:rsidRDefault="00776229" w:rsidP="005F412F">
      <w:r>
        <w:rPr>
          <w:noProof/>
        </w:rPr>
        <w:drawing>
          <wp:inline distT="0" distB="0" distL="0" distR="0" wp14:anchorId="5A9E3D78" wp14:editId="55B970E0">
            <wp:extent cx="4536831" cy="2785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15148" t="27982" r="30877" b="13096"/>
                    <a:stretch/>
                  </pic:blipFill>
                  <pic:spPr bwMode="auto">
                    <a:xfrm>
                      <a:off x="0" y="0"/>
                      <a:ext cx="4550298" cy="2794083"/>
                    </a:xfrm>
                    <a:prstGeom prst="rect">
                      <a:avLst/>
                    </a:prstGeom>
                    <a:ln>
                      <a:noFill/>
                    </a:ln>
                    <a:extLst>
                      <a:ext uri="{53640926-AAD7-44D8-BBD7-CCE9431645EC}">
                        <a14:shadowObscured xmlns:a14="http://schemas.microsoft.com/office/drawing/2010/main"/>
                      </a:ext>
                    </a:extLst>
                  </pic:spPr>
                </pic:pic>
              </a:graphicData>
            </a:graphic>
          </wp:inline>
        </w:drawing>
      </w:r>
    </w:p>
    <w:p w14:paraId="27F13E10" w14:textId="10E519E8" w:rsidR="00776229" w:rsidRDefault="00407428" w:rsidP="00407428">
      <w:pPr>
        <w:pStyle w:val="Heading1"/>
      </w:pPr>
      <w:r>
        <w:lastRenderedPageBreak/>
        <w:t xml:space="preserve">Exploratory Data Analysis for Kmeans Clustering </w:t>
      </w:r>
    </w:p>
    <w:p w14:paraId="401F8916" w14:textId="31FCAE1F" w:rsidR="00407428" w:rsidRDefault="00407428" w:rsidP="00407428">
      <w:r>
        <w:t xml:space="preserve">The data provided was relatively clean as there were no missing or repeated values. </w:t>
      </w:r>
      <w:r w:rsidR="00086850">
        <w:t>Additionally</w:t>
      </w:r>
      <w:r w:rsidR="00B2661D">
        <w:t xml:space="preserve">, there were </w:t>
      </w:r>
      <w:r w:rsidR="00C01241">
        <w:t xml:space="preserve">negligible </w:t>
      </w:r>
      <w:r w:rsidR="00B2661D">
        <w:t>outliers</w:t>
      </w:r>
      <w:r w:rsidR="00192256">
        <w:t xml:space="preserve">. </w:t>
      </w:r>
    </w:p>
    <w:p w14:paraId="6CEBE1F1" w14:textId="29134AE1" w:rsidR="00192256" w:rsidRDefault="00192256" w:rsidP="00407428">
      <w:r>
        <w:rPr>
          <w:noProof/>
        </w:rPr>
        <w:drawing>
          <wp:inline distT="0" distB="0" distL="0" distR="0" wp14:anchorId="0978AD00" wp14:editId="1C093A6E">
            <wp:extent cx="3671668" cy="252219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15740" t="27147" r="29107" b="5499"/>
                    <a:stretch/>
                  </pic:blipFill>
                  <pic:spPr bwMode="auto">
                    <a:xfrm>
                      <a:off x="0" y="0"/>
                      <a:ext cx="3677478" cy="2526183"/>
                    </a:xfrm>
                    <a:prstGeom prst="rect">
                      <a:avLst/>
                    </a:prstGeom>
                    <a:ln>
                      <a:noFill/>
                    </a:ln>
                    <a:extLst>
                      <a:ext uri="{53640926-AAD7-44D8-BBD7-CCE9431645EC}">
                        <a14:shadowObscured xmlns:a14="http://schemas.microsoft.com/office/drawing/2010/main"/>
                      </a:ext>
                    </a:extLst>
                  </pic:spPr>
                </pic:pic>
              </a:graphicData>
            </a:graphic>
          </wp:inline>
        </w:drawing>
      </w:r>
    </w:p>
    <w:p w14:paraId="642C6710" w14:textId="2D1383E2" w:rsidR="00192256" w:rsidRDefault="00192256" w:rsidP="00407428">
      <w:r>
        <w:rPr>
          <w:noProof/>
        </w:rPr>
        <w:drawing>
          <wp:inline distT="0" distB="0" distL="0" distR="0" wp14:anchorId="118ACBA2" wp14:editId="625ED2B4">
            <wp:extent cx="3855813" cy="15404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16213" t="53443" r="36089" b="12681"/>
                    <a:stretch/>
                  </pic:blipFill>
                  <pic:spPr bwMode="auto">
                    <a:xfrm>
                      <a:off x="0" y="0"/>
                      <a:ext cx="3867396" cy="1545040"/>
                    </a:xfrm>
                    <a:prstGeom prst="rect">
                      <a:avLst/>
                    </a:prstGeom>
                    <a:ln>
                      <a:noFill/>
                    </a:ln>
                    <a:extLst>
                      <a:ext uri="{53640926-AAD7-44D8-BBD7-CCE9431645EC}">
                        <a14:shadowObscured xmlns:a14="http://schemas.microsoft.com/office/drawing/2010/main"/>
                      </a:ext>
                    </a:extLst>
                  </pic:spPr>
                </pic:pic>
              </a:graphicData>
            </a:graphic>
          </wp:inline>
        </w:drawing>
      </w:r>
    </w:p>
    <w:p w14:paraId="60B7420D" w14:textId="1E894FE8" w:rsidR="000F5E84" w:rsidRPr="00407428" w:rsidRDefault="000F5E84" w:rsidP="00407428">
      <w:r>
        <w:rPr>
          <w:noProof/>
        </w:rPr>
        <w:drawing>
          <wp:inline distT="0" distB="0" distL="0" distR="0" wp14:anchorId="14CB2B82" wp14:editId="08BAF376">
            <wp:extent cx="3080825" cy="3120831"/>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61657" t="34723" r="1874" b="-399"/>
                    <a:stretch/>
                  </pic:blipFill>
                  <pic:spPr bwMode="auto">
                    <a:xfrm>
                      <a:off x="0" y="0"/>
                      <a:ext cx="3093488" cy="3133658"/>
                    </a:xfrm>
                    <a:prstGeom prst="rect">
                      <a:avLst/>
                    </a:prstGeom>
                    <a:ln>
                      <a:noFill/>
                    </a:ln>
                    <a:extLst>
                      <a:ext uri="{53640926-AAD7-44D8-BBD7-CCE9431645EC}">
                        <a14:shadowObscured xmlns:a14="http://schemas.microsoft.com/office/drawing/2010/main"/>
                      </a:ext>
                    </a:extLst>
                  </pic:spPr>
                </pic:pic>
              </a:graphicData>
            </a:graphic>
          </wp:inline>
        </w:drawing>
      </w:r>
    </w:p>
    <w:sectPr w:rsidR="000F5E84" w:rsidRPr="004074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91B1" w14:textId="77777777" w:rsidR="000F5E84" w:rsidRDefault="000F5E84" w:rsidP="000F5E84">
      <w:pPr>
        <w:spacing w:after="0" w:line="240" w:lineRule="auto"/>
      </w:pPr>
      <w:r>
        <w:separator/>
      </w:r>
    </w:p>
  </w:endnote>
  <w:endnote w:type="continuationSeparator" w:id="0">
    <w:p w14:paraId="351640E1" w14:textId="77777777" w:rsidR="000F5E84" w:rsidRDefault="000F5E84" w:rsidP="000F5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E5185" w14:textId="77777777" w:rsidR="000F5E84" w:rsidRDefault="000F5E84" w:rsidP="000F5E84">
      <w:pPr>
        <w:spacing w:after="0" w:line="240" w:lineRule="auto"/>
      </w:pPr>
      <w:r>
        <w:separator/>
      </w:r>
    </w:p>
  </w:footnote>
  <w:footnote w:type="continuationSeparator" w:id="0">
    <w:p w14:paraId="074FF533" w14:textId="77777777" w:rsidR="000F5E84" w:rsidRDefault="000F5E84" w:rsidP="000F5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02ECD"/>
    <w:multiLevelType w:val="hybridMultilevel"/>
    <w:tmpl w:val="752E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2650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A6"/>
    <w:rsid w:val="00086850"/>
    <w:rsid w:val="000F5E7D"/>
    <w:rsid w:val="000F5E84"/>
    <w:rsid w:val="00102847"/>
    <w:rsid w:val="00192256"/>
    <w:rsid w:val="0021372B"/>
    <w:rsid w:val="002159BA"/>
    <w:rsid w:val="002F699D"/>
    <w:rsid w:val="003765CF"/>
    <w:rsid w:val="003F6E93"/>
    <w:rsid w:val="00407428"/>
    <w:rsid w:val="004F613A"/>
    <w:rsid w:val="005F412F"/>
    <w:rsid w:val="006705E2"/>
    <w:rsid w:val="00776229"/>
    <w:rsid w:val="007A42FA"/>
    <w:rsid w:val="007F3C74"/>
    <w:rsid w:val="008D1617"/>
    <w:rsid w:val="00905BA6"/>
    <w:rsid w:val="00914A3B"/>
    <w:rsid w:val="00973B04"/>
    <w:rsid w:val="00A267B9"/>
    <w:rsid w:val="00B2661D"/>
    <w:rsid w:val="00B34C15"/>
    <w:rsid w:val="00BC4F88"/>
    <w:rsid w:val="00C01241"/>
    <w:rsid w:val="00C224FB"/>
    <w:rsid w:val="00CA6B80"/>
    <w:rsid w:val="00E15BD0"/>
    <w:rsid w:val="00EF3C80"/>
    <w:rsid w:val="00F45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CCE59"/>
  <w15:chartTrackingRefBased/>
  <w15:docId w15:val="{868CB331-BE37-400D-9FD1-52D1BD80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2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B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05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42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159BA"/>
    <w:pPr>
      <w:ind w:left="720"/>
      <w:contextualSpacing/>
    </w:pPr>
  </w:style>
  <w:style w:type="paragraph" w:styleId="Header">
    <w:name w:val="header"/>
    <w:basedOn w:val="Normal"/>
    <w:link w:val="HeaderChar"/>
    <w:uiPriority w:val="99"/>
    <w:unhideWhenUsed/>
    <w:rsid w:val="000F5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84"/>
  </w:style>
  <w:style w:type="paragraph" w:styleId="Footer">
    <w:name w:val="footer"/>
    <w:basedOn w:val="Normal"/>
    <w:link w:val="FooterChar"/>
    <w:uiPriority w:val="99"/>
    <w:unhideWhenUsed/>
    <w:rsid w:val="000F5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wainaina</dc:creator>
  <cp:keywords/>
  <dc:description/>
  <cp:lastModifiedBy>stephanie wainaina</cp:lastModifiedBy>
  <cp:revision>2</cp:revision>
  <dcterms:created xsi:type="dcterms:W3CDTF">2022-05-15T05:16:00Z</dcterms:created>
  <dcterms:modified xsi:type="dcterms:W3CDTF">2022-05-15T05:16:00Z</dcterms:modified>
</cp:coreProperties>
</file>