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E63" w:rsidRDefault="001B7E63" w:rsidP="0078664C">
      <w:pPr>
        <w:jc w:val="center"/>
        <w:rPr>
          <w:rFonts w:ascii="Arial" w:hAnsi="Arial" w:cs="Arial"/>
          <w:b/>
          <w:sz w:val="28"/>
        </w:rPr>
      </w:pPr>
      <w:r w:rsidRPr="0012365D">
        <w:rPr>
          <w:rFonts w:ascii="Arial" w:hAnsi="Arial" w:cs="Arial"/>
          <w:noProof/>
          <w:color w:val="000000"/>
          <w:sz w:val="32"/>
          <w:szCs w:val="32"/>
        </w:rPr>
        <w:drawing>
          <wp:inline distT="0" distB="0" distL="0" distR="0" wp14:anchorId="30BC1429" wp14:editId="3A5E4608">
            <wp:extent cx="5238750" cy="1219200"/>
            <wp:effectExtent l="0" t="0" r="0" b="0"/>
            <wp:docPr id="35" name="Imagen 35" descr="https://lh4.googleusercontent.com/8Qi4TLxZfryS38ZQi1LOPU1-UU7aQCRvARKDTj9Ystmfodrces__YpeX-bVaGN3oLgbkGgPhj43LrumN9BpaNYMnPM8XIAWMR8CAiR3_lkKVnBvWvJvtqWUNTprVSP4USp7IQl9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8Qi4TLxZfryS38ZQi1LOPU1-UU7aQCRvARKDTj9Ystmfodrces__YpeX-bVaGN3oLgbkGgPhj43LrumN9BpaNYMnPM8XIAWMR8CAiR3_lkKVnBvWvJvtqWUNTprVSP4USp7IQl9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8750" cy="1219200"/>
                    </a:xfrm>
                    <a:prstGeom prst="rect">
                      <a:avLst/>
                    </a:prstGeom>
                    <a:noFill/>
                    <a:ln>
                      <a:noFill/>
                    </a:ln>
                  </pic:spPr>
                </pic:pic>
              </a:graphicData>
            </a:graphic>
          </wp:inline>
        </w:drawing>
      </w:r>
    </w:p>
    <w:p w:rsidR="001B7E63" w:rsidRPr="002266AF" w:rsidRDefault="001B7E63" w:rsidP="001B7E63">
      <w:pPr>
        <w:spacing w:after="0" w:line="480" w:lineRule="auto"/>
        <w:jc w:val="center"/>
        <w:rPr>
          <w:rFonts w:ascii="Arial" w:eastAsia="Times New Roman" w:hAnsi="Arial" w:cs="Arial"/>
          <w:color w:val="000000"/>
          <w:sz w:val="28"/>
          <w:szCs w:val="28"/>
          <w:lang w:val="es-ES" w:eastAsia="es-ES"/>
        </w:rPr>
      </w:pPr>
      <w:r w:rsidRPr="0012365D">
        <w:rPr>
          <w:rFonts w:ascii="Arial" w:eastAsia="Times New Roman" w:hAnsi="Arial" w:cs="Arial"/>
          <w:color w:val="000000"/>
          <w:sz w:val="28"/>
          <w:szCs w:val="28"/>
          <w:lang w:val="es-ES" w:eastAsia="es-ES"/>
        </w:rPr>
        <w:t>Escuela de Ingeniería en Computación</w:t>
      </w:r>
    </w:p>
    <w:p w:rsidR="001B7E63" w:rsidRDefault="001B7E63" w:rsidP="001B7E63">
      <w:pPr>
        <w:spacing w:after="0" w:line="480" w:lineRule="auto"/>
        <w:jc w:val="center"/>
        <w:rPr>
          <w:rFonts w:ascii="Arial" w:eastAsia="Times New Roman" w:hAnsi="Arial" w:cs="Arial"/>
          <w:sz w:val="28"/>
          <w:szCs w:val="28"/>
          <w:lang w:val="es-ES" w:eastAsia="es-ES"/>
        </w:rPr>
      </w:pPr>
    </w:p>
    <w:p w:rsidR="001B7E63" w:rsidRPr="0012365D" w:rsidRDefault="001B7E63" w:rsidP="001B7E63">
      <w:pPr>
        <w:spacing w:after="0" w:line="480" w:lineRule="auto"/>
        <w:jc w:val="center"/>
        <w:rPr>
          <w:rFonts w:ascii="Arial" w:eastAsia="Times New Roman" w:hAnsi="Arial" w:cs="Arial"/>
          <w:sz w:val="28"/>
          <w:szCs w:val="28"/>
          <w:lang w:val="es-ES" w:eastAsia="es-ES"/>
        </w:rPr>
      </w:pPr>
    </w:p>
    <w:p w:rsidR="001B7E63" w:rsidRPr="002266AF" w:rsidRDefault="001B7E63" w:rsidP="001B7E63">
      <w:pPr>
        <w:spacing w:after="0" w:line="480" w:lineRule="auto"/>
        <w:jc w:val="center"/>
        <w:rPr>
          <w:rFonts w:ascii="Arial" w:eastAsia="Times New Roman" w:hAnsi="Arial" w:cs="Arial"/>
          <w:color w:val="000000"/>
          <w:sz w:val="28"/>
          <w:szCs w:val="28"/>
          <w:lang w:val="es-ES" w:eastAsia="es-ES"/>
        </w:rPr>
      </w:pPr>
      <w:r w:rsidRPr="002266AF">
        <w:rPr>
          <w:rFonts w:ascii="Arial" w:eastAsia="Times New Roman" w:hAnsi="Arial" w:cs="Arial"/>
          <w:color w:val="000000"/>
          <w:sz w:val="28"/>
          <w:szCs w:val="28"/>
          <w:lang w:val="es-ES" w:eastAsia="es-ES"/>
        </w:rPr>
        <w:t>Inteligencia Artificial - IC6200 - Grupo 2</w:t>
      </w:r>
    </w:p>
    <w:p w:rsidR="001B7E63" w:rsidRPr="00E52C95" w:rsidRDefault="001B7E63" w:rsidP="001B7E63">
      <w:pPr>
        <w:spacing w:after="0" w:line="480" w:lineRule="auto"/>
        <w:jc w:val="center"/>
        <w:rPr>
          <w:rFonts w:ascii="Arial" w:eastAsia="Times New Roman" w:hAnsi="Arial" w:cs="Arial"/>
          <w:sz w:val="28"/>
          <w:szCs w:val="28"/>
          <w:lang w:val="es-ES" w:eastAsia="es-ES"/>
        </w:rPr>
      </w:pPr>
    </w:p>
    <w:p w:rsidR="001B7E63" w:rsidRDefault="001B7E63" w:rsidP="00725B8B">
      <w:pPr>
        <w:spacing w:before="60" w:after="100" w:afterAutospacing="1" w:line="240" w:lineRule="auto"/>
        <w:ind w:left="720"/>
        <w:jc w:val="both"/>
        <w:rPr>
          <w:rFonts w:ascii="Segoe UI" w:hAnsi="Segoe UI" w:cs="Segoe UI"/>
          <w:color w:val="24292E"/>
        </w:rPr>
      </w:pPr>
      <w:r w:rsidRPr="002266AF">
        <w:rPr>
          <w:rFonts w:ascii="Arial" w:eastAsia="Times New Roman" w:hAnsi="Arial" w:cs="Arial"/>
          <w:b/>
          <w:bCs/>
          <w:color w:val="000000"/>
          <w:sz w:val="28"/>
          <w:szCs w:val="28"/>
          <w:lang w:val="es-ES" w:eastAsia="es-ES"/>
        </w:rPr>
        <w:t>Proyecto de Investigación</w:t>
      </w:r>
      <w:r w:rsidRPr="0012365D">
        <w:rPr>
          <w:rFonts w:ascii="Arial" w:eastAsia="Times New Roman" w:hAnsi="Arial" w:cs="Arial"/>
          <w:b/>
          <w:bCs/>
          <w:color w:val="000000"/>
          <w:sz w:val="28"/>
          <w:szCs w:val="28"/>
          <w:lang w:val="es-ES" w:eastAsia="es-ES"/>
        </w:rPr>
        <w:t xml:space="preserve">: </w:t>
      </w:r>
      <w:r w:rsidRPr="001B7E63">
        <w:rPr>
          <w:rFonts w:ascii="Arial" w:eastAsia="Times New Roman" w:hAnsi="Arial" w:cs="Arial"/>
          <w:b/>
          <w:bCs/>
          <w:color w:val="000000"/>
          <w:sz w:val="28"/>
          <w:szCs w:val="28"/>
          <w:lang w:val="es-ES" w:eastAsia="es-ES"/>
        </w:rPr>
        <w:t>Vector Representations of Words</w:t>
      </w:r>
    </w:p>
    <w:p w:rsidR="001B7E63" w:rsidRPr="00E52C95" w:rsidRDefault="001B7E63" w:rsidP="001B7E63">
      <w:pPr>
        <w:spacing w:before="60" w:after="100" w:afterAutospacing="1" w:line="240" w:lineRule="auto"/>
        <w:ind w:left="720"/>
        <w:jc w:val="center"/>
        <w:rPr>
          <w:rFonts w:ascii="Arial" w:eastAsia="Times New Roman" w:hAnsi="Arial" w:cs="Arial"/>
          <w:b/>
          <w:bCs/>
          <w:color w:val="000000"/>
          <w:sz w:val="28"/>
          <w:szCs w:val="28"/>
          <w:lang w:eastAsia="es-ES"/>
        </w:rPr>
      </w:pPr>
    </w:p>
    <w:p w:rsidR="001B7E63" w:rsidRPr="002266AF" w:rsidRDefault="001B7E63" w:rsidP="001B7E63">
      <w:pPr>
        <w:spacing w:after="0" w:line="480" w:lineRule="auto"/>
        <w:jc w:val="center"/>
        <w:rPr>
          <w:rFonts w:ascii="Arial" w:eastAsia="Times New Roman" w:hAnsi="Arial" w:cs="Arial"/>
          <w:sz w:val="28"/>
          <w:szCs w:val="28"/>
          <w:lang w:val="es-ES" w:eastAsia="es-ES"/>
        </w:rPr>
      </w:pPr>
    </w:p>
    <w:p w:rsidR="001B7E63" w:rsidRPr="0012365D" w:rsidRDefault="001B7E63" w:rsidP="001B7E63">
      <w:pPr>
        <w:spacing w:after="0" w:line="480" w:lineRule="auto"/>
        <w:jc w:val="center"/>
        <w:rPr>
          <w:rFonts w:ascii="Arial" w:eastAsia="Times New Roman" w:hAnsi="Arial" w:cs="Arial"/>
          <w:sz w:val="28"/>
          <w:szCs w:val="28"/>
          <w:lang w:val="es-ES" w:eastAsia="es-ES"/>
        </w:rPr>
      </w:pPr>
      <w:r w:rsidRPr="002266AF">
        <w:rPr>
          <w:rFonts w:ascii="Arial" w:eastAsia="Times New Roman" w:hAnsi="Arial" w:cs="Arial"/>
          <w:b/>
          <w:bCs/>
          <w:color w:val="000000"/>
          <w:sz w:val="28"/>
          <w:szCs w:val="28"/>
          <w:lang w:val="es-ES" w:eastAsia="es-ES"/>
        </w:rPr>
        <w:t>Estudiante</w:t>
      </w:r>
      <w:r w:rsidRPr="0012365D">
        <w:rPr>
          <w:rFonts w:ascii="Arial" w:eastAsia="Times New Roman" w:hAnsi="Arial" w:cs="Arial"/>
          <w:b/>
          <w:bCs/>
          <w:color w:val="000000"/>
          <w:sz w:val="28"/>
          <w:szCs w:val="28"/>
          <w:lang w:val="es-ES" w:eastAsia="es-ES"/>
        </w:rPr>
        <w:t>:</w:t>
      </w:r>
      <w:r w:rsidRPr="0012365D">
        <w:rPr>
          <w:rFonts w:ascii="Arial" w:eastAsia="Times New Roman" w:hAnsi="Arial" w:cs="Arial"/>
          <w:color w:val="000000"/>
          <w:sz w:val="28"/>
          <w:szCs w:val="28"/>
          <w:lang w:val="es-ES" w:eastAsia="es-ES"/>
        </w:rPr>
        <w:t xml:space="preserve"> </w:t>
      </w:r>
    </w:p>
    <w:p w:rsidR="001B7E63" w:rsidRPr="0012365D" w:rsidRDefault="001B7E63" w:rsidP="001B7E63">
      <w:pPr>
        <w:spacing w:after="0" w:line="480" w:lineRule="auto"/>
        <w:jc w:val="center"/>
        <w:rPr>
          <w:rFonts w:ascii="Arial" w:eastAsia="Times New Roman" w:hAnsi="Arial" w:cs="Arial"/>
          <w:sz w:val="28"/>
          <w:szCs w:val="28"/>
          <w:lang w:val="es-ES" w:eastAsia="es-ES"/>
        </w:rPr>
      </w:pPr>
      <w:r w:rsidRPr="0012365D">
        <w:rPr>
          <w:rFonts w:ascii="Arial" w:eastAsia="Times New Roman" w:hAnsi="Arial" w:cs="Arial"/>
          <w:color w:val="000000"/>
          <w:sz w:val="28"/>
          <w:szCs w:val="28"/>
          <w:lang w:val="es-ES" w:eastAsia="es-ES"/>
        </w:rPr>
        <w:t>Alanis Pineda, Stephannie - 201263425</w:t>
      </w:r>
    </w:p>
    <w:p w:rsidR="001B7E63" w:rsidRPr="002266AF" w:rsidRDefault="001B7E63" w:rsidP="001B7E63">
      <w:pPr>
        <w:spacing w:after="0" w:line="240" w:lineRule="auto"/>
        <w:rPr>
          <w:rFonts w:ascii="Arial" w:eastAsia="Times New Roman" w:hAnsi="Arial" w:cs="Arial"/>
          <w:sz w:val="28"/>
          <w:szCs w:val="28"/>
          <w:lang w:val="es-ES" w:eastAsia="es-ES"/>
        </w:rPr>
      </w:pPr>
    </w:p>
    <w:p w:rsidR="001B7E63" w:rsidRPr="002266AF" w:rsidRDefault="001B7E63" w:rsidP="001B7E63">
      <w:pPr>
        <w:spacing w:after="0" w:line="240" w:lineRule="auto"/>
        <w:rPr>
          <w:rFonts w:ascii="Arial" w:eastAsia="Times New Roman" w:hAnsi="Arial" w:cs="Arial"/>
          <w:sz w:val="28"/>
          <w:szCs w:val="28"/>
          <w:lang w:val="es-ES" w:eastAsia="es-ES"/>
        </w:rPr>
      </w:pPr>
    </w:p>
    <w:p w:rsidR="001B7E63" w:rsidRPr="0012365D" w:rsidRDefault="001B7E63" w:rsidP="001B7E63">
      <w:pPr>
        <w:spacing w:after="0" w:line="240" w:lineRule="auto"/>
        <w:rPr>
          <w:rFonts w:ascii="Arial" w:eastAsia="Times New Roman" w:hAnsi="Arial" w:cs="Arial"/>
          <w:sz w:val="28"/>
          <w:szCs w:val="28"/>
          <w:lang w:val="es-ES" w:eastAsia="es-ES"/>
        </w:rPr>
      </w:pPr>
    </w:p>
    <w:p w:rsidR="001B7E63" w:rsidRPr="002266AF" w:rsidRDefault="001B7E63" w:rsidP="001B7E63">
      <w:pPr>
        <w:spacing w:after="0" w:line="480" w:lineRule="auto"/>
        <w:jc w:val="center"/>
        <w:rPr>
          <w:rFonts w:ascii="Arial" w:eastAsia="Times New Roman" w:hAnsi="Arial" w:cs="Arial"/>
          <w:color w:val="000000"/>
          <w:sz w:val="28"/>
          <w:szCs w:val="28"/>
          <w:lang w:val="es-ES" w:eastAsia="es-ES"/>
        </w:rPr>
      </w:pPr>
      <w:r w:rsidRPr="0012365D">
        <w:rPr>
          <w:rFonts w:ascii="Arial" w:eastAsia="Times New Roman" w:hAnsi="Arial" w:cs="Arial"/>
          <w:b/>
          <w:bCs/>
          <w:color w:val="000000"/>
          <w:sz w:val="28"/>
          <w:szCs w:val="28"/>
          <w:lang w:val="es-ES" w:eastAsia="es-ES"/>
        </w:rPr>
        <w:t>Profesor:</w:t>
      </w:r>
      <w:r w:rsidRPr="0012365D">
        <w:rPr>
          <w:rFonts w:ascii="Arial" w:eastAsia="Times New Roman" w:hAnsi="Arial" w:cs="Arial"/>
          <w:color w:val="000000"/>
          <w:sz w:val="28"/>
          <w:szCs w:val="28"/>
          <w:lang w:val="es-ES" w:eastAsia="es-ES"/>
        </w:rPr>
        <w:t xml:space="preserve"> </w:t>
      </w:r>
      <w:r w:rsidRPr="002266AF">
        <w:rPr>
          <w:rFonts w:ascii="Arial" w:eastAsia="Times New Roman" w:hAnsi="Arial" w:cs="Arial"/>
          <w:color w:val="000000"/>
          <w:sz w:val="28"/>
          <w:szCs w:val="28"/>
          <w:lang w:val="es-ES" w:eastAsia="es-ES"/>
        </w:rPr>
        <w:t>Luis Carlos Hernández Vega</w:t>
      </w:r>
    </w:p>
    <w:p w:rsidR="001B7E63" w:rsidRDefault="001B7E63" w:rsidP="001B7E63">
      <w:pPr>
        <w:spacing w:after="0" w:line="240" w:lineRule="auto"/>
        <w:jc w:val="center"/>
        <w:rPr>
          <w:rFonts w:ascii="Arial" w:eastAsia="Times New Roman" w:hAnsi="Arial" w:cs="Arial"/>
          <w:color w:val="000000"/>
          <w:sz w:val="28"/>
          <w:szCs w:val="28"/>
          <w:lang w:val="es-ES" w:eastAsia="es-ES"/>
        </w:rPr>
      </w:pPr>
    </w:p>
    <w:p w:rsidR="001B7E63" w:rsidRPr="002266AF" w:rsidRDefault="001B7E63" w:rsidP="001B7E63">
      <w:pPr>
        <w:spacing w:after="0" w:line="240" w:lineRule="auto"/>
        <w:jc w:val="center"/>
        <w:rPr>
          <w:rFonts w:ascii="Arial" w:eastAsia="Times New Roman" w:hAnsi="Arial" w:cs="Arial"/>
          <w:color w:val="000000"/>
          <w:sz w:val="28"/>
          <w:szCs w:val="28"/>
          <w:lang w:val="es-ES" w:eastAsia="es-ES"/>
        </w:rPr>
      </w:pPr>
    </w:p>
    <w:p w:rsidR="001B7E63" w:rsidRPr="002266AF" w:rsidRDefault="001B7E63" w:rsidP="001B7E63">
      <w:pPr>
        <w:spacing w:after="0" w:line="240" w:lineRule="auto"/>
        <w:jc w:val="center"/>
        <w:rPr>
          <w:rFonts w:ascii="Arial" w:eastAsia="Times New Roman" w:hAnsi="Arial" w:cs="Arial"/>
          <w:color w:val="000000"/>
          <w:sz w:val="28"/>
          <w:szCs w:val="28"/>
          <w:lang w:val="es-ES" w:eastAsia="es-ES"/>
        </w:rPr>
      </w:pPr>
    </w:p>
    <w:p w:rsidR="001B7E63" w:rsidRPr="0012365D" w:rsidRDefault="001B7E63" w:rsidP="001B7E63">
      <w:pPr>
        <w:spacing w:after="0" w:line="240" w:lineRule="auto"/>
        <w:jc w:val="center"/>
        <w:rPr>
          <w:rFonts w:ascii="Arial" w:eastAsia="Times New Roman" w:hAnsi="Arial" w:cs="Arial"/>
          <w:sz w:val="28"/>
          <w:szCs w:val="28"/>
          <w:lang w:val="es-ES" w:eastAsia="es-ES"/>
        </w:rPr>
      </w:pPr>
      <w:r w:rsidRPr="0012365D">
        <w:rPr>
          <w:rFonts w:ascii="Arial" w:eastAsia="Times New Roman" w:hAnsi="Arial" w:cs="Arial"/>
          <w:color w:val="000000"/>
          <w:sz w:val="28"/>
          <w:szCs w:val="28"/>
          <w:lang w:val="es-ES" w:eastAsia="es-ES"/>
        </w:rPr>
        <w:t>Cartago, Costa Rica</w:t>
      </w:r>
    </w:p>
    <w:p w:rsidR="001B7E63" w:rsidRDefault="001B7E63" w:rsidP="001B7E63">
      <w:pPr>
        <w:spacing w:after="0" w:line="240" w:lineRule="auto"/>
        <w:jc w:val="center"/>
        <w:rPr>
          <w:rFonts w:ascii="Arial" w:eastAsia="Times New Roman" w:hAnsi="Arial" w:cs="Arial"/>
          <w:color w:val="000000"/>
          <w:sz w:val="28"/>
          <w:szCs w:val="28"/>
          <w:lang w:val="es-ES" w:eastAsia="es-ES"/>
        </w:rPr>
      </w:pPr>
      <w:r w:rsidRPr="0012365D">
        <w:rPr>
          <w:rFonts w:ascii="Arial" w:eastAsia="Times New Roman" w:hAnsi="Arial" w:cs="Arial"/>
          <w:color w:val="000000"/>
          <w:sz w:val="28"/>
          <w:szCs w:val="28"/>
          <w:lang w:val="es-ES" w:eastAsia="es-ES"/>
        </w:rPr>
        <w:t xml:space="preserve">II </w:t>
      </w:r>
      <w:r w:rsidRPr="002266AF">
        <w:rPr>
          <w:rFonts w:ascii="Arial" w:eastAsia="Times New Roman" w:hAnsi="Arial" w:cs="Arial"/>
          <w:color w:val="000000"/>
          <w:sz w:val="28"/>
          <w:szCs w:val="28"/>
          <w:lang w:val="es-ES" w:eastAsia="es-ES"/>
        </w:rPr>
        <w:t>Semestre,</w:t>
      </w:r>
      <w:r w:rsidRPr="0012365D">
        <w:rPr>
          <w:rFonts w:ascii="Arial" w:eastAsia="Times New Roman" w:hAnsi="Arial" w:cs="Arial"/>
          <w:color w:val="000000"/>
          <w:sz w:val="28"/>
          <w:szCs w:val="28"/>
          <w:lang w:val="es-ES" w:eastAsia="es-ES"/>
        </w:rPr>
        <w:t xml:space="preserve"> 2017</w:t>
      </w:r>
    </w:p>
    <w:p w:rsidR="001B7E63" w:rsidRPr="001B7E63" w:rsidRDefault="001B7E63" w:rsidP="0078664C">
      <w:pPr>
        <w:jc w:val="center"/>
        <w:rPr>
          <w:rFonts w:ascii="Arial" w:hAnsi="Arial" w:cs="Arial"/>
          <w:b/>
          <w:sz w:val="28"/>
          <w:lang w:val="es-ES"/>
        </w:rPr>
      </w:pPr>
    </w:p>
    <w:p w:rsidR="001B7E63" w:rsidRDefault="001B7E63">
      <w:pPr>
        <w:rPr>
          <w:rFonts w:ascii="Arial" w:hAnsi="Arial" w:cs="Arial"/>
          <w:b/>
          <w:sz w:val="28"/>
        </w:rPr>
      </w:pPr>
      <w:r>
        <w:rPr>
          <w:rFonts w:ascii="Arial" w:hAnsi="Arial" w:cs="Arial"/>
          <w:b/>
          <w:sz w:val="28"/>
        </w:rPr>
        <w:br w:type="page"/>
      </w:r>
    </w:p>
    <w:p w:rsidR="0078664C" w:rsidRPr="002C2DC5" w:rsidRDefault="0078664C" w:rsidP="0078664C">
      <w:pPr>
        <w:jc w:val="center"/>
        <w:rPr>
          <w:rFonts w:ascii="Arial" w:hAnsi="Arial" w:cs="Arial"/>
          <w:b/>
          <w:sz w:val="28"/>
        </w:rPr>
      </w:pPr>
      <w:r w:rsidRPr="002C2DC5">
        <w:rPr>
          <w:rFonts w:ascii="Arial" w:hAnsi="Arial" w:cs="Arial"/>
          <w:b/>
          <w:sz w:val="28"/>
        </w:rPr>
        <w:lastRenderedPageBreak/>
        <w:t>Conclusiones</w:t>
      </w:r>
    </w:p>
    <w:p w:rsidR="00DA636F" w:rsidRDefault="00B03E03" w:rsidP="002C2DC5">
      <w:pPr>
        <w:pStyle w:val="Prrafodelista"/>
        <w:numPr>
          <w:ilvl w:val="0"/>
          <w:numId w:val="5"/>
        </w:numPr>
        <w:jc w:val="both"/>
        <w:rPr>
          <w:rFonts w:ascii="Arial" w:hAnsi="Arial" w:cs="Arial"/>
          <w:sz w:val="24"/>
        </w:rPr>
      </w:pPr>
      <w:r w:rsidRPr="002C2DC5">
        <w:rPr>
          <w:rFonts w:ascii="Arial" w:hAnsi="Arial" w:cs="Arial"/>
          <w:sz w:val="24"/>
        </w:rPr>
        <w:t>La idea principal del tutorial es poder transformar las palabras en vectores, debido a que asociar una palabra con un identificador</w:t>
      </w:r>
      <w:r w:rsidR="00D54726" w:rsidRPr="002C2DC5">
        <w:rPr>
          <w:rFonts w:ascii="Arial" w:hAnsi="Arial" w:cs="Arial"/>
          <w:sz w:val="24"/>
        </w:rPr>
        <w:t xml:space="preserve"> no es suficiente información por almacenar y se necesitarían más datos para poder formar modelos estadísticos.</w:t>
      </w:r>
    </w:p>
    <w:p w:rsidR="002C2DC5" w:rsidRPr="002C2DC5" w:rsidRDefault="002C2DC5" w:rsidP="002C2DC5">
      <w:pPr>
        <w:pStyle w:val="Prrafodelista"/>
        <w:jc w:val="both"/>
        <w:rPr>
          <w:rFonts w:ascii="Arial" w:hAnsi="Arial" w:cs="Arial"/>
          <w:sz w:val="24"/>
        </w:rPr>
      </w:pPr>
    </w:p>
    <w:p w:rsidR="002C2DC5" w:rsidRDefault="00D54726" w:rsidP="002C2DC5">
      <w:pPr>
        <w:pStyle w:val="Prrafodelista"/>
        <w:jc w:val="both"/>
        <w:rPr>
          <w:rFonts w:ascii="Arial" w:hAnsi="Arial" w:cs="Arial"/>
          <w:sz w:val="24"/>
        </w:rPr>
      </w:pPr>
      <w:r w:rsidRPr="002C2DC5">
        <w:rPr>
          <w:rFonts w:ascii="Arial" w:hAnsi="Arial" w:cs="Arial"/>
          <w:sz w:val="24"/>
        </w:rPr>
        <w:t xml:space="preserve">Parte de las ventajas que tiene este método (convertir palabras en vectores) es que las palabras que aparecen en un contexto semántico similar, </w:t>
      </w:r>
      <w:r w:rsidR="00DC39DA" w:rsidRPr="002C2DC5">
        <w:rPr>
          <w:rFonts w:ascii="Arial" w:hAnsi="Arial" w:cs="Arial"/>
          <w:sz w:val="24"/>
        </w:rPr>
        <w:t>significan</w:t>
      </w:r>
      <w:r w:rsidRPr="002C2DC5">
        <w:rPr>
          <w:rFonts w:ascii="Arial" w:hAnsi="Arial" w:cs="Arial"/>
          <w:sz w:val="24"/>
        </w:rPr>
        <w:t xml:space="preserve"> que comparten ciertas propiedades entre ellas (Comparten un significado semántico). Son cercanas semánticamente.</w:t>
      </w:r>
    </w:p>
    <w:p w:rsidR="002C2DC5" w:rsidRPr="002C2DC5" w:rsidRDefault="002C2DC5" w:rsidP="002C2DC5">
      <w:pPr>
        <w:pStyle w:val="Prrafodelista"/>
        <w:jc w:val="both"/>
        <w:rPr>
          <w:rFonts w:ascii="Arial" w:hAnsi="Arial" w:cs="Arial"/>
          <w:sz w:val="24"/>
        </w:rPr>
      </w:pPr>
    </w:p>
    <w:p w:rsidR="00D54726" w:rsidRPr="002C2DC5" w:rsidRDefault="00D54726" w:rsidP="002C2DC5">
      <w:pPr>
        <w:pStyle w:val="Prrafodelista"/>
        <w:numPr>
          <w:ilvl w:val="0"/>
          <w:numId w:val="5"/>
        </w:numPr>
        <w:jc w:val="both"/>
        <w:rPr>
          <w:rFonts w:ascii="Arial" w:hAnsi="Arial" w:cs="Arial"/>
          <w:sz w:val="24"/>
        </w:rPr>
      </w:pPr>
      <w:r w:rsidRPr="002C2DC5">
        <w:rPr>
          <w:rFonts w:ascii="Arial" w:hAnsi="Arial" w:cs="Arial"/>
          <w:sz w:val="24"/>
        </w:rPr>
        <w:t xml:space="preserve">Hay dos categorías en el principio (compartir un significado semántico): </w:t>
      </w:r>
    </w:p>
    <w:p w:rsidR="00D54726" w:rsidRPr="002C2DC5" w:rsidRDefault="00D54726" w:rsidP="002C2DC5">
      <w:pPr>
        <w:pStyle w:val="Prrafodelista"/>
        <w:numPr>
          <w:ilvl w:val="1"/>
          <w:numId w:val="5"/>
        </w:numPr>
        <w:jc w:val="both"/>
        <w:rPr>
          <w:rFonts w:ascii="Arial" w:hAnsi="Arial" w:cs="Arial"/>
          <w:sz w:val="24"/>
        </w:rPr>
      </w:pPr>
      <w:r w:rsidRPr="002C2DC5">
        <w:rPr>
          <w:rFonts w:ascii="Arial" w:hAnsi="Arial" w:cs="Arial"/>
          <w:sz w:val="24"/>
        </w:rPr>
        <w:t>Métodos basados en recuento</w:t>
      </w:r>
    </w:p>
    <w:p w:rsidR="00D54726" w:rsidRDefault="00D54726" w:rsidP="002C2DC5">
      <w:pPr>
        <w:pStyle w:val="Prrafodelista"/>
        <w:numPr>
          <w:ilvl w:val="1"/>
          <w:numId w:val="5"/>
        </w:numPr>
        <w:jc w:val="both"/>
        <w:rPr>
          <w:rFonts w:ascii="Arial" w:hAnsi="Arial" w:cs="Arial"/>
          <w:sz w:val="24"/>
        </w:rPr>
      </w:pPr>
      <w:r w:rsidRPr="002C2DC5">
        <w:rPr>
          <w:rFonts w:ascii="Arial" w:hAnsi="Arial" w:cs="Arial"/>
          <w:sz w:val="24"/>
        </w:rPr>
        <w:t>Métodos predictivos</w:t>
      </w:r>
    </w:p>
    <w:p w:rsidR="002C2DC5" w:rsidRDefault="002C2DC5" w:rsidP="002C2DC5">
      <w:pPr>
        <w:pStyle w:val="Prrafodelista"/>
        <w:jc w:val="both"/>
        <w:rPr>
          <w:rFonts w:ascii="Arial" w:hAnsi="Arial" w:cs="Arial"/>
          <w:sz w:val="24"/>
        </w:rPr>
      </w:pPr>
    </w:p>
    <w:p w:rsidR="002C2DC5" w:rsidRDefault="00D54726" w:rsidP="002C2DC5">
      <w:pPr>
        <w:pStyle w:val="Prrafodelista"/>
        <w:numPr>
          <w:ilvl w:val="0"/>
          <w:numId w:val="5"/>
        </w:numPr>
        <w:jc w:val="both"/>
        <w:rPr>
          <w:rFonts w:ascii="Arial" w:hAnsi="Arial" w:cs="Arial"/>
          <w:sz w:val="24"/>
        </w:rPr>
      </w:pPr>
      <w:r w:rsidRPr="002C2DC5">
        <w:rPr>
          <w:rFonts w:ascii="Arial" w:hAnsi="Arial" w:cs="Arial"/>
          <w:sz w:val="24"/>
        </w:rPr>
        <w:t>Para este tutorial se utiliza el método predictivo porque en éste se intenta predecir directamente una palabra de sus vecinos, simplificando la inserción de una palabra en oraciones.</w:t>
      </w:r>
    </w:p>
    <w:p w:rsidR="002C2DC5" w:rsidRPr="002C2DC5" w:rsidRDefault="002C2DC5" w:rsidP="002C2DC5">
      <w:pPr>
        <w:pStyle w:val="Prrafodelista"/>
        <w:jc w:val="both"/>
        <w:rPr>
          <w:rFonts w:ascii="Arial" w:hAnsi="Arial" w:cs="Arial"/>
          <w:sz w:val="24"/>
        </w:rPr>
      </w:pPr>
    </w:p>
    <w:p w:rsidR="002C2DC5" w:rsidRDefault="00857DC0" w:rsidP="002C2DC5">
      <w:pPr>
        <w:pStyle w:val="Prrafodelista"/>
        <w:numPr>
          <w:ilvl w:val="0"/>
          <w:numId w:val="5"/>
        </w:numPr>
        <w:jc w:val="both"/>
        <w:rPr>
          <w:rFonts w:ascii="Arial" w:hAnsi="Arial" w:cs="Arial"/>
          <w:sz w:val="24"/>
        </w:rPr>
      </w:pPr>
      <w:r w:rsidRPr="002C2DC5">
        <w:rPr>
          <w:rFonts w:ascii="Arial" w:hAnsi="Arial" w:cs="Arial"/>
          <w:sz w:val="24"/>
        </w:rPr>
        <w:t>El modelo word2vec es computacionalmente eficiente para aprender palabras embebidas.</w:t>
      </w:r>
    </w:p>
    <w:p w:rsidR="002C2DC5" w:rsidRPr="002C2DC5" w:rsidRDefault="002C2DC5" w:rsidP="002C2DC5">
      <w:pPr>
        <w:pStyle w:val="Prrafodelista"/>
        <w:jc w:val="both"/>
        <w:rPr>
          <w:rFonts w:ascii="Arial" w:hAnsi="Arial" w:cs="Arial"/>
          <w:sz w:val="24"/>
        </w:rPr>
      </w:pPr>
    </w:p>
    <w:p w:rsidR="002C2DC5" w:rsidRDefault="00857DC0" w:rsidP="002C2DC5">
      <w:pPr>
        <w:pStyle w:val="Prrafodelista"/>
        <w:numPr>
          <w:ilvl w:val="0"/>
          <w:numId w:val="5"/>
        </w:numPr>
        <w:spacing w:before="60" w:after="100" w:afterAutospacing="1" w:line="240" w:lineRule="auto"/>
        <w:jc w:val="both"/>
        <w:rPr>
          <w:rFonts w:ascii="Arial" w:hAnsi="Arial" w:cs="Arial"/>
          <w:sz w:val="24"/>
        </w:rPr>
      </w:pPr>
      <w:r w:rsidRPr="002C2DC5">
        <w:rPr>
          <w:rFonts w:ascii="Arial" w:hAnsi="Arial" w:cs="Arial"/>
          <w:sz w:val="24"/>
        </w:rPr>
        <w:t>Vector Space Models representan palabras “empotradas” en un espacio contínuo en un vector donde palabras semánticamente similares son mapeadas a puntos cercanos.</w:t>
      </w:r>
    </w:p>
    <w:p w:rsidR="002C2DC5" w:rsidRPr="002C2DC5" w:rsidRDefault="002C2DC5" w:rsidP="002C2DC5">
      <w:pPr>
        <w:pStyle w:val="Prrafodelista"/>
        <w:spacing w:before="60" w:after="100" w:afterAutospacing="1" w:line="240" w:lineRule="auto"/>
        <w:jc w:val="both"/>
        <w:rPr>
          <w:rFonts w:ascii="Arial" w:hAnsi="Arial" w:cs="Arial"/>
          <w:sz w:val="24"/>
        </w:rPr>
      </w:pPr>
    </w:p>
    <w:p w:rsidR="002C2DC5" w:rsidRDefault="00857DC0" w:rsidP="002C2DC5">
      <w:pPr>
        <w:pStyle w:val="Prrafodelista"/>
        <w:numPr>
          <w:ilvl w:val="0"/>
          <w:numId w:val="5"/>
        </w:numPr>
        <w:spacing w:before="60" w:after="100" w:afterAutospacing="1" w:line="240" w:lineRule="auto"/>
        <w:jc w:val="both"/>
        <w:rPr>
          <w:rFonts w:ascii="Arial" w:hAnsi="Arial" w:cs="Arial"/>
          <w:sz w:val="24"/>
        </w:rPr>
      </w:pPr>
      <w:r w:rsidRPr="002C2DC5">
        <w:rPr>
          <w:rFonts w:ascii="Arial" w:hAnsi="Arial" w:cs="Arial"/>
          <w:sz w:val="24"/>
        </w:rPr>
        <w:t>Es posible visualizar vectores aprendidos en dos dimensiones usando t-SN3 dimensionality reduction technique. Esta técnica muestra que vectores capturan información general, útil y semántica sobre palabras y sus relaciones a otras.</w:t>
      </w:r>
    </w:p>
    <w:p w:rsidR="002C2DC5" w:rsidRPr="002C2DC5" w:rsidRDefault="002C2DC5" w:rsidP="002C2DC5">
      <w:pPr>
        <w:pStyle w:val="Prrafodelista"/>
        <w:spacing w:before="60" w:after="100" w:afterAutospacing="1" w:line="240" w:lineRule="auto"/>
        <w:jc w:val="both"/>
        <w:rPr>
          <w:rFonts w:ascii="Arial" w:hAnsi="Arial" w:cs="Arial"/>
          <w:sz w:val="24"/>
        </w:rPr>
      </w:pPr>
    </w:p>
    <w:p w:rsidR="00857DC0" w:rsidRDefault="00857DC0" w:rsidP="002C2DC5">
      <w:pPr>
        <w:pStyle w:val="Prrafodelista"/>
        <w:numPr>
          <w:ilvl w:val="0"/>
          <w:numId w:val="5"/>
        </w:numPr>
        <w:spacing w:before="60" w:after="100" w:afterAutospacing="1" w:line="240" w:lineRule="auto"/>
        <w:jc w:val="both"/>
        <w:rPr>
          <w:rFonts w:ascii="Arial" w:hAnsi="Arial" w:cs="Arial"/>
          <w:sz w:val="24"/>
        </w:rPr>
      </w:pPr>
      <w:r w:rsidRPr="002C2DC5">
        <w:rPr>
          <w:rFonts w:ascii="Arial" w:hAnsi="Arial" w:cs="Arial"/>
          <w:sz w:val="24"/>
        </w:rPr>
        <w:t>Implementación dada muestra que TensorFlow posee gran flexibilidad, entre los elementos que brindan esta flexibilidad está que el cambiar el objetivo de entrenamiento es sencillo, ya que con cambiar la llamada de una función es posible.</w:t>
      </w:r>
    </w:p>
    <w:p w:rsidR="002C2DC5" w:rsidRPr="002C2DC5" w:rsidRDefault="002C2DC5" w:rsidP="002C2DC5">
      <w:pPr>
        <w:pStyle w:val="Prrafodelista"/>
        <w:rPr>
          <w:rFonts w:ascii="Arial" w:hAnsi="Arial" w:cs="Arial"/>
          <w:sz w:val="24"/>
        </w:rPr>
      </w:pPr>
    </w:p>
    <w:p w:rsidR="00857DC0" w:rsidRPr="002C2DC5" w:rsidRDefault="00857DC0" w:rsidP="002C2DC5">
      <w:pPr>
        <w:pStyle w:val="Prrafodelista"/>
        <w:numPr>
          <w:ilvl w:val="0"/>
          <w:numId w:val="5"/>
        </w:numPr>
        <w:spacing w:before="60" w:after="100" w:afterAutospacing="1" w:line="240" w:lineRule="auto"/>
        <w:jc w:val="both"/>
        <w:rPr>
          <w:rFonts w:ascii="Arial" w:hAnsi="Arial" w:cs="Arial"/>
          <w:sz w:val="24"/>
        </w:rPr>
      </w:pPr>
      <w:r w:rsidRPr="002C2DC5">
        <w:rPr>
          <w:rFonts w:ascii="Arial" w:hAnsi="Arial" w:cs="Arial"/>
          <w:sz w:val="24"/>
        </w:rPr>
        <w:t>El modelo muestra cómo TensorFlow aporta la flexibilidad necesaria para una experimentación temprana y el control que luego se va a necesitar para la implementación.</w:t>
      </w:r>
    </w:p>
    <w:p w:rsidR="00857DC0" w:rsidRPr="00857DC0" w:rsidRDefault="00857DC0" w:rsidP="002C2DC5">
      <w:pPr>
        <w:spacing w:before="100" w:beforeAutospacing="1" w:after="100" w:afterAutospacing="1" w:line="240" w:lineRule="auto"/>
        <w:ind w:left="720"/>
        <w:rPr>
          <w:rFonts w:ascii="Arial" w:hAnsi="Arial" w:cs="Arial"/>
          <w:sz w:val="24"/>
          <w:lang w:val="es-ES"/>
        </w:rPr>
      </w:pPr>
    </w:p>
    <w:p w:rsidR="0078664C" w:rsidRPr="0078664C" w:rsidRDefault="0078664C" w:rsidP="0078664C">
      <w:pPr>
        <w:pStyle w:val="Prrafodelista"/>
        <w:rPr>
          <w:rFonts w:ascii="Arial" w:hAnsi="Arial" w:cs="Arial"/>
          <w:sz w:val="24"/>
        </w:rPr>
      </w:pPr>
    </w:p>
    <w:p w:rsidR="0078664C" w:rsidRPr="002C2DC5" w:rsidRDefault="0078664C" w:rsidP="0078664C">
      <w:pPr>
        <w:jc w:val="center"/>
        <w:rPr>
          <w:rFonts w:ascii="Arial" w:hAnsi="Arial" w:cs="Arial"/>
          <w:b/>
          <w:sz w:val="28"/>
        </w:rPr>
      </w:pPr>
      <w:r w:rsidRPr="002C2DC5">
        <w:rPr>
          <w:rFonts w:ascii="Arial" w:hAnsi="Arial" w:cs="Arial"/>
          <w:b/>
          <w:sz w:val="28"/>
        </w:rPr>
        <w:t>Aplicaciones a un problema real</w:t>
      </w:r>
    </w:p>
    <w:p w:rsidR="0078664C" w:rsidRDefault="001A5FDF" w:rsidP="00725B8B">
      <w:pPr>
        <w:jc w:val="both"/>
        <w:rPr>
          <w:rFonts w:ascii="Arial" w:hAnsi="Arial" w:cs="Arial"/>
          <w:sz w:val="24"/>
        </w:rPr>
      </w:pPr>
      <w:r w:rsidRPr="001A5FDF">
        <w:rPr>
          <w:rFonts w:ascii="Arial" w:hAnsi="Arial" w:cs="Arial"/>
          <w:sz w:val="24"/>
        </w:rPr>
        <w:t xml:space="preserve">Se puede utilizar para recuperación textual. Cuando se pierden datos de un archivo de texto, se pueden calcular o estimar los datos </w:t>
      </w:r>
      <w:r w:rsidR="00F23C07">
        <w:rPr>
          <w:rFonts w:ascii="Arial" w:hAnsi="Arial" w:cs="Arial"/>
          <w:sz w:val="24"/>
        </w:rPr>
        <w:t>que no pudieron ser recuperados, también al agrupar palabras es mucho más fácil realizar una búsqueda de palabras</w:t>
      </w:r>
      <w:r w:rsidR="00B8083C">
        <w:rPr>
          <w:rFonts w:ascii="Arial" w:hAnsi="Arial" w:cs="Arial"/>
          <w:sz w:val="24"/>
        </w:rPr>
        <w:t xml:space="preserve"> al estar alineadas por similitudes y en vectores.</w:t>
      </w:r>
      <w:bookmarkStart w:id="0" w:name="_GoBack"/>
      <w:bookmarkEnd w:id="0"/>
    </w:p>
    <w:p w:rsidR="00725B8B" w:rsidRDefault="00725B8B" w:rsidP="007C0184">
      <w:pPr>
        <w:jc w:val="center"/>
        <w:rPr>
          <w:rFonts w:ascii="Arial" w:hAnsi="Arial" w:cs="Arial"/>
          <w:b/>
          <w:sz w:val="28"/>
        </w:rPr>
      </w:pPr>
    </w:p>
    <w:p w:rsidR="007C0184" w:rsidRPr="002C2DC5" w:rsidRDefault="007C0184" w:rsidP="007C0184">
      <w:pPr>
        <w:jc w:val="center"/>
        <w:rPr>
          <w:rFonts w:ascii="Arial" w:hAnsi="Arial" w:cs="Arial"/>
          <w:b/>
          <w:sz w:val="28"/>
        </w:rPr>
      </w:pPr>
      <w:r w:rsidRPr="002C2DC5">
        <w:rPr>
          <w:rFonts w:ascii="Arial" w:hAnsi="Arial" w:cs="Arial"/>
          <w:b/>
          <w:sz w:val="28"/>
        </w:rPr>
        <w:t>Screenshots</w:t>
      </w:r>
    </w:p>
    <w:p w:rsidR="007C0184" w:rsidRDefault="007C0184" w:rsidP="007C0184">
      <w:pPr>
        <w:tabs>
          <w:tab w:val="left" w:pos="3615"/>
        </w:tabs>
        <w:rPr>
          <w:rFonts w:ascii="Arial" w:hAnsi="Arial" w:cs="Arial"/>
          <w:sz w:val="24"/>
        </w:rPr>
      </w:pPr>
      <w:r w:rsidRPr="007C0184">
        <w:rPr>
          <w:rFonts w:ascii="Arial" w:hAnsi="Arial" w:cs="Arial"/>
          <w:sz w:val="24"/>
        </w:rPr>
        <w:t>Entrenamiento de la red neuronal word2vector_basic.py</w:t>
      </w:r>
      <w:r w:rsidR="00093570">
        <w:rPr>
          <w:rFonts w:ascii="Arial" w:hAnsi="Arial" w:cs="Arial"/>
          <w:sz w:val="24"/>
        </w:rPr>
        <w:t>.</w:t>
      </w:r>
    </w:p>
    <w:p w:rsidR="007C0184" w:rsidRDefault="00725B8B" w:rsidP="007C0184">
      <w:pPr>
        <w:tabs>
          <w:tab w:val="left" w:pos="3615"/>
        </w:tabs>
        <w:rPr>
          <w:rFonts w:ascii="Arial" w:hAnsi="Arial" w:cs="Arial"/>
          <w:sz w:val="24"/>
        </w:rPr>
      </w:pPr>
      <w:r>
        <w:rPr>
          <w:noProof/>
        </w:rPr>
        <w:drawing>
          <wp:inline distT="0" distB="0" distL="0" distR="0" wp14:anchorId="70FA0821" wp14:editId="4316BAF2">
            <wp:extent cx="5612130" cy="28765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7655"/>
                    </a:xfrm>
                    <a:prstGeom prst="rect">
                      <a:avLst/>
                    </a:prstGeom>
                  </pic:spPr>
                </pic:pic>
              </a:graphicData>
            </a:graphic>
          </wp:inline>
        </w:drawing>
      </w:r>
    </w:p>
    <w:p w:rsidR="007C0184" w:rsidRDefault="007C0184" w:rsidP="007C0184">
      <w:pPr>
        <w:tabs>
          <w:tab w:val="left" w:pos="3615"/>
        </w:tabs>
        <w:rPr>
          <w:rFonts w:ascii="Arial" w:hAnsi="Arial" w:cs="Arial"/>
          <w:sz w:val="24"/>
        </w:rPr>
      </w:pPr>
    </w:p>
    <w:p w:rsidR="007C0184" w:rsidRDefault="00725B8B" w:rsidP="007C0184">
      <w:pPr>
        <w:tabs>
          <w:tab w:val="left" w:pos="3615"/>
        </w:tabs>
        <w:rPr>
          <w:rFonts w:ascii="Arial" w:hAnsi="Arial" w:cs="Arial"/>
          <w:sz w:val="24"/>
        </w:rPr>
      </w:pPr>
      <w:r>
        <w:rPr>
          <w:noProof/>
        </w:rPr>
        <w:drawing>
          <wp:inline distT="0" distB="0" distL="0" distR="0" wp14:anchorId="1FB6F5CA" wp14:editId="48FFF73D">
            <wp:extent cx="5612130" cy="25038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03805"/>
                    </a:xfrm>
                    <a:prstGeom prst="rect">
                      <a:avLst/>
                    </a:prstGeom>
                  </pic:spPr>
                </pic:pic>
              </a:graphicData>
            </a:graphic>
          </wp:inline>
        </w:drawing>
      </w:r>
    </w:p>
    <w:p w:rsidR="007C0184" w:rsidRDefault="00725B8B" w:rsidP="007C0184">
      <w:pPr>
        <w:tabs>
          <w:tab w:val="left" w:pos="3615"/>
        </w:tabs>
        <w:rPr>
          <w:rFonts w:ascii="Arial" w:hAnsi="Arial" w:cs="Arial"/>
          <w:sz w:val="24"/>
        </w:rPr>
      </w:pPr>
      <w:r>
        <w:rPr>
          <w:noProof/>
        </w:rPr>
        <w:drawing>
          <wp:inline distT="0" distB="0" distL="0" distR="0" wp14:anchorId="2A7FF3F4" wp14:editId="09BEA977">
            <wp:extent cx="5612130" cy="32613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261360"/>
                    </a:xfrm>
                    <a:prstGeom prst="rect">
                      <a:avLst/>
                    </a:prstGeom>
                  </pic:spPr>
                </pic:pic>
              </a:graphicData>
            </a:graphic>
          </wp:inline>
        </w:drawing>
      </w:r>
    </w:p>
    <w:p w:rsidR="007C0184" w:rsidRDefault="00725B8B" w:rsidP="007C0184">
      <w:pPr>
        <w:tabs>
          <w:tab w:val="left" w:pos="3615"/>
        </w:tabs>
        <w:rPr>
          <w:rFonts w:ascii="Arial" w:hAnsi="Arial" w:cs="Arial"/>
          <w:sz w:val="24"/>
        </w:rPr>
      </w:pPr>
      <w:r>
        <w:rPr>
          <w:noProof/>
        </w:rPr>
        <w:drawing>
          <wp:inline distT="0" distB="0" distL="0" distR="0" wp14:anchorId="2D0A4575" wp14:editId="7E176C72">
            <wp:extent cx="5612130" cy="348297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482975"/>
                    </a:xfrm>
                    <a:prstGeom prst="rect">
                      <a:avLst/>
                    </a:prstGeom>
                  </pic:spPr>
                </pic:pic>
              </a:graphicData>
            </a:graphic>
          </wp:inline>
        </w:drawing>
      </w:r>
    </w:p>
    <w:p w:rsidR="00D900F4" w:rsidRDefault="00D900F4" w:rsidP="00D900F4">
      <w:pPr>
        <w:rPr>
          <w:rFonts w:ascii="Arial" w:hAnsi="Arial" w:cs="Arial"/>
          <w:sz w:val="24"/>
        </w:rPr>
      </w:pPr>
    </w:p>
    <w:p w:rsidR="000E51B9" w:rsidRDefault="000E51B9" w:rsidP="00D900F4">
      <w:pPr>
        <w:rPr>
          <w:rFonts w:ascii="Arial" w:hAnsi="Arial" w:cs="Arial"/>
          <w:sz w:val="24"/>
        </w:rPr>
      </w:pPr>
    </w:p>
    <w:p w:rsidR="000E51B9" w:rsidRDefault="000E51B9" w:rsidP="00D900F4">
      <w:pPr>
        <w:rPr>
          <w:rFonts w:ascii="Arial" w:hAnsi="Arial" w:cs="Arial"/>
          <w:sz w:val="24"/>
        </w:rPr>
      </w:pPr>
    </w:p>
    <w:p w:rsidR="00AB6B9B" w:rsidRDefault="00AB6B9B" w:rsidP="000E51B9">
      <w:pPr>
        <w:rPr>
          <w:rFonts w:ascii="Arial" w:hAnsi="Arial" w:cs="Arial"/>
          <w:sz w:val="24"/>
        </w:rPr>
      </w:pPr>
    </w:p>
    <w:sectPr w:rsidR="00AB6B9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F1E" w:rsidRDefault="002D3F1E" w:rsidP="0071434E">
      <w:pPr>
        <w:spacing w:after="0" w:line="240" w:lineRule="auto"/>
      </w:pPr>
      <w:r>
        <w:separator/>
      </w:r>
    </w:p>
  </w:endnote>
  <w:endnote w:type="continuationSeparator" w:id="0">
    <w:p w:rsidR="002D3F1E" w:rsidRDefault="002D3F1E" w:rsidP="00714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F1E" w:rsidRDefault="002D3F1E" w:rsidP="0071434E">
      <w:pPr>
        <w:spacing w:after="0" w:line="240" w:lineRule="auto"/>
      </w:pPr>
      <w:r>
        <w:separator/>
      </w:r>
    </w:p>
  </w:footnote>
  <w:footnote w:type="continuationSeparator" w:id="0">
    <w:p w:rsidR="002D3F1E" w:rsidRDefault="002D3F1E" w:rsidP="00714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4F68"/>
    <w:multiLevelType w:val="hybridMultilevel"/>
    <w:tmpl w:val="00B8CE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A2349A"/>
    <w:multiLevelType w:val="hybridMultilevel"/>
    <w:tmpl w:val="8244134E"/>
    <w:lvl w:ilvl="0" w:tplc="33FA4F02">
      <w:numFmt w:val="bullet"/>
      <w:lvlText w:val=""/>
      <w:lvlJc w:val="left"/>
      <w:pPr>
        <w:ind w:left="720" w:hanging="360"/>
      </w:pPr>
      <w:rPr>
        <w:rFonts w:ascii="Symbol" w:eastAsiaTheme="minorHAnsi" w:hAnsi="Symbol" w:cstheme="minorBidi"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EAE0A44"/>
    <w:multiLevelType w:val="hybridMultilevel"/>
    <w:tmpl w:val="1C229D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CB6EC6"/>
    <w:multiLevelType w:val="hybridMultilevel"/>
    <w:tmpl w:val="EE4C6E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0F3536"/>
    <w:multiLevelType w:val="multilevel"/>
    <w:tmpl w:val="4AA0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FB"/>
    <w:rsid w:val="00046868"/>
    <w:rsid w:val="00093570"/>
    <w:rsid w:val="000E389D"/>
    <w:rsid w:val="000E51B9"/>
    <w:rsid w:val="0012196C"/>
    <w:rsid w:val="001A5FDF"/>
    <w:rsid w:val="001B7E63"/>
    <w:rsid w:val="00225B1C"/>
    <w:rsid w:val="002C2DC5"/>
    <w:rsid w:val="002D3F1E"/>
    <w:rsid w:val="00304FF2"/>
    <w:rsid w:val="00313CD8"/>
    <w:rsid w:val="003A6FF9"/>
    <w:rsid w:val="00443CFE"/>
    <w:rsid w:val="005B397B"/>
    <w:rsid w:val="0071434E"/>
    <w:rsid w:val="00725B8B"/>
    <w:rsid w:val="00755430"/>
    <w:rsid w:val="0078664C"/>
    <w:rsid w:val="007C0184"/>
    <w:rsid w:val="007D2CFB"/>
    <w:rsid w:val="00857DC0"/>
    <w:rsid w:val="00931C3B"/>
    <w:rsid w:val="009A19D1"/>
    <w:rsid w:val="009D0785"/>
    <w:rsid w:val="00AB0B00"/>
    <w:rsid w:val="00AB6B9B"/>
    <w:rsid w:val="00AF60A8"/>
    <w:rsid w:val="00B03E03"/>
    <w:rsid w:val="00B145A7"/>
    <w:rsid w:val="00B8083C"/>
    <w:rsid w:val="00C81030"/>
    <w:rsid w:val="00C92050"/>
    <w:rsid w:val="00D54726"/>
    <w:rsid w:val="00D900F4"/>
    <w:rsid w:val="00DA636F"/>
    <w:rsid w:val="00DC39DA"/>
    <w:rsid w:val="00E83A9E"/>
    <w:rsid w:val="00F23C07"/>
    <w:rsid w:val="00FD0ABA"/>
    <w:rsid w:val="00FD746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435C"/>
  <w15:chartTrackingRefBased/>
  <w15:docId w15:val="{E15DE42D-162B-45B6-B45C-47330599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3E03"/>
    <w:pPr>
      <w:ind w:left="720"/>
      <w:contextualSpacing/>
    </w:pPr>
  </w:style>
  <w:style w:type="paragraph" w:styleId="Encabezado">
    <w:name w:val="header"/>
    <w:basedOn w:val="Normal"/>
    <w:link w:val="EncabezadoCar"/>
    <w:uiPriority w:val="99"/>
    <w:unhideWhenUsed/>
    <w:rsid w:val="007143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434E"/>
  </w:style>
  <w:style w:type="paragraph" w:styleId="Piedepgina">
    <w:name w:val="footer"/>
    <w:basedOn w:val="Normal"/>
    <w:link w:val="PiedepginaCar"/>
    <w:uiPriority w:val="99"/>
    <w:unhideWhenUsed/>
    <w:rsid w:val="007143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4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131884">
      <w:bodyDiv w:val="1"/>
      <w:marLeft w:val="0"/>
      <w:marRight w:val="0"/>
      <w:marTop w:val="0"/>
      <w:marBottom w:val="0"/>
      <w:divBdr>
        <w:top w:val="none" w:sz="0" w:space="0" w:color="auto"/>
        <w:left w:val="none" w:sz="0" w:space="0" w:color="auto"/>
        <w:bottom w:val="none" w:sz="0" w:space="0" w:color="auto"/>
        <w:right w:val="none" w:sz="0" w:space="0" w:color="auto"/>
      </w:divBdr>
    </w:div>
    <w:div w:id="153728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628F6-E4BA-4447-B0E2-09C97101D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370</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Rodríguez Jiménez</dc:creator>
  <cp:keywords/>
  <dc:description/>
  <cp:lastModifiedBy>Stephannie Alanis Pineda</cp:lastModifiedBy>
  <cp:revision>2</cp:revision>
  <dcterms:created xsi:type="dcterms:W3CDTF">2017-11-13T03:12:00Z</dcterms:created>
  <dcterms:modified xsi:type="dcterms:W3CDTF">2017-11-13T03:12:00Z</dcterms:modified>
</cp:coreProperties>
</file>