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86C" w:rsidRDefault="0053499E" w:rsidP="0053499E">
      <w:pPr>
        <w:jc w:val="center"/>
        <w:rPr>
          <w:rFonts w:ascii="Times New Roman" w:hAnsi="Times New Roman" w:cs="Times New Roman"/>
          <w:b/>
          <w:sz w:val="24"/>
          <w:szCs w:val="24"/>
        </w:rPr>
      </w:pPr>
      <w:r w:rsidRPr="0053499E">
        <w:rPr>
          <w:rFonts w:ascii="Times New Roman" w:hAnsi="Times New Roman" w:cs="Times New Roman"/>
          <w:b/>
          <w:sz w:val="24"/>
          <w:szCs w:val="24"/>
        </w:rPr>
        <w:t>UTIBU HEALTH REPORT</w:t>
      </w:r>
    </w:p>
    <w:p w:rsidR="0053499E" w:rsidRDefault="0053499E" w:rsidP="0053499E">
      <w:pPr>
        <w:jc w:val="center"/>
        <w:rPr>
          <w:rFonts w:ascii="Times New Roman" w:hAnsi="Times New Roman" w:cs="Times New Roman"/>
          <w:b/>
          <w:sz w:val="24"/>
          <w:szCs w:val="24"/>
        </w:rPr>
      </w:pPr>
    </w:p>
    <w:p w:rsidR="0053499E" w:rsidRDefault="0053499E" w:rsidP="0053499E">
      <w:pPr>
        <w:jc w:val="center"/>
        <w:rPr>
          <w:rFonts w:ascii="Times New Roman" w:hAnsi="Times New Roman" w:cs="Times New Roman"/>
          <w:b/>
          <w:sz w:val="24"/>
          <w:szCs w:val="24"/>
        </w:rPr>
      </w:pPr>
      <w:r>
        <w:rPr>
          <w:rFonts w:ascii="Times New Roman" w:hAnsi="Times New Roman" w:cs="Times New Roman"/>
          <w:b/>
          <w:sz w:val="24"/>
          <w:szCs w:val="24"/>
        </w:rPr>
        <w:t>BY STEPHEN MUTETI</w:t>
      </w:r>
    </w:p>
    <w:p w:rsidR="00BA4F06" w:rsidRPr="00BA4F06" w:rsidRDefault="00BA4F06" w:rsidP="00EB301E">
      <w:pPr>
        <w:spacing w:before="100" w:beforeAutospacing="1" w:after="100" w:afterAutospacing="1" w:line="240" w:lineRule="auto"/>
        <w:jc w:val="both"/>
        <w:rPr>
          <w:rFonts w:ascii="Times New Roman" w:eastAsia="Times New Roman" w:hAnsi="Times New Roman" w:cs="Times New Roman"/>
          <w:sz w:val="24"/>
          <w:szCs w:val="24"/>
        </w:rPr>
      </w:pPr>
      <w:r w:rsidRPr="00BA4F06">
        <w:rPr>
          <w:rFonts w:ascii="Times New Roman" w:eastAsia="Times New Roman" w:hAnsi="Times New Roman" w:cs="Times New Roman"/>
          <w:sz w:val="24"/>
          <w:szCs w:val="24"/>
        </w:rPr>
        <w:t>You can access the application through the following link</w:t>
      </w:r>
      <w:r w:rsidR="004776CF">
        <w:rPr>
          <w:rFonts w:ascii="Times New Roman" w:eastAsia="Times New Roman" w:hAnsi="Times New Roman" w:cs="Times New Roman"/>
          <w:sz w:val="24"/>
          <w:szCs w:val="24"/>
        </w:rPr>
        <w:t>.</w:t>
      </w:r>
      <w:bookmarkStart w:id="0" w:name="_GoBack"/>
      <w:bookmarkEnd w:id="0"/>
      <w:r w:rsidRPr="00BA4F06">
        <w:rPr>
          <w:rFonts w:ascii="Times New Roman" w:eastAsia="Times New Roman" w:hAnsi="Times New Roman" w:cs="Times New Roman"/>
          <w:sz w:val="24"/>
          <w:szCs w:val="24"/>
        </w:rPr>
        <w:t xml:space="preserve"> Log in with the following admin details to access both the normal user and admin privileges</w:t>
      </w:r>
    </w:p>
    <w:p w:rsidR="00BA4F06" w:rsidRPr="00BA4F06" w:rsidRDefault="00BA4F06" w:rsidP="00BA4F06">
      <w:pPr>
        <w:spacing w:before="100" w:beforeAutospacing="1" w:after="100" w:afterAutospacing="1" w:line="240" w:lineRule="auto"/>
        <w:rPr>
          <w:rFonts w:ascii="Times New Roman" w:eastAsia="Times New Roman" w:hAnsi="Times New Roman" w:cs="Times New Roman"/>
          <w:sz w:val="24"/>
          <w:szCs w:val="24"/>
        </w:rPr>
      </w:pPr>
      <w:r w:rsidRPr="00BA4F06">
        <w:rPr>
          <w:rFonts w:ascii="Times New Roman" w:eastAsia="Times New Roman" w:hAnsi="Times New Roman" w:cs="Times New Roman"/>
          <w:sz w:val="24"/>
          <w:szCs w:val="24"/>
        </w:rPr>
        <w:t>email:</w:t>
      </w:r>
      <w:r w:rsidR="00F95767">
        <w:rPr>
          <w:rFonts w:ascii="Times New Roman" w:eastAsia="Times New Roman" w:hAnsi="Times New Roman" w:cs="Times New Roman"/>
          <w:sz w:val="24"/>
          <w:szCs w:val="24"/>
        </w:rPr>
        <w:t xml:space="preserve"> </w:t>
      </w:r>
      <w:hyperlink r:id="rId5" w:history="1">
        <w:r w:rsidRPr="00BA4F06">
          <w:rPr>
            <w:rFonts w:ascii="Times New Roman" w:eastAsia="Times New Roman" w:hAnsi="Times New Roman" w:cs="Times New Roman"/>
            <w:color w:val="0000FF"/>
            <w:sz w:val="24"/>
            <w:szCs w:val="24"/>
            <w:u w:val="single"/>
          </w:rPr>
          <w:t>admin@utibu.com</w:t>
        </w:r>
      </w:hyperlink>
    </w:p>
    <w:p w:rsidR="00BA4F06" w:rsidRPr="00BA4F06" w:rsidRDefault="00BA4F06" w:rsidP="00BA4F06">
      <w:pPr>
        <w:spacing w:before="100" w:beforeAutospacing="1" w:after="100" w:afterAutospacing="1" w:line="240" w:lineRule="auto"/>
        <w:rPr>
          <w:rFonts w:ascii="Times New Roman" w:eastAsia="Times New Roman" w:hAnsi="Times New Roman" w:cs="Times New Roman"/>
          <w:sz w:val="24"/>
          <w:szCs w:val="24"/>
        </w:rPr>
      </w:pPr>
      <w:r w:rsidRPr="00BA4F06">
        <w:rPr>
          <w:rFonts w:ascii="Times New Roman" w:eastAsia="Times New Roman" w:hAnsi="Times New Roman" w:cs="Times New Roman"/>
          <w:sz w:val="24"/>
          <w:szCs w:val="24"/>
        </w:rPr>
        <w:t>password:</w:t>
      </w:r>
      <w:r w:rsidR="00F95767">
        <w:rPr>
          <w:rFonts w:ascii="Times New Roman" w:eastAsia="Times New Roman" w:hAnsi="Times New Roman" w:cs="Times New Roman"/>
          <w:sz w:val="24"/>
          <w:szCs w:val="24"/>
        </w:rPr>
        <w:t xml:space="preserve"> </w:t>
      </w:r>
      <w:r w:rsidRPr="00BA4F06">
        <w:rPr>
          <w:rFonts w:ascii="Times New Roman" w:eastAsia="Times New Roman" w:hAnsi="Times New Roman" w:cs="Times New Roman"/>
          <w:sz w:val="24"/>
          <w:szCs w:val="24"/>
        </w:rPr>
        <w:t>Jocteve1@</w:t>
      </w:r>
    </w:p>
    <w:p w:rsidR="00BA4F06" w:rsidRPr="00BA4F06" w:rsidRDefault="00BA4F06" w:rsidP="00BA4F06">
      <w:pPr>
        <w:spacing w:before="100" w:beforeAutospacing="1" w:after="100" w:afterAutospacing="1" w:line="240" w:lineRule="auto"/>
        <w:rPr>
          <w:rFonts w:ascii="Times New Roman" w:eastAsia="Times New Roman" w:hAnsi="Times New Roman" w:cs="Times New Roman"/>
          <w:sz w:val="24"/>
          <w:szCs w:val="24"/>
        </w:rPr>
      </w:pPr>
      <w:hyperlink r:id="rId6" w:history="1">
        <w:r w:rsidRPr="00BA4F06">
          <w:rPr>
            <w:rFonts w:ascii="Times New Roman" w:eastAsia="Times New Roman" w:hAnsi="Times New Roman" w:cs="Times New Roman"/>
            <w:color w:val="0000FF"/>
            <w:sz w:val="24"/>
            <w:szCs w:val="24"/>
            <w:u w:val="single"/>
          </w:rPr>
          <w:t>https://utibu-frontend-56d24be6acf1.herokuapp.com</w:t>
        </w:r>
      </w:hyperlink>
    </w:p>
    <w:p w:rsidR="00BA4F06" w:rsidRDefault="00BA4F06" w:rsidP="0053499E">
      <w:pPr>
        <w:jc w:val="center"/>
        <w:rPr>
          <w:rFonts w:ascii="Times New Roman" w:hAnsi="Times New Roman" w:cs="Times New Roman"/>
          <w:b/>
          <w:sz w:val="24"/>
          <w:szCs w:val="24"/>
        </w:rPr>
      </w:pPr>
    </w:p>
    <w:p w:rsidR="008423BC" w:rsidRDefault="00B97857"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t>Introduction</w:t>
      </w:r>
    </w:p>
    <w:p w:rsidR="00B97857" w:rsidRDefault="00B97857"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an application meant for </w:t>
      </w:r>
      <w:proofErr w:type="spellStart"/>
      <w:r>
        <w:rPr>
          <w:rFonts w:ascii="Times New Roman" w:eastAsia="Times New Roman" w:hAnsi="Times New Roman" w:cs="Times New Roman"/>
          <w:sz w:val="24"/>
          <w:szCs w:val="24"/>
        </w:rPr>
        <w:t>Utibu</w:t>
      </w:r>
      <w:proofErr w:type="spellEnd"/>
      <w:r>
        <w:rPr>
          <w:rFonts w:ascii="Times New Roman" w:eastAsia="Times New Roman" w:hAnsi="Times New Roman" w:cs="Times New Roman"/>
          <w:sz w:val="24"/>
          <w:szCs w:val="24"/>
        </w:rPr>
        <w:t xml:space="preserve"> Health facility.</w:t>
      </w:r>
      <w:r w:rsidR="00325774">
        <w:rPr>
          <w:rFonts w:ascii="Times New Roman" w:eastAsia="Times New Roman" w:hAnsi="Times New Roman" w:cs="Times New Roman"/>
          <w:sz w:val="24"/>
          <w:szCs w:val="24"/>
        </w:rPr>
        <w:t xml:space="preserve"> The solution entails a hybrid mobile application. The Backend is built/developed using Python Flask while the Frontend is built using React and convert</w:t>
      </w:r>
      <w:r w:rsidR="00E448F3">
        <w:rPr>
          <w:rFonts w:ascii="Times New Roman" w:eastAsia="Times New Roman" w:hAnsi="Times New Roman" w:cs="Times New Roman"/>
          <w:sz w:val="24"/>
          <w:szCs w:val="24"/>
        </w:rPr>
        <w:t>ed to a mobile app using React Native</w:t>
      </w:r>
      <w:r w:rsidR="00325774">
        <w:rPr>
          <w:rFonts w:ascii="Times New Roman" w:eastAsia="Times New Roman" w:hAnsi="Times New Roman" w:cs="Times New Roman"/>
          <w:sz w:val="24"/>
          <w:szCs w:val="24"/>
        </w:rPr>
        <w:t>. This approach was chosen to enable users/clients to access the services from their comfort without having to necessarily install the application</w:t>
      </w:r>
      <w:r w:rsidR="00650482">
        <w:rPr>
          <w:rFonts w:ascii="Times New Roman" w:eastAsia="Times New Roman" w:hAnsi="Times New Roman" w:cs="Times New Roman"/>
          <w:sz w:val="24"/>
          <w:szCs w:val="24"/>
        </w:rPr>
        <w:t xml:space="preserve"> </w:t>
      </w:r>
      <w:r w:rsidR="00325774">
        <w:rPr>
          <w:rFonts w:ascii="Times New Roman" w:eastAsia="Times New Roman" w:hAnsi="Times New Roman" w:cs="Times New Roman"/>
          <w:sz w:val="24"/>
          <w:szCs w:val="24"/>
        </w:rPr>
        <w:t>(the application exists should they need to download it anyway)</w:t>
      </w:r>
      <w:r w:rsidR="00D03F8A">
        <w:rPr>
          <w:rFonts w:ascii="Times New Roman" w:eastAsia="Times New Roman" w:hAnsi="Times New Roman" w:cs="Times New Roman"/>
          <w:sz w:val="24"/>
          <w:szCs w:val="24"/>
        </w:rPr>
        <w:t>.</w:t>
      </w:r>
    </w:p>
    <w:p w:rsidR="009D19A5" w:rsidRPr="00B97857" w:rsidRDefault="009D19A5" w:rsidP="00EC1684">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has been clearly documented using concise and straightforward comments for clarity.</w:t>
      </w:r>
      <w:r w:rsidR="007E417D">
        <w:rPr>
          <w:rFonts w:ascii="Times New Roman" w:eastAsia="Times New Roman" w:hAnsi="Times New Roman" w:cs="Times New Roman"/>
          <w:sz w:val="24"/>
          <w:szCs w:val="24"/>
        </w:rPr>
        <w:t xml:space="preserve"> In the sections that follow I describe the technologies used, the project overview where I show briefly how the application functions to achieve its goals and finally delve in to the performance and scalability measures put in place.</w:t>
      </w:r>
    </w:p>
    <w:p w:rsidR="00D34E90" w:rsidRDefault="00D34E90">
      <w:pPr>
        <w:rPr>
          <w:rFonts w:ascii="Times New Roman" w:eastAsia="Times New Roman" w:hAnsi="Times New Roman" w:cs="Times New Roman"/>
          <w:caps/>
          <w:sz w:val="24"/>
          <w:szCs w:val="24"/>
        </w:rPr>
      </w:pPr>
      <w:r>
        <w:rPr>
          <w:rFonts w:ascii="Times New Roman" w:eastAsia="Times New Roman" w:hAnsi="Times New Roman" w:cs="Times New Roman"/>
          <w:caps/>
          <w:sz w:val="24"/>
          <w:szCs w:val="24"/>
        </w:rPr>
        <w:br w:type="page"/>
      </w:r>
    </w:p>
    <w:p w:rsidR="008423BC" w:rsidRDefault="00D34E90" w:rsidP="00273CC1">
      <w:pPr>
        <w:spacing w:before="100" w:beforeAutospacing="1" w:after="100" w:afterAutospacing="1" w:line="360" w:lineRule="auto"/>
        <w:jc w:val="both"/>
        <w:rPr>
          <w:rFonts w:ascii="Times New Roman" w:eastAsia="Times New Roman" w:hAnsi="Times New Roman" w:cs="Times New Roman"/>
          <w:b/>
          <w:caps/>
          <w:sz w:val="24"/>
          <w:szCs w:val="24"/>
        </w:rPr>
      </w:pPr>
      <w:r>
        <w:rPr>
          <w:rFonts w:ascii="Times New Roman" w:eastAsia="Times New Roman" w:hAnsi="Times New Roman" w:cs="Times New Roman"/>
          <w:b/>
          <w:caps/>
          <w:sz w:val="24"/>
          <w:szCs w:val="24"/>
        </w:rPr>
        <w:lastRenderedPageBreak/>
        <w:t>Technical architecture</w:t>
      </w:r>
    </w:p>
    <w:p w:rsidR="00D34E90" w:rsidRDefault="00D34E90" w:rsidP="0033628D">
      <w:pPr>
        <w:pStyle w:val="NormalWeb"/>
        <w:spacing w:line="360" w:lineRule="auto"/>
        <w:jc w:val="both"/>
      </w:pPr>
      <w:r>
        <w:t>In the tech</w:t>
      </w:r>
      <w:r w:rsidR="00D10EE6">
        <w:t>nical architecture of the application</w:t>
      </w:r>
      <w:r w:rsidR="00116DBF">
        <w:t xml:space="preserve">, </w:t>
      </w:r>
      <w:r>
        <w:t>consideration has been given to integrating the online ordering system with the existing legacy database utilized by the pharmacist's inventory system. This integration ensures seamless coordination betw</w:t>
      </w:r>
      <w:r w:rsidR="00274487">
        <w:t>een online system</w:t>
      </w:r>
      <w:r>
        <w:t xml:space="preserve"> and face-to-face sales, allowing for efficient management of medication inventory, customer orders, and sales transactions.</w:t>
      </w:r>
    </w:p>
    <w:p w:rsidR="00D34E90" w:rsidRDefault="00E725FD" w:rsidP="00F52706">
      <w:pPr>
        <w:pStyle w:val="NormalWeb"/>
        <w:spacing w:line="360" w:lineRule="auto"/>
        <w:jc w:val="both"/>
      </w:pPr>
      <w:r>
        <w:t xml:space="preserve">The integration involves configuring both systems to periodically synchronize data between the two database systems over the reliable internet connection at the health facility. When an order is placed online the stored data can be send to the </w:t>
      </w:r>
      <w:r w:rsidRPr="00E725FD">
        <w:rPr>
          <w:b/>
        </w:rPr>
        <w:t>legacy database</w:t>
      </w:r>
      <w:r>
        <w:t xml:space="preserve"> through the synchronization. When a face-to-face sale occurs the record can be send to the cloud database either via the synchronization or the </w:t>
      </w:r>
      <w:r w:rsidR="00027BD8">
        <w:t xml:space="preserve">admin </w:t>
      </w:r>
      <w:r>
        <w:t>API endpoints.</w:t>
      </w:r>
    </w:p>
    <w:p w:rsidR="00D34E90" w:rsidRDefault="00D34E90" w:rsidP="0033628D">
      <w:pPr>
        <w:pStyle w:val="NormalWeb"/>
        <w:spacing w:line="360" w:lineRule="auto"/>
        <w:jc w:val="both"/>
      </w:pPr>
      <w:r>
        <w:t>By adopting this approach, the pharmacist can leverage the existing infrastructure and workflow established by the legacy inventory system while incorporating the convenience of online ordering for customers. This integration ensures that all orders, regardless of their origin, are accurately recorded in the legacy database, facilitating streamlined inventory management and customer service.</w:t>
      </w:r>
    </w:p>
    <w:p w:rsidR="00D34E90" w:rsidRDefault="003203E1" w:rsidP="00273CC1">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Flask</w:t>
      </w:r>
    </w:p>
    <w:p w:rsidR="003203E1" w:rsidRDefault="003203E1" w:rsidP="003203E1">
      <w:pPr>
        <w:spacing w:before="100" w:beforeAutospacing="1" w:after="100" w:afterAutospacing="1" w:line="360" w:lineRule="auto"/>
        <w:jc w:val="both"/>
        <w:rPr>
          <w:rFonts w:ascii="Times New Roman" w:hAnsi="Times New Roman" w:cs="Times New Roman"/>
          <w:sz w:val="24"/>
          <w:szCs w:val="24"/>
        </w:rPr>
      </w:pPr>
      <w:r w:rsidRPr="003203E1">
        <w:rPr>
          <w:rFonts w:ascii="Times New Roman" w:hAnsi="Times New Roman" w:cs="Times New Roman"/>
          <w:sz w:val="24"/>
          <w:szCs w:val="24"/>
        </w:rPr>
        <w:t>Flask is a lightweight and flexible web framework for Python used to develop the backend RESTful API endpoints.</w:t>
      </w:r>
    </w:p>
    <w:p w:rsidR="000E2FE2" w:rsidRPr="000E2FE2" w:rsidRDefault="000E2FE2" w:rsidP="000E2FE2">
      <w:pPr>
        <w:spacing w:before="100" w:beforeAutospacing="1" w:after="100" w:afterAutospacing="1" w:line="240" w:lineRule="auto"/>
        <w:rPr>
          <w:rFonts w:ascii="Times New Roman" w:eastAsia="Times New Roman" w:hAnsi="Times New Roman" w:cs="Times New Roman"/>
          <w:b/>
          <w:sz w:val="24"/>
          <w:szCs w:val="24"/>
        </w:rPr>
      </w:pPr>
      <w:proofErr w:type="spellStart"/>
      <w:r w:rsidRPr="000E2FE2">
        <w:rPr>
          <w:rFonts w:ascii="Times New Roman" w:eastAsia="Times New Roman" w:hAnsi="Times New Roman" w:cs="Times New Roman"/>
          <w:b/>
          <w:sz w:val="24"/>
          <w:szCs w:val="24"/>
        </w:rPr>
        <w:t>Flask_Bcrypt</w:t>
      </w:r>
      <w:proofErr w:type="spellEnd"/>
    </w:p>
    <w:p w:rsidR="000E2FE2" w:rsidRDefault="000E2FE2" w:rsidP="000E2FE2">
      <w:pPr>
        <w:spacing w:before="100" w:beforeAutospacing="1" w:after="100" w:afterAutospacing="1" w:line="240" w:lineRule="auto"/>
        <w:rPr>
          <w:rFonts w:ascii="Times New Roman" w:eastAsia="Times New Roman" w:hAnsi="Times New Roman" w:cs="Times New Roman"/>
          <w:sz w:val="24"/>
          <w:szCs w:val="24"/>
        </w:rPr>
      </w:pPr>
      <w:proofErr w:type="spellStart"/>
      <w:r w:rsidRPr="000E2FE2">
        <w:rPr>
          <w:rFonts w:ascii="Times New Roman" w:eastAsia="Times New Roman" w:hAnsi="Times New Roman" w:cs="Times New Roman"/>
          <w:sz w:val="24"/>
          <w:szCs w:val="24"/>
        </w:rPr>
        <w:t>Flask_Bcrypt</w:t>
      </w:r>
      <w:proofErr w:type="spellEnd"/>
      <w:r w:rsidRPr="000E2FE2">
        <w:rPr>
          <w:rFonts w:ascii="Times New Roman" w:eastAsia="Times New Roman" w:hAnsi="Times New Roman" w:cs="Times New Roman"/>
          <w:sz w:val="24"/>
          <w:szCs w:val="24"/>
        </w:rPr>
        <w:t xml:space="preserve"> is a Flask extension that provides </w:t>
      </w:r>
      <w:proofErr w:type="spellStart"/>
      <w:r w:rsidRPr="000E2FE2">
        <w:rPr>
          <w:rFonts w:ascii="Times New Roman" w:eastAsia="Times New Roman" w:hAnsi="Times New Roman" w:cs="Times New Roman"/>
          <w:sz w:val="24"/>
          <w:szCs w:val="24"/>
        </w:rPr>
        <w:t>bcrypt</w:t>
      </w:r>
      <w:proofErr w:type="spellEnd"/>
      <w:r w:rsidRPr="000E2FE2">
        <w:rPr>
          <w:rFonts w:ascii="Times New Roman" w:eastAsia="Times New Roman" w:hAnsi="Times New Roman" w:cs="Times New Roman"/>
          <w:sz w:val="24"/>
          <w:szCs w:val="24"/>
        </w:rPr>
        <w:t xml:space="preserve"> hashing utilities for securing user passwords.</w:t>
      </w:r>
      <w:r>
        <w:rPr>
          <w:rFonts w:ascii="Times New Roman" w:eastAsia="Times New Roman" w:hAnsi="Times New Roman" w:cs="Times New Roman"/>
          <w:sz w:val="24"/>
          <w:szCs w:val="24"/>
        </w:rPr>
        <w:t xml:space="preserve"> It has been utilized to ensure that user passwords are hashed before storage.</w:t>
      </w:r>
    </w:p>
    <w:p w:rsidR="002E7D4D" w:rsidRDefault="00051CBB" w:rsidP="00BF6EFA">
      <w:pPr>
        <w:keepNext/>
        <w:spacing w:before="100" w:beforeAutospacing="1" w:after="100" w:afterAutospacing="1" w:line="240" w:lineRule="auto"/>
        <w:jc w:val="center"/>
      </w:pPr>
      <w:r>
        <w:rPr>
          <w:rFonts w:ascii="Times New Roman" w:eastAsia="Times New Roman" w:hAnsi="Times New Roman" w:cs="Times New Roman"/>
          <w:noProof/>
          <w:sz w:val="24"/>
          <w:szCs w:val="24"/>
        </w:rPr>
        <w:drawing>
          <wp:inline distT="0" distB="0" distL="0" distR="0" wp14:anchorId="23B4D57D" wp14:editId="6B6ED3C8">
            <wp:extent cx="5811390" cy="2190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8).png"/>
                    <pic:cNvPicPr/>
                  </pic:nvPicPr>
                  <pic:blipFill rotWithShape="1">
                    <a:blip r:embed="rId7">
                      <a:extLst>
                        <a:ext uri="{28A0092B-C50C-407E-A947-70E740481C1C}">
                          <a14:useLocalDpi xmlns:a14="http://schemas.microsoft.com/office/drawing/2010/main" val="0"/>
                        </a:ext>
                      </a:extLst>
                    </a:blip>
                    <a:srcRect l="22917" t="38769" r="6089" b="13625"/>
                    <a:stretch/>
                  </pic:blipFill>
                  <pic:spPr bwMode="auto">
                    <a:xfrm>
                      <a:off x="0" y="0"/>
                      <a:ext cx="5826401" cy="2196409"/>
                    </a:xfrm>
                    <a:prstGeom prst="rect">
                      <a:avLst/>
                    </a:prstGeom>
                    <a:ln>
                      <a:noFill/>
                    </a:ln>
                    <a:extLst>
                      <a:ext uri="{53640926-AAD7-44D8-BBD7-CCE9431645EC}">
                        <a14:shadowObscured xmlns:a14="http://schemas.microsoft.com/office/drawing/2010/main"/>
                      </a:ext>
                    </a:extLst>
                  </pic:spPr>
                </pic:pic>
              </a:graphicData>
            </a:graphic>
          </wp:inline>
        </w:drawing>
      </w:r>
    </w:p>
    <w:p w:rsidR="00051CBB" w:rsidRPr="000E2FE2" w:rsidRDefault="002E7D4D" w:rsidP="002E7D4D">
      <w:pPr>
        <w:pStyle w:val="Caption"/>
        <w:jc w:val="center"/>
        <w:rPr>
          <w:rFonts w:ascii="Times New Roman" w:eastAsia="Times New Roman" w:hAnsi="Times New Roman" w:cs="Times New Roman"/>
          <w:sz w:val="24"/>
          <w:szCs w:val="24"/>
        </w:rPr>
      </w:pPr>
      <w:r>
        <w:t xml:space="preserve">Figure </w:t>
      </w:r>
      <w:r w:rsidR="004776CF">
        <w:fldChar w:fldCharType="begin"/>
      </w:r>
      <w:r w:rsidR="004776CF">
        <w:instrText xml:space="preserve"> SEQ Figure \* ARABIC </w:instrText>
      </w:r>
      <w:r w:rsidR="004776CF">
        <w:fldChar w:fldCharType="separate"/>
      </w:r>
      <w:r w:rsidR="009B3564">
        <w:rPr>
          <w:noProof/>
        </w:rPr>
        <w:t>1</w:t>
      </w:r>
      <w:r w:rsidR="004776CF">
        <w:rPr>
          <w:noProof/>
        </w:rPr>
        <w:fldChar w:fldCharType="end"/>
      </w:r>
      <w:r>
        <w:t>: Hashed user passwords</w:t>
      </w:r>
    </w:p>
    <w:p w:rsidR="003203E1" w:rsidRDefault="005F5688" w:rsidP="005F5688">
      <w:pPr>
        <w:spacing w:before="100" w:beforeAutospacing="1" w:after="100" w:afterAutospacing="1" w:line="360" w:lineRule="auto"/>
        <w:jc w:val="both"/>
        <w:rPr>
          <w:rFonts w:ascii="Times New Roman" w:hAnsi="Times New Roman" w:cs="Times New Roman"/>
          <w:b/>
          <w:sz w:val="24"/>
          <w:szCs w:val="24"/>
        </w:rPr>
      </w:pPr>
      <w:proofErr w:type="spellStart"/>
      <w:r w:rsidRPr="005F5688">
        <w:rPr>
          <w:rFonts w:ascii="Times New Roman" w:hAnsi="Times New Roman" w:cs="Times New Roman"/>
          <w:b/>
          <w:sz w:val="24"/>
          <w:szCs w:val="24"/>
        </w:rPr>
        <w:t>SQLAlchemy</w:t>
      </w:r>
      <w:proofErr w:type="spellEnd"/>
    </w:p>
    <w:p w:rsidR="005F5688" w:rsidRDefault="005F5688" w:rsidP="005F5688">
      <w:pPr>
        <w:spacing w:before="100" w:beforeAutospacing="1" w:after="100" w:afterAutospacing="1"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SQLAlchemy</w:t>
      </w:r>
      <w:proofErr w:type="spellEnd"/>
      <w:r>
        <w:rPr>
          <w:rFonts w:ascii="Times New Roman" w:hAnsi="Times New Roman" w:cs="Times New Roman"/>
          <w:sz w:val="24"/>
          <w:szCs w:val="24"/>
        </w:rPr>
        <w:t xml:space="preserve"> has been utilized in this application/system to simplify working with database entities as Python Objects, abstracting the complexity of SQL queries.</w:t>
      </w:r>
    </w:p>
    <w:p w:rsidR="00920F01" w:rsidRDefault="00920F01" w:rsidP="00920F01">
      <w:pPr>
        <w:spacing w:before="100" w:beforeAutospacing="1" w:after="100" w:afterAutospacing="1" w:line="240" w:lineRule="auto"/>
        <w:rPr>
          <w:rFonts w:ascii="Times New Roman" w:eastAsia="Times New Roman" w:hAnsi="Times New Roman" w:cs="Times New Roman"/>
          <w:b/>
          <w:sz w:val="24"/>
          <w:szCs w:val="24"/>
        </w:rPr>
      </w:pPr>
      <w:r w:rsidRPr="00920F01">
        <w:rPr>
          <w:rFonts w:ascii="Times New Roman" w:eastAsia="Times New Roman" w:hAnsi="Times New Roman" w:cs="Times New Roman"/>
          <w:b/>
          <w:sz w:val="24"/>
          <w:szCs w:val="24"/>
        </w:rPr>
        <w:t>CORS (Cross-Origin Resource Sharing)</w:t>
      </w:r>
    </w:p>
    <w:p w:rsidR="00920F01" w:rsidRPr="00920F01" w:rsidRDefault="00920F01" w:rsidP="00EE5AA8">
      <w:pPr>
        <w:spacing w:before="100" w:beforeAutospacing="1" w:after="100" w:afterAutospacing="1" w:line="360" w:lineRule="auto"/>
        <w:jc w:val="both"/>
        <w:rPr>
          <w:rFonts w:ascii="Times New Roman" w:eastAsia="Times New Roman" w:hAnsi="Times New Roman" w:cs="Times New Roman"/>
          <w:sz w:val="24"/>
          <w:szCs w:val="24"/>
        </w:rPr>
      </w:pPr>
      <w:r w:rsidRPr="00920F01">
        <w:rPr>
          <w:rFonts w:ascii="Times New Roman" w:eastAsia="Times New Roman" w:hAnsi="Times New Roman" w:cs="Times New Roman"/>
          <w:sz w:val="24"/>
          <w:szCs w:val="24"/>
        </w:rPr>
        <w:t>CORS is a mechanism that allows web servers to specify which origins are permitted to ac</w:t>
      </w:r>
      <w:r w:rsidR="007D6288">
        <w:rPr>
          <w:rFonts w:ascii="Times New Roman" w:eastAsia="Times New Roman" w:hAnsi="Times New Roman" w:cs="Times New Roman"/>
          <w:sz w:val="24"/>
          <w:szCs w:val="24"/>
        </w:rPr>
        <w:t>cess resources</w:t>
      </w:r>
      <w:r w:rsidRPr="00920F01">
        <w:rPr>
          <w:rFonts w:ascii="Times New Roman" w:eastAsia="Times New Roman" w:hAnsi="Times New Roman" w:cs="Times New Roman"/>
          <w:sz w:val="24"/>
          <w:szCs w:val="24"/>
        </w:rPr>
        <w:t>.</w:t>
      </w:r>
      <w:r w:rsidR="00E33D20">
        <w:rPr>
          <w:rFonts w:ascii="Times New Roman" w:eastAsia="Times New Roman" w:hAnsi="Times New Roman" w:cs="Times New Roman"/>
          <w:sz w:val="24"/>
          <w:szCs w:val="24"/>
        </w:rPr>
        <w:t xml:space="preserve"> </w:t>
      </w:r>
      <w:r w:rsidR="0095471D">
        <w:rPr>
          <w:rFonts w:ascii="Times New Roman" w:eastAsia="Times New Roman" w:hAnsi="Times New Roman" w:cs="Times New Roman"/>
          <w:sz w:val="24"/>
          <w:szCs w:val="24"/>
        </w:rPr>
        <w:t>It has</w:t>
      </w:r>
      <w:r w:rsidRPr="00920F01">
        <w:rPr>
          <w:rFonts w:ascii="Times New Roman" w:eastAsia="Times New Roman" w:hAnsi="Times New Roman" w:cs="Times New Roman"/>
          <w:sz w:val="24"/>
          <w:szCs w:val="24"/>
        </w:rPr>
        <w:t xml:space="preserve"> used to enable secure cross-origin requests between the frontend and backend components of the application.</w:t>
      </w:r>
    </w:p>
    <w:p w:rsidR="004856A3" w:rsidRPr="004856A3" w:rsidRDefault="004856A3" w:rsidP="004856A3">
      <w:pPr>
        <w:spacing w:before="100" w:beforeAutospacing="1" w:after="100" w:afterAutospacing="1" w:line="240" w:lineRule="auto"/>
        <w:rPr>
          <w:rFonts w:ascii="Times New Roman" w:eastAsia="Times New Roman" w:hAnsi="Times New Roman" w:cs="Times New Roman"/>
          <w:b/>
          <w:sz w:val="24"/>
          <w:szCs w:val="24"/>
        </w:rPr>
      </w:pPr>
      <w:r w:rsidRPr="004856A3">
        <w:rPr>
          <w:rFonts w:ascii="Times New Roman" w:eastAsia="Times New Roman" w:hAnsi="Times New Roman" w:cs="Times New Roman"/>
          <w:b/>
          <w:sz w:val="24"/>
          <w:szCs w:val="24"/>
        </w:rPr>
        <w:t>JWT (JSON Web Tokens)</w:t>
      </w:r>
    </w:p>
    <w:p w:rsidR="004856A3" w:rsidRPr="004856A3" w:rsidRDefault="004856A3" w:rsidP="004856A3">
      <w:pPr>
        <w:spacing w:before="100" w:beforeAutospacing="1" w:after="100" w:afterAutospacing="1" w:line="360" w:lineRule="auto"/>
        <w:jc w:val="both"/>
        <w:rPr>
          <w:rFonts w:ascii="Times New Roman" w:eastAsia="Times New Roman" w:hAnsi="Times New Roman" w:cs="Times New Roman"/>
          <w:sz w:val="24"/>
          <w:szCs w:val="24"/>
        </w:rPr>
      </w:pPr>
      <w:r w:rsidRPr="004856A3">
        <w:rPr>
          <w:rFonts w:ascii="Times New Roman" w:eastAsia="Times New Roman" w:hAnsi="Times New Roman" w:cs="Times New Roman"/>
          <w:sz w:val="24"/>
          <w:szCs w:val="24"/>
        </w:rPr>
        <w:t>JWT is a compact, URL-safe means of representing claims to be transferred between two parties.</w:t>
      </w:r>
      <w:r>
        <w:rPr>
          <w:rFonts w:ascii="Times New Roman" w:eastAsia="Times New Roman" w:hAnsi="Times New Roman" w:cs="Times New Roman"/>
          <w:sz w:val="24"/>
          <w:szCs w:val="24"/>
        </w:rPr>
        <w:t xml:space="preserve"> It has been</w:t>
      </w:r>
      <w:r w:rsidRPr="004856A3">
        <w:rPr>
          <w:rFonts w:ascii="Times New Roman" w:eastAsia="Times New Roman" w:hAnsi="Times New Roman" w:cs="Times New Roman"/>
          <w:sz w:val="24"/>
          <w:szCs w:val="24"/>
        </w:rPr>
        <w:t xml:space="preserve"> used for authentication and authorization purposes, allowing users to securely access protected endpoints by providing a token with each request.</w:t>
      </w:r>
    </w:p>
    <w:p w:rsidR="00280A2C" w:rsidRPr="00280A2C" w:rsidRDefault="00300B4A" w:rsidP="00280A2C">
      <w:pPr>
        <w:spacing w:before="100" w:beforeAutospacing="1" w:after="100" w:afterAutospacing="1" w:line="240" w:lineRule="auto"/>
        <w:rPr>
          <w:rFonts w:ascii="Times New Roman" w:eastAsia="Times New Roman" w:hAnsi="Times New Roman" w:cs="Times New Roman"/>
          <w:b/>
          <w:sz w:val="24"/>
          <w:szCs w:val="24"/>
        </w:rPr>
      </w:pPr>
      <w:r w:rsidRPr="00300B4A">
        <w:rPr>
          <w:rFonts w:ascii="Times New Roman" w:eastAsia="Times New Roman" w:hAnsi="Times New Roman" w:cs="Times New Roman"/>
          <w:b/>
          <w:sz w:val="24"/>
          <w:szCs w:val="24"/>
        </w:rPr>
        <w:t>AWS PostgreSQL database</w:t>
      </w:r>
    </w:p>
    <w:p w:rsidR="00280A2C" w:rsidRPr="00280A2C" w:rsidRDefault="00280A2C" w:rsidP="007B500F">
      <w:pPr>
        <w:spacing w:before="100" w:beforeAutospacing="1" w:after="100" w:afterAutospacing="1" w:line="360" w:lineRule="auto"/>
        <w:jc w:val="both"/>
        <w:rPr>
          <w:rFonts w:ascii="Times New Roman" w:eastAsia="Times New Roman" w:hAnsi="Times New Roman" w:cs="Times New Roman"/>
          <w:sz w:val="24"/>
          <w:szCs w:val="24"/>
        </w:rPr>
      </w:pPr>
      <w:r w:rsidRPr="00280A2C">
        <w:rPr>
          <w:rFonts w:ascii="Times New Roman" w:eastAsia="Times New Roman" w:hAnsi="Times New Roman" w:cs="Times New Roman"/>
          <w:sz w:val="24"/>
          <w:szCs w:val="24"/>
        </w:rPr>
        <w:t>The application utilizes an AWS PostgreSQL database for storing persistent data, such as user information, medication details, orders, and payment records.</w:t>
      </w:r>
      <w:r w:rsidR="007B500F">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PostgreSQL is a powerful, open-source relational database management system known for its reliability, performance, and advanced features.</w:t>
      </w:r>
      <w:r w:rsidR="00686E81">
        <w:rPr>
          <w:rFonts w:ascii="Times New Roman" w:eastAsia="Times New Roman" w:hAnsi="Times New Roman" w:cs="Times New Roman"/>
          <w:sz w:val="24"/>
          <w:szCs w:val="24"/>
        </w:rPr>
        <w:t xml:space="preserve"> </w:t>
      </w:r>
      <w:r w:rsidRPr="00280A2C">
        <w:rPr>
          <w:rFonts w:ascii="Times New Roman" w:eastAsia="Times New Roman" w:hAnsi="Times New Roman" w:cs="Times New Roman"/>
          <w:sz w:val="24"/>
          <w:szCs w:val="24"/>
        </w:rPr>
        <w:t>Hosting the database on AWS ensures scalability, reliability, and accessibility, while PostgreSQL provides robust data management capabilities.</w:t>
      </w:r>
    </w:p>
    <w:p w:rsidR="00920F01" w:rsidRPr="005F5688" w:rsidRDefault="00920F01" w:rsidP="005F5688">
      <w:pPr>
        <w:spacing w:before="100" w:beforeAutospacing="1" w:after="100" w:afterAutospacing="1" w:line="360" w:lineRule="auto"/>
        <w:jc w:val="both"/>
        <w:rPr>
          <w:rFonts w:ascii="Times New Roman" w:eastAsia="Times New Roman" w:hAnsi="Times New Roman" w:cs="Times New Roman"/>
          <w:sz w:val="24"/>
          <w:szCs w:val="24"/>
        </w:rPr>
      </w:pPr>
    </w:p>
    <w:p w:rsidR="00273CC1" w:rsidRDefault="00273CC1" w:rsidP="00273CC1">
      <w:pPr>
        <w:spacing w:before="100" w:beforeAutospacing="1" w:after="100" w:afterAutospacing="1" w:line="360" w:lineRule="auto"/>
        <w:jc w:val="both"/>
        <w:rPr>
          <w:rFonts w:ascii="Times New Roman" w:eastAsia="Times New Roman" w:hAnsi="Times New Roman" w:cs="Times New Roman"/>
          <w:b/>
          <w:caps/>
          <w:sz w:val="24"/>
          <w:szCs w:val="24"/>
        </w:rPr>
      </w:pPr>
      <w:r w:rsidRPr="00F06AE7">
        <w:rPr>
          <w:rFonts w:ascii="Times New Roman" w:eastAsia="Times New Roman" w:hAnsi="Times New Roman" w:cs="Times New Roman"/>
          <w:b/>
          <w:caps/>
          <w:sz w:val="24"/>
          <w:szCs w:val="24"/>
        </w:rPr>
        <w:t>Project Overview</w:t>
      </w:r>
    </w:p>
    <w:p w:rsidR="007475A2" w:rsidRDefault="007475A2" w:rsidP="00273CC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us walk through what each of the user roles is capable of doing on the application.</w:t>
      </w:r>
    </w:p>
    <w:p w:rsidR="007475A2" w:rsidRDefault="007475A2" w:rsidP="007475A2">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sidRPr="007475A2">
        <w:rPr>
          <w:rFonts w:ascii="Times New Roman" w:eastAsia="Times New Roman" w:hAnsi="Times New Roman" w:cs="Times New Roman"/>
          <w:b/>
          <w:sz w:val="24"/>
          <w:szCs w:val="24"/>
        </w:rPr>
        <w:t>User</w:t>
      </w:r>
      <w:r>
        <w:rPr>
          <w:rFonts w:ascii="Times New Roman" w:eastAsia="Times New Roman" w:hAnsi="Times New Roman" w:cs="Times New Roman"/>
          <w:b/>
          <w:sz w:val="24"/>
          <w:szCs w:val="24"/>
        </w:rPr>
        <w:t>/Client</w:t>
      </w:r>
    </w:p>
    <w:p w:rsidR="007475A2" w:rsidRPr="00307AF4" w:rsidRDefault="00307AF4" w:rsidP="007475A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role for a normal user.</w:t>
      </w:r>
    </w:p>
    <w:p w:rsidR="00273CC1" w:rsidRPr="004A2B18" w:rsidRDefault="00273CC1" w:rsidP="00273CC1">
      <w:pPr>
        <w:numPr>
          <w:ilvl w:val="0"/>
          <w:numId w:val="1"/>
        </w:numPr>
        <w:spacing w:before="100" w:beforeAutospacing="1" w:after="100" w:afterAutospacing="1" w:line="360" w:lineRule="auto"/>
        <w:jc w:val="both"/>
        <w:rPr>
          <w:rFonts w:ascii="Times New Roman" w:eastAsia="Times New Roman" w:hAnsi="Times New Roman" w:cs="Times New Roman"/>
          <w:sz w:val="24"/>
          <w:szCs w:val="24"/>
        </w:rPr>
      </w:pPr>
      <w:r w:rsidRPr="004A2B18">
        <w:rPr>
          <w:rFonts w:ascii="Times New Roman" w:eastAsia="Times New Roman" w:hAnsi="Times New Roman" w:cs="Times New Roman"/>
          <w:b/>
          <w:bCs/>
          <w:sz w:val="24"/>
          <w:szCs w:val="24"/>
        </w:rPr>
        <w:t xml:space="preserve">User </w:t>
      </w:r>
      <w:r>
        <w:rPr>
          <w:rFonts w:ascii="Times New Roman" w:eastAsia="Times New Roman" w:hAnsi="Times New Roman" w:cs="Times New Roman"/>
          <w:b/>
          <w:bCs/>
          <w:sz w:val="24"/>
          <w:szCs w:val="24"/>
        </w:rPr>
        <w:t>Registration and Authentication</w:t>
      </w:r>
    </w:p>
    <w:p w:rsidR="00273CC1" w:rsidRDefault="00273CC1" w:rsidP="00273CC1">
      <w:pPr>
        <w:spacing w:before="100" w:beforeAutospacing="1" w:after="100" w:afterAutospacing="1" w:line="360" w:lineRule="auto"/>
        <w:jc w:val="both"/>
        <w:rPr>
          <w:rFonts w:ascii="Times New Roman" w:eastAsia="Times New Roman" w:hAnsi="Times New Roman" w:cs="Times New Roman"/>
          <w:sz w:val="24"/>
          <w:szCs w:val="24"/>
        </w:rPr>
      </w:pPr>
      <w:r w:rsidRPr="00273CC1">
        <w:rPr>
          <w:rFonts w:ascii="Times New Roman" w:eastAsia="Times New Roman" w:hAnsi="Times New Roman" w:cs="Times New Roman"/>
          <w:sz w:val="24"/>
          <w:szCs w:val="24"/>
        </w:rPr>
        <w:t>Users can register for an account and authenticate themselve</w:t>
      </w:r>
      <w:r w:rsidR="008E7536">
        <w:rPr>
          <w:rFonts w:ascii="Times New Roman" w:eastAsia="Times New Roman" w:hAnsi="Times New Roman" w:cs="Times New Roman"/>
          <w:sz w:val="24"/>
          <w:szCs w:val="24"/>
        </w:rPr>
        <w:t xml:space="preserve">s securely using </w:t>
      </w:r>
      <w:r w:rsidR="003F247C">
        <w:rPr>
          <w:rFonts w:ascii="Times New Roman" w:eastAsia="Times New Roman" w:hAnsi="Times New Roman" w:cs="Times New Roman"/>
          <w:sz w:val="24"/>
          <w:szCs w:val="24"/>
        </w:rPr>
        <w:t>JWT (</w:t>
      </w:r>
      <w:r w:rsidR="008E7536">
        <w:rPr>
          <w:rFonts w:ascii="Times New Roman" w:eastAsia="Times New Roman" w:hAnsi="Times New Roman" w:cs="Times New Roman"/>
          <w:sz w:val="24"/>
          <w:szCs w:val="24"/>
        </w:rPr>
        <w:t>JSON WEB TOKENS)</w:t>
      </w:r>
      <w:r w:rsidRPr="00273CC1">
        <w:rPr>
          <w:rFonts w:ascii="Times New Roman" w:eastAsia="Times New Roman" w:hAnsi="Times New Roman" w:cs="Times New Roman"/>
          <w:sz w:val="24"/>
          <w:szCs w:val="24"/>
        </w:rPr>
        <w:t>. Passwords are encrypted for enhanced security.</w:t>
      </w:r>
      <w:r w:rsidR="00C02971">
        <w:rPr>
          <w:rFonts w:ascii="Times New Roman" w:eastAsia="Times New Roman" w:hAnsi="Times New Roman" w:cs="Times New Roman"/>
          <w:sz w:val="24"/>
          <w:szCs w:val="24"/>
        </w:rPr>
        <w:t xml:space="preserve"> The role of a user is set in the backend to evade security leaks.</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extent cx="3533775" cy="2933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5).png"/>
                    <pic:cNvPicPr/>
                  </pic:nvPicPr>
                  <pic:blipFill rotWithShape="1">
                    <a:blip r:embed="rId8">
                      <a:extLst>
                        <a:ext uri="{28A0092B-C50C-407E-A947-70E740481C1C}">
                          <a14:useLocalDpi xmlns:a14="http://schemas.microsoft.com/office/drawing/2010/main" val="0"/>
                        </a:ext>
                      </a:extLst>
                    </a:blip>
                    <a:srcRect l="14904" t="5701" r="25641" b="6500"/>
                    <a:stretch/>
                  </pic:blipFill>
                  <pic:spPr bwMode="auto">
                    <a:xfrm>
                      <a:off x="0" y="0"/>
                      <a:ext cx="3533775" cy="2933700"/>
                    </a:xfrm>
                    <a:prstGeom prst="rect">
                      <a:avLst/>
                    </a:prstGeom>
                    <a:ln>
                      <a:noFill/>
                    </a:ln>
                    <a:extLst>
                      <a:ext uri="{53640926-AAD7-44D8-BBD7-CCE9431645EC}">
                        <a14:shadowObscured xmlns:a14="http://schemas.microsoft.com/office/drawing/2010/main"/>
                      </a:ext>
                    </a:extLst>
                  </pic:spPr>
                </pic:pic>
              </a:graphicData>
            </a:graphic>
          </wp:inline>
        </w:drawing>
      </w:r>
    </w:p>
    <w:p w:rsidR="00222177" w:rsidRDefault="00222177" w:rsidP="00222177">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2</w:t>
      </w:r>
      <w:r w:rsidR="004776CF">
        <w:rPr>
          <w:noProof/>
        </w:rPr>
        <w:fldChar w:fldCharType="end"/>
      </w:r>
      <w:r>
        <w:t>: A screengrab for a successful user registration</w:t>
      </w:r>
    </w:p>
    <w:p w:rsidR="00222177" w:rsidRDefault="00974378" w:rsidP="0022217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5F76AC1" wp14:editId="1FC74217">
            <wp:extent cx="594360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4).png"/>
                    <pic:cNvPicPr/>
                  </pic:nvPicPr>
                  <pic:blipFill rotWithShape="1">
                    <a:blip r:embed="rId9">
                      <a:extLst>
                        <a:ext uri="{28A0092B-C50C-407E-A947-70E740481C1C}">
                          <a14:useLocalDpi xmlns:a14="http://schemas.microsoft.com/office/drawing/2010/main" val="0"/>
                        </a:ext>
                      </a:extLst>
                    </a:blip>
                    <a:srcRect t="10833" b="15907"/>
                    <a:stretch/>
                  </pic:blipFill>
                  <pic:spPr bwMode="auto">
                    <a:xfrm>
                      <a:off x="0" y="0"/>
                      <a:ext cx="5943600" cy="2447925"/>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222177" w:rsidP="00222177">
      <w:pPr>
        <w:pStyle w:val="Caption"/>
        <w:jc w:val="center"/>
        <w:rPr>
          <w:rFonts w:ascii="Times New Roman" w:eastAsia="Times New Roman" w:hAnsi="Times New Roman" w:cs="Times New Roman"/>
          <w:sz w:val="24"/>
          <w:szCs w:val="24"/>
        </w:rPr>
      </w:pPr>
      <w:r>
        <w:t xml:space="preserve">Figure </w:t>
      </w:r>
      <w:r w:rsidR="004776CF">
        <w:fldChar w:fldCharType="begin"/>
      </w:r>
      <w:r w:rsidR="004776CF">
        <w:instrText xml:space="preserve"> SEQ Figure \* ARABIC </w:instrText>
      </w:r>
      <w:r w:rsidR="004776CF">
        <w:fldChar w:fldCharType="separate"/>
      </w:r>
      <w:r w:rsidR="009B3564">
        <w:rPr>
          <w:noProof/>
        </w:rPr>
        <w:t>3</w:t>
      </w:r>
      <w:r w:rsidR="004776CF">
        <w:rPr>
          <w:noProof/>
        </w:rPr>
        <w:fldChar w:fldCharType="end"/>
      </w:r>
      <w:r>
        <w:t>: Successful User Login</w:t>
      </w:r>
    </w:p>
    <w:p w:rsidR="00DF4517" w:rsidRDefault="00DF4517" w:rsidP="00DF4517">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Medications Page</w:t>
      </w:r>
    </w:p>
    <w:p w:rsidR="00DF4517" w:rsidRPr="009F6612" w:rsidRDefault="00DF4517" w:rsidP="00DF451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medications tab/page for the normal user, a table displays the medications available in the store/pharmacy. The medication details listed are id, name and price. Alongside the table is a form which can also be used for order placement. The medications page enables the client to get the medication Ids for the medications they wish to order.</w:t>
      </w:r>
    </w:p>
    <w:p w:rsidR="003E2771" w:rsidRDefault="003E2771" w:rsidP="003E2771">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3F4353C" wp14:editId="2AAB1F4E">
            <wp:extent cx="3867150" cy="2886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7).png"/>
                    <pic:cNvPicPr/>
                  </pic:nvPicPr>
                  <pic:blipFill rotWithShape="1">
                    <a:blip r:embed="rId10">
                      <a:extLst>
                        <a:ext uri="{28A0092B-C50C-407E-A947-70E740481C1C}">
                          <a14:useLocalDpi xmlns:a14="http://schemas.microsoft.com/office/drawing/2010/main" val="0"/>
                        </a:ext>
                      </a:extLst>
                    </a:blip>
                    <a:srcRect t="5986" r="34936" b="7639"/>
                    <a:stretch/>
                  </pic:blipFill>
                  <pic:spPr bwMode="auto">
                    <a:xfrm>
                      <a:off x="0" y="0"/>
                      <a:ext cx="3867150" cy="2886075"/>
                    </a:xfrm>
                    <a:prstGeom prst="rect">
                      <a:avLst/>
                    </a:prstGeom>
                    <a:ln>
                      <a:noFill/>
                    </a:ln>
                    <a:extLst>
                      <a:ext uri="{53640926-AAD7-44D8-BBD7-CCE9431645EC}">
                        <a14:shadowObscured xmlns:a14="http://schemas.microsoft.com/office/drawing/2010/main"/>
                      </a:ext>
                    </a:extLst>
                  </pic:spPr>
                </pic:pic>
              </a:graphicData>
            </a:graphic>
          </wp:inline>
        </w:drawing>
      </w:r>
    </w:p>
    <w:p w:rsidR="00DF4517" w:rsidRDefault="003E2771" w:rsidP="003E2771">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4</w:t>
      </w:r>
      <w:r w:rsidR="004776CF">
        <w:rPr>
          <w:noProof/>
        </w:rPr>
        <w:fldChar w:fldCharType="end"/>
      </w:r>
      <w:r>
        <w:t>: All medications</w:t>
      </w:r>
    </w:p>
    <w:p w:rsidR="003E2771" w:rsidRDefault="003E2771" w:rsidP="003E2771">
      <w:pPr>
        <w:keepNext/>
        <w:jc w:val="center"/>
      </w:pPr>
      <w:r>
        <w:rPr>
          <w:noProof/>
        </w:rPr>
        <w:drawing>
          <wp:inline distT="0" distB="0" distL="0" distR="0" wp14:anchorId="7A57AED3" wp14:editId="10DACBB7">
            <wp:extent cx="3848100" cy="2276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88).png"/>
                    <pic:cNvPicPr/>
                  </pic:nvPicPr>
                  <pic:blipFill rotWithShape="1">
                    <a:blip r:embed="rId11">
                      <a:extLst>
                        <a:ext uri="{28A0092B-C50C-407E-A947-70E740481C1C}">
                          <a14:useLocalDpi xmlns:a14="http://schemas.microsoft.com/office/drawing/2010/main" val="0"/>
                        </a:ext>
                      </a:extLst>
                    </a:blip>
                    <a:srcRect t="6556" r="35257" b="25314"/>
                    <a:stretch/>
                  </pic:blipFill>
                  <pic:spPr bwMode="auto">
                    <a:xfrm>
                      <a:off x="0" y="0"/>
                      <a:ext cx="3848100" cy="2276475"/>
                    </a:xfrm>
                    <a:prstGeom prst="rect">
                      <a:avLst/>
                    </a:prstGeom>
                    <a:ln>
                      <a:noFill/>
                    </a:ln>
                    <a:extLst>
                      <a:ext uri="{53640926-AAD7-44D8-BBD7-CCE9431645EC}">
                        <a14:shadowObscured xmlns:a14="http://schemas.microsoft.com/office/drawing/2010/main"/>
                      </a:ext>
                    </a:extLst>
                  </pic:spPr>
                </pic:pic>
              </a:graphicData>
            </a:graphic>
          </wp:inline>
        </w:drawing>
      </w:r>
    </w:p>
    <w:p w:rsidR="003E2771" w:rsidRPr="003E2771" w:rsidRDefault="003E2771" w:rsidP="003E2771">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5</w:t>
      </w:r>
      <w:r w:rsidR="004776CF">
        <w:rPr>
          <w:noProof/>
        </w:rPr>
        <w:fldChar w:fldCharType="end"/>
      </w:r>
      <w:r>
        <w:t>: Filtered Medications</w:t>
      </w:r>
    </w:p>
    <w:p w:rsidR="006E0E92" w:rsidRDefault="006E0E92" w:rsidP="006E0E92">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sidRPr="002B144A">
        <w:rPr>
          <w:rFonts w:ascii="Times New Roman" w:eastAsia="Times New Roman" w:hAnsi="Times New Roman" w:cs="Times New Roman"/>
          <w:b/>
          <w:sz w:val="24"/>
          <w:szCs w:val="24"/>
        </w:rPr>
        <w:t>Order Management</w:t>
      </w:r>
    </w:p>
    <w:p w:rsidR="008E242D" w:rsidRDefault="002B144A"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Authenticated users can place, edit and cancel their own orders.</w:t>
      </w:r>
      <w:r w:rsidR="003E69C9">
        <w:rPr>
          <w:rFonts w:ascii="Times New Roman" w:eastAsia="Times New Roman" w:hAnsi="Times New Roman" w:cs="Times New Roman"/>
          <w:sz w:val="24"/>
          <w:szCs w:val="24"/>
        </w:rPr>
        <w:t xml:space="preserve"> </w:t>
      </w:r>
      <w:r w:rsidR="002D00F4">
        <w:rPr>
          <w:rFonts w:ascii="Times New Roman" w:eastAsia="Times New Roman" w:hAnsi="Times New Roman" w:cs="Times New Roman"/>
          <w:sz w:val="24"/>
          <w:szCs w:val="24"/>
        </w:rPr>
        <w:t>For any actions to be performed on this section the user needs be logged in</w:t>
      </w:r>
      <w:r w:rsidR="00312480">
        <w:rPr>
          <w:rFonts w:ascii="Times New Roman" w:eastAsia="Times New Roman" w:hAnsi="Times New Roman" w:cs="Times New Roman"/>
          <w:sz w:val="24"/>
          <w:szCs w:val="24"/>
        </w:rPr>
        <w:t>.</w:t>
      </w:r>
    </w:p>
    <w:p w:rsidR="008E242D" w:rsidRDefault="008E242D"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Orders Table</w:t>
      </w:r>
    </w:p>
    <w:p w:rsidR="002B144A" w:rsidRDefault="004951AD"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previous orders by the currently authenticated user are displayed cleverly on a table. The details for a single order record/row include id, medication name, medication quantity, total price, order status,</w:t>
      </w:r>
      <w:r w:rsidR="006F5BC5">
        <w:rPr>
          <w:rFonts w:ascii="Times New Roman" w:eastAsia="Times New Roman" w:hAnsi="Times New Roman" w:cs="Times New Roman"/>
          <w:sz w:val="24"/>
          <w:szCs w:val="24"/>
        </w:rPr>
        <w:t xml:space="preserve"> payment indicating whether the order has been paid for or not</w:t>
      </w:r>
      <w:r>
        <w:rPr>
          <w:rFonts w:ascii="Times New Roman" w:eastAsia="Times New Roman" w:hAnsi="Times New Roman" w:cs="Times New Roman"/>
          <w:sz w:val="24"/>
          <w:szCs w:val="24"/>
        </w:rPr>
        <w:t xml:space="preserve"> and acti</w:t>
      </w:r>
      <w:r w:rsidR="006F1356">
        <w:rPr>
          <w:rFonts w:ascii="Times New Roman" w:eastAsia="Times New Roman" w:hAnsi="Times New Roman" w:cs="Times New Roman"/>
          <w:sz w:val="24"/>
          <w:szCs w:val="24"/>
        </w:rPr>
        <w:t>ons which provides the cancel option</w:t>
      </w:r>
      <w:r>
        <w:rPr>
          <w:rFonts w:ascii="Times New Roman" w:eastAsia="Times New Roman" w:hAnsi="Times New Roman" w:cs="Times New Roman"/>
          <w:sz w:val="24"/>
          <w:szCs w:val="24"/>
        </w:rPr>
        <w:t xml:space="preserve"> for a pending order.</w:t>
      </w:r>
      <w:r w:rsidR="002E092B">
        <w:rPr>
          <w:rFonts w:ascii="Times New Roman" w:eastAsia="Times New Roman" w:hAnsi="Times New Roman" w:cs="Times New Roman"/>
          <w:sz w:val="24"/>
          <w:szCs w:val="24"/>
        </w:rPr>
        <w:t xml:space="preserve"> </w:t>
      </w:r>
      <w:r w:rsidR="003E69C9">
        <w:rPr>
          <w:rFonts w:ascii="Times New Roman" w:eastAsia="Times New Roman" w:hAnsi="Times New Roman" w:cs="Times New Roman"/>
          <w:sz w:val="24"/>
          <w:szCs w:val="24"/>
        </w:rPr>
        <w:t>The rendering of the orders on the User Interface(UI) is streamlined by pagination and the user can always load more orders at the click of a button.</w:t>
      </w:r>
      <w:r w:rsidR="007577B2">
        <w:rPr>
          <w:rFonts w:ascii="Times New Roman" w:eastAsia="Times New Roman" w:hAnsi="Times New Roman" w:cs="Times New Roman"/>
          <w:sz w:val="24"/>
          <w:szCs w:val="24"/>
        </w:rPr>
        <w:t xml:space="preserve"> Users can also filter orders based on the date they were placed, their status or/and the medication’s name</w:t>
      </w:r>
      <w:r w:rsidR="0063633E">
        <w:rPr>
          <w:rFonts w:ascii="Times New Roman" w:eastAsia="Times New Roman" w:hAnsi="Times New Roman" w:cs="Times New Roman"/>
          <w:sz w:val="24"/>
          <w:szCs w:val="24"/>
        </w:rPr>
        <w:t>. All filters can be applied simultaneously for enhanced filtering/sieving.</w:t>
      </w:r>
    </w:p>
    <w:p w:rsidR="008E242D" w:rsidRDefault="006641D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should be noted that users can only cancel order</w:t>
      </w:r>
      <w:r w:rsidR="00AD6FFD">
        <w:rPr>
          <w:rFonts w:ascii="Times New Roman" w:eastAsia="Times New Roman" w:hAnsi="Times New Roman" w:cs="Times New Roman"/>
          <w:sz w:val="24"/>
          <w:szCs w:val="24"/>
        </w:rPr>
        <w:t>s whose status is pending. Once</w:t>
      </w:r>
      <w:r>
        <w:rPr>
          <w:rFonts w:ascii="Times New Roman" w:eastAsia="Times New Roman" w:hAnsi="Times New Roman" w:cs="Times New Roman"/>
          <w:sz w:val="24"/>
          <w:szCs w:val="24"/>
        </w:rPr>
        <w:t xml:space="preserve"> an order has been confirmed by the Admin(pharmacist) the client can only alter it by contacting the Admin(pharmacist)</w:t>
      </w:r>
      <w:r w:rsidR="00763DB0">
        <w:rPr>
          <w:rFonts w:ascii="Times New Roman" w:eastAsia="Times New Roman" w:hAnsi="Times New Roman" w:cs="Times New Roman"/>
          <w:sz w:val="24"/>
          <w:szCs w:val="24"/>
        </w:rPr>
        <w:t>.</w:t>
      </w:r>
    </w:p>
    <w:p w:rsidR="00C529A4" w:rsidRDefault="00F80876" w:rsidP="00C529A4">
      <w:pPr>
        <w:keepNext/>
        <w:spacing w:before="100" w:beforeAutospacing="1" w:after="100" w:afterAutospacing="1" w:line="360" w:lineRule="auto"/>
        <w:jc w:val="center"/>
      </w:pPr>
      <w:r>
        <w:rPr>
          <w:noProof/>
        </w:rPr>
        <w:drawing>
          <wp:inline distT="0" distB="0" distL="0" distR="0">
            <wp:extent cx="685800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0).png"/>
                    <pic:cNvPicPr/>
                  </pic:nvPicPr>
                  <pic:blipFill rotWithShape="1">
                    <a:blip r:embed="rId12">
                      <a:extLst>
                        <a:ext uri="{28A0092B-C50C-407E-A947-70E740481C1C}">
                          <a14:useLocalDpi xmlns:a14="http://schemas.microsoft.com/office/drawing/2010/main" val="0"/>
                        </a:ext>
                      </a:extLst>
                    </a:blip>
                    <a:srcRect t="5435" b="5385"/>
                    <a:stretch/>
                  </pic:blipFill>
                  <pic:spPr bwMode="auto">
                    <a:xfrm>
                      <a:off x="0" y="0"/>
                      <a:ext cx="6858000" cy="3438525"/>
                    </a:xfrm>
                    <a:prstGeom prst="rect">
                      <a:avLst/>
                    </a:prstGeom>
                    <a:ln>
                      <a:noFill/>
                    </a:ln>
                    <a:extLst>
                      <a:ext uri="{53640926-AAD7-44D8-BBD7-CCE9431645EC}">
                        <a14:shadowObscured xmlns:a14="http://schemas.microsoft.com/office/drawing/2010/main"/>
                      </a:ext>
                    </a:extLst>
                  </pic:spPr>
                </pic:pic>
              </a:graphicData>
            </a:graphic>
          </wp:inline>
        </w:drawing>
      </w:r>
    </w:p>
    <w:p w:rsidR="00C529A4" w:rsidRDefault="00C529A4" w:rsidP="00C529A4">
      <w:pPr>
        <w:pStyle w:val="Caption"/>
        <w:jc w:val="center"/>
        <w:rPr>
          <w:rFonts w:ascii="Times New Roman" w:eastAsia="Times New Roman" w:hAnsi="Times New Roman" w:cs="Times New Roman"/>
          <w:sz w:val="24"/>
          <w:szCs w:val="24"/>
        </w:rPr>
      </w:pPr>
      <w:r>
        <w:t xml:space="preserve">Figure </w:t>
      </w:r>
      <w:r w:rsidR="004776CF">
        <w:fldChar w:fldCharType="begin"/>
      </w:r>
      <w:r w:rsidR="004776CF">
        <w:instrText xml:space="preserve"> SEQ Fi</w:instrText>
      </w:r>
      <w:r w:rsidR="004776CF">
        <w:instrText xml:space="preserve">gure \* ARABIC </w:instrText>
      </w:r>
      <w:r w:rsidR="004776CF">
        <w:fldChar w:fldCharType="separate"/>
      </w:r>
      <w:r w:rsidR="009B3564">
        <w:rPr>
          <w:noProof/>
        </w:rPr>
        <w:t>6</w:t>
      </w:r>
      <w:r w:rsidR="004776CF">
        <w:rPr>
          <w:noProof/>
        </w:rPr>
        <w:fldChar w:fldCharType="end"/>
      </w:r>
      <w:r>
        <w:t>: All orders</w:t>
      </w:r>
    </w:p>
    <w:p w:rsidR="00AD5BA0" w:rsidRDefault="00100FBB" w:rsidP="00AD5BA0">
      <w:pPr>
        <w:keepNext/>
        <w:spacing w:before="100" w:beforeAutospacing="1" w:after="100" w:afterAutospacing="1" w:line="360" w:lineRule="auto"/>
        <w:jc w:val="center"/>
      </w:pPr>
      <w:r>
        <w:rPr>
          <w:noProof/>
        </w:rPr>
        <w:drawing>
          <wp:inline distT="0" distB="0" distL="0" distR="0">
            <wp:extent cx="685800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11).png"/>
                    <pic:cNvPicPr/>
                  </pic:nvPicPr>
                  <pic:blipFill rotWithShape="1">
                    <a:blip r:embed="rId13">
                      <a:extLst>
                        <a:ext uri="{28A0092B-C50C-407E-A947-70E740481C1C}">
                          <a14:useLocalDpi xmlns:a14="http://schemas.microsoft.com/office/drawing/2010/main" val="0"/>
                        </a:ext>
                      </a:extLst>
                    </a:blip>
                    <a:srcRect t="6176" b="20455"/>
                    <a:stretch/>
                  </pic:blipFill>
                  <pic:spPr bwMode="auto">
                    <a:xfrm>
                      <a:off x="0" y="0"/>
                      <a:ext cx="6858000" cy="2828925"/>
                    </a:xfrm>
                    <a:prstGeom prst="rect">
                      <a:avLst/>
                    </a:prstGeom>
                    <a:ln>
                      <a:noFill/>
                    </a:ln>
                    <a:extLst>
                      <a:ext uri="{53640926-AAD7-44D8-BBD7-CCE9431645EC}">
                        <a14:shadowObscured xmlns:a14="http://schemas.microsoft.com/office/drawing/2010/main"/>
                      </a:ext>
                    </a:extLst>
                  </pic:spPr>
                </pic:pic>
              </a:graphicData>
            </a:graphic>
          </wp:inline>
        </w:drawing>
      </w:r>
    </w:p>
    <w:p w:rsidR="008453E7" w:rsidRDefault="00AD5BA0" w:rsidP="00AD5BA0">
      <w:pPr>
        <w:pStyle w:val="Caption"/>
        <w:jc w:val="center"/>
        <w:rPr>
          <w:rFonts w:ascii="Times New Roman" w:eastAsia="Times New Roman" w:hAnsi="Times New Roman" w:cs="Times New Roman"/>
          <w:b/>
          <w:sz w:val="24"/>
          <w:szCs w:val="24"/>
        </w:rPr>
      </w:pPr>
      <w:r>
        <w:t xml:space="preserve">Figure </w:t>
      </w:r>
      <w:r w:rsidR="004776CF">
        <w:fldChar w:fldCharType="begin"/>
      </w:r>
      <w:r w:rsidR="004776CF">
        <w:instrText xml:space="preserve"> SEQ Figure \* ARABIC </w:instrText>
      </w:r>
      <w:r w:rsidR="004776CF">
        <w:fldChar w:fldCharType="separate"/>
      </w:r>
      <w:r w:rsidR="009B3564">
        <w:rPr>
          <w:noProof/>
        </w:rPr>
        <w:t>7</w:t>
      </w:r>
      <w:r w:rsidR="004776CF">
        <w:rPr>
          <w:noProof/>
        </w:rPr>
        <w:fldChar w:fldCharType="end"/>
      </w:r>
      <w:r>
        <w:t>: Filtered orders</w:t>
      </w:r>
    </w:p>
    <w:p w:rsidR="00086FA7" w:rsidRDefault="00086FA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446BC" w:rsidRDefault="00F446BC"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Order Form</w:t>
      </w:r>
    </w:p>
    <w:p w:rsidR="006641D8" w:rsidRDefault="004A14CF"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Clients place orders for medications they need. The medication’s id and the quantity </w:t>
      </w:r>
      <w:r>
        <w:rPr>
          <w:rFonts w:ascii="Times New Roman" w:eastAsia="Times New Roman" w:hAnsi="Times New Roman" w:cs="Times New Roman"/>
          <w:b/>
          <w:sz w:val="24"/>
          <w:szCs w:val="24"/>
        </w:rPr>
        <w:t xml:space="preserve">MUST </w:t>
      </w:r>
      <w:r>
        <w:rPr>
          <w:rFonts w:ascii="Times New Roman" w:eastAsia="Times New Roman" w:hAnsi="Times New Roman" w:cs="Times New Roman"/>
          <w:sz w:val="24"/>
          <w:szCs w:val="24"/>
        </w:rPr>
        <w:t>be entered correctly. The</w:t>
      </w:r>
      <w:r w:rsidR="006F5D90">
        <w:rPr>
          <w:rFonts w:ascii="Times New Roman" w:eastAsia="Times New Roman" w:hAnsi="Times New Roman" w:cs="Times New Roman"/>
          <w:sz w:val="24"/>
          <w:szCs w:val="24"/>
        </w:rPr>
        <w:t xml:space="preserve"> client has to ensure that the order quantity unit is convertible to the price unit of the particular medication they are trying to order. For example, if a medication’s price is Ksh. 50.00/g the client is only allowed to enter quantity in mass units. From the foregoing the following hold</w:t>
      </w:r>
      <w:r w:rsidR="007122A1">
        <w:rPr>
          <w:rFonts w:ascii="Times New Roman" w:eastAsia="Times New Roman" w:hAnsi="Times New Roman" w:cs="Times New Roman"/>
          <w:sz w:val="24"/>
          <w:szCs w:val="24"/>
        </w:rPr>
        <w:t xml:space="preserve"> for the quantity field</w:t>
      </w:r>
      <w:r w:rsidR="006F5D90">
        <w:rPr>
          <w:rFonts w:ascii="Times New Roman" w:eastAsia="Times New Roman" w:hAnsi="Times New Roman" w:cs="Times New Roman"/>
          <w:sz w:val="24"/>
          <w:szCs w:val="24"/>
        </w:rPr>
        <w:t>:</w:t>
      </w:r>
    </w:p>
    <w:p w:rsidR="006F5D90" w:rsidRDefault="006F5D9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30ml is invalid since ml cannot be converted to g</w:t>
      </w:r>
      <w:r w:rsidR="00BE21F8">
        <w:rPr>
          <w:rFonts w:ascii="Times New Roman" w:eastAsia="Times New Roman" w:hAnsi="Times New Roman" w:cs="Times New Roman"/>
          <w:sz w:val="24"/>
          <w:szCs w:val="24"/>
        </w:rPr>
        <w:t>.</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30mg is a valid value (mg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Quantity = 1kg is valid because kg can be converted to g</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parsing of the quantity values has allowed the flexibility of entering the quantity and units as a single entity leaving the parsing to the backend. We save the client(user) the hurdle of strict input format by disregarding spaces during the parsing process. The following quantity field value formats will be accepted:</w:t>
      </w:r>
    </w:p>
    <w:p w:rsidR="00BE21F8" w:rsidRDefault="00BE21F8"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 g, 45g, 45    g</w:t>
      </w:r>
    </w:p>
    <w:p w:rsidR="009E4059" w:rsidRDefault="009E4059"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correct order is submitted the total price is calculated based on the order medication quantity and medication price. Let’s walk through an example, suppose we enter a quantity of 3kg for a medication whose price is Ksh. 50.00/g</w:t>
      </w:r>
      <w:r w:rsidR="00781E8E">
        <w:rPr>
          <w:rFonts w:ascii="Times New Roman" w:eastAsia="Times New Roman" w:hAnsi="Times New Roman" w:cs="Times New Roman"/>
          <w:sz w:val="24"/>
          <w:szCs w:val="24"/>
        </w:rPr>
        <w:t>. The price is calculated as in the steps below:</w:t>
      </w:r>
    </w:p>
    <w:p w:rsidR="00781E8E" w:rsidRPr="00781E8E" w:rsidRDefault="008C36D1"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quantity_in_base_unit=3kg×</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1000g</m:t>
              </m:r>
            </m:num>
            <m:den>
              <m:r>
                <w:rPr>
                  <w:rFonts w:ascii="Cambria Math" w:eastAsia="Times New Roman" w:hAnsi="Cambria Math" w:cs="Times New Roman"/>
                  <w:sz w:val="24"/>
                  <w:szCs w:val="24"/>
                </w:rPr>
                <m:t>kg</m:t>
              </m:r>
            </m:den>
          </m:f>
          <m:r>
            <w:rPr>
              <w:rFonts w:ascii="Cambria Math" w:eastAsia="Times New Roman" w:hAnsi="Cambria Math" w:cs="Times New Roman"/>
              <w:sz w:val="24"/>
              <w:szCs w:val="24"/>
            </w:rPr>
            <m:t>=3000g</m:t>
          </m:r>
        </m:oMath>
      </m:oMathPara>
    </w:p>
    <w:p w:rsidR="00781E8E" w:rsidRDefault="00781E8E" w:rsidP="002B144A">
      <w:pPr>
        <w:spacing w:before="100" w:beforeAutospacing="1" w:after="100" w:afterAutospacing="1"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total_price=3000g×Ksh.</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50.00</m:t>
              </m:r>
            </m:num>
            <m:den>
              <m:r>
                <w:rPr>
                  <w:rFonts w:ascii="Cambria Math" w:eastAsia="Times New Roman" w:hAnsi="Cambria Math" w:cs="Times New Roman"/>
                  <w:sz w:val="24"/>
                  <w:szCs w:val="24"/>
                </w:rPr>
                <m:t>g</m:t>
              </m:r>
            </m:den>
          </m:f>
          <m:r>
            <w:rPr>
              <w:rFonts w:ascii="Cambria Math" w:eastAsia="Times New Roman" w:hAnsi="Cambria Math" w:cs="Times New Roman"/>
              <w:sz w:val="24"/>
              <w:szCs w:val="24"/>
            </w:rPr>
            <m:t xml:space="preserve">=Ksh. </m:t>
          </m:r>
          <m:r>
            <w:rPr>
              <w:rFonts w:ascii="Cambria Math" w:eastAsia="Times New Roman" w:hAnsi="Cambria Math" w:cs="Times New Roman"/>
              <w:sz w:val="24"/>
              <w:szCs w:val="24"/>
            </w:rPr>
            <m:t>150,000</m:t>
          </m:r>
        </m:oMath>
      </m:oMathPara>
    </w:p>
    <w:p w:rsidR="0032689A" w:rsidRDefault="00993994" w:rsidP="00886AF6">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order medication quantity is compared to the medication quantity in store and if the order quantity can be supplied using the currently available quantity it’s status is stored as confirmed and its order quantity subtracted from the medication’s store quantity and the remainder updated as the medication’s quantity.</w:t>
      </w:r>
      <w:r w:rsidR="004A01B4">
        <w:rPr>
          <w:rFonts w:ascii="Times New Roman" w:eastAsia="Times New Roman" w:hAnsi="Times New Roman" w:cs="Times New Roman"/>
          <w:sz w:val="24"/>
          <w:szCs w:val="24"/>
        </w:rPr>
        <w:t xml:space="preserve"> If the order quantity is more than the current medication’s quantity in the store</w:t>
      </w:r>
      <w:r w:rsidR="001179D8">
        <w:rPr>
          <w:rFonts w:ascii="Times New Roman" w:eastAsia="Times New Roman" w:hAnsi="Times New Roman" w:cs="Times New Roman"/>
          <w:sz w:val="24"/>
          <w:szCs w:val="24"/>
        </w:rPr>
        <w:t xml:space="preserve"> its status is left as pending until the admin probably restocks the medication and confirms the order or rejecting the order if they are not in a position to </w:t>
      </w:r>
      <w:proofErr w:type="gramStart"/>
      <w:r w:rsidR="001179D8">
        <w:rPr>
          <w:rFonts w:ascii="Times New Roman" w:eastAsia="Times New Roman" w:hAnsi="Times New Roman" w:cs="Times New Roman"/>
          <w:sz w:val="24"/>
          <w:szCs w:val="24"/>
        </w:rPr>
        <w:t>service</w:t>
      </w:r>
      <w:proofErr w:type="gramEnd"/>
      <w:r w:rsidR="001179D8">
        <w:rPr>
          <w:rFonts w:ascii="Times New Roman" w:eastAsia="Times New Roman" w:hAnsi="Times New Roman" w:cs="Times New Roman"/>
          <w:sz w:val="24"/>
          <w:szCs w:val="24"/>
        </w:rPr>
        <w:t xml:space="preserve"> the order.</w:t>
      </w:r>
    </w:p>
    <w:p w:rsidR="002F61E3" w:rsidRDefault="002F61E3" w:rsidP="002F61E3">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6C4746F4" wp14:editId="0579DF27">
            <wp:extent cx="5943600" cy="2381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3).png"/>
                    <pic:cNvPicPr/>
                  </pic:nvPicPr>
                  <pic:blipFill rotWithShape="1">
                    <a:blip r:embed="rId14">
                      <a:extLst>
                        <a:ext uri="{28A0092B-C50C-407E-A947-70E740481C1C}">
                          <a14:useLocalDpi xmlns:a14="http://schemas.microsoft.com/office/drawing/2010/main" val="0"/>
                        </a:ext>
                      </a:extLst>
                    </a:blip>
                    <a:srcRect t="5416" b="23318"/>
                    <a:stretch/>
                  </pic:blipFill>
                  <pic:spPr bwMode="auto">
                    <a:xfrm>
                      <a:off x="0" y="0"/>
                      <a:ext cx="5943600" cy="2381250"/>
                    </a:xfrm>
                    <a:prstGeom prst="rect">
                      <a:avLst/>
                    </a:prstGeom>
                    <a:ln>
                      <a:noFill/>
                    </a:ln>
                    <a:extLst>
                      <a:ext uri="{53640926-AAD7-44D8-BBD7-CCE9431645EC}">
                        <a14:shadowObscured xmlns:a14="http://schemas.microsoft.com/office/drawing/2010/main"/>
                      </a:ext>
                    </a:extLst>
                  </pic:spPr>
                </pic:pic>
              </a:graphicData>
            </a:graphic>
          </wp:inline>
        </w:drawing>
      </w:r>
    </w:p>
    <w:p w:rsidR="00E471A4" w:rsidRDefault="002F61E3" w:rsidP="002F61E3">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8</w:t>
      </w:r>
      <w:r w:rsidR="004776CF">
        <w:rPr>
          <w:noProof/>
        </w:rPr>
        <w:fldChar w:fldCharType="end"/>
      </w:r>
      <w:r>
        <w:t>: Wrong units for medication ID 3 Provided</w:t>
      </w:r>
    </w:p>
    <w:p w:rsidR="00F637DD" w:rsidRDefault="00F637DD" w:rsidP="00F637DD">
      <w:pPr>
        <w:pStyle w:val="ListParagraph"/>
        <w:numPr>
          <w:ilvl w:val="0"/>
          <w:numId w:val="1"/>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Checkout</w:t>
      </w:r>
    </w:p>
    <w:p w:rsidR="00F637DD" w:rsidRDefault="00F637DD" w:rsidP="00F637DD">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a successful order placement, the application redirects to the checkout page. The order details are passed to the Receipt Form and filled appropriately. The filled form includes the order Id, the Medication Name, the Order Placement </w:t>
      </w:r>
      <w:r w:rsidR="00E82FA9">
        <w:rPr>
          <w:rFonts w:ascii="Times New Roman" w:eastAsia="Times New Roman" w:hAnsi="Times New Roman" w:cs="Times New Roman"/>
          <w:sz w:val="24"/>
          <w:szCs w:val="24"/>
        </w:rPr>
        <w:t>Date (</w:t>
      </w:r>
      <w:r>
        <w:rPr>
          <w:rFonts w:ascii="Times New Roman" w:eastAsia="Times New Roman" w:hAnsi="Times New Roman" w:cs="Times New Roman"/>
          <w:sz w:val="24"/>
          <w:szCs w:val="24"/>
        </w:rPr>
        <w:t xml:space="preserve">Date for the same day), the Client’s Name, the quantity ordered and the total price of the </w:t>
      </w:r>
      <w:r w:rsidR="00E82FA9">
        <w:rPr>
          <w:rFonts w:ascii="Times New Roman" w:eastAsia="Times New Roman" w:hAnsi="Times New Roman" w:cs="Times New Roman"/>
          <w:sz w:val="24"/>
          <w:szCs w:val="24"/>
        </w:rPr>
        <w:t xml:space="preserve">order </w:t>
      </w:r>
      <w:r>
        <w:rPr>
          <w:rFonts w:ascii="Times New Roman" w:eastAsia="Times New Roman" w:hAnsi="Times New Roman" w:cs="Times New Roman"/>
          <w:sz w:val="24"/>
          <w:szCs w:val="24"/>
        </w:rPr>
        <w:t>as calculated from the order quantity and medication price.</w:t>
      </w:r>
    </w:p>
    <w:p w:rsidR="0079776C" w:rsidRDefault="00F637DD" w:rsidP="0079776C">
      <w:pPr>
        <w:spacing w:before="100" w:beforeAutospacing="1" w:after="100" w:afterAutospacing="1" w:line="360" w:lineRule="auto"/>
        <w:rPr>
          <w:noProof/>
        </w:rPr>
      </w:pPr>
      <w:r>
        <w:rPr>
          <w:rFonts w:ascii="Times New Roman" w:eastAsia="Times New Roman" w:hAnsi="Times New Roman" w:cs="Times New Roman"/>
          <w:sz w:val="24"/>
          <w:szCs w:val="24"/>
        </w:rPr>
        <w:t>Here the client will be required to enter their phone number</w:t>
      </w:r>
      <w:r w:rsidR="00973543">
        <w:rPr>
          <w:rFonts w:ascii="Times New Roman" w:eastAsia="Times New Roman" w:hAnsi="Times New Roman" w:cs="Times New Roman"/>
          <w:sz w:val="24"/>
          <w:szCs w:val="24"/>
        </w:rPr>
        <w:t xml:space="preserve"> to finalize on the payment for the order. </w:t>
      </w:r>
      <w:r w:rsidR="00BE0260">
        <w:rPr>
          <w:rFonts w:ascii="Times New Roman" w:eastAsia="Times New Roman" w:hAnsi="Times New Roman" w:cs="Times New Roman"/>
          <w:sz w:val="24"/>
          <w:szCs w:val="24"/>
        </w:rPr>
        <w:t>The phone number is validated for correct format (</w:t>
      </w:r>
      <w:r w:rsidR="005314D5">
        <w:rPr>
          <w:rFonts w:ascii="Times New Roman" w:eastAsia="Times New Roman" w:hAnsi="Times New Roman" w:cs="Times New Roman"/>
          <w:sz w:val="24"/>
          <w:szCs w:val="24"/>
        </w:rPr>
        <w:t xml:space="preserve">0 or </w:t>
      </w:r>
      <w:r w:rsidR="00BE0260">
        <w:rPr>
          <w:rFonts w:ascii="Times New Roman" w:eastAsia="Times New Roman" w:hAnsi="Times New Roman" w:cs="Times New Roman"/>
          <w:sz w:val="24"/>
          <w:szCs w:val="24"/>
        </w:rPr>
        <w:t xml:space="preserve">+254 prefixes and 9 digits thereafter). </w:t>
      </w:r>
      <w:r w:rsidR="00973543">
        <w:rPr>
          <w:rFonts w:ascii="Times New Roman" w:eastAsia="Times New Roman" w:hAnsi="Times New Roman" w:cs="Times New Roman"/>
          <w:sz w:val="24"/>
          <w:szCs w:val="24"/>
        </w:rPr>
        <w:t>They receive an STK push to their phone for confirmation.</w:t>
      </w:r>
      <w:r w:rsidR="003E2FA7">
        <w:rPr>
          <w:rFonts w:ascii="Times New Roman" w:eastAsia="Times New Roman" w:hAnsi="Times New Roman" w:cs="Times New Roman"/>
          <w:sz w:val="24"/>
          <w:szCs w:val="24"/>
        </w:rPr>
        <w:t xml:space="preserve"> More payment options can also be considered.</w:t>
      </w:r>
      <w:r w:rsidR="00513352" w:rsidRPr="00513352">
        <w:rPr>
          <w:noProof/>
        </w:rPr>
        <w:t xml:space="preserve"> </w:t>
      </w:r>
    </w:p>
    <w:p w:rsidR="009B3564" w:rsidRDefault="00513352" w:rsidP="009B3564">
      <w:pPr>
        <w:keepNext/>
        <w:spacing w:before="100" w:beforeAutospacing="1" w:after="100" w:afterAutospacing="1" w:line="360" w:lineRule="auto"/>
        <w:jc w:val="center"/>
      </w:pPr>
      <w:r>
        <w:rPr>
          <w:noProof/>
        </w:rPr>
        <w:drawing>
          <wp:inline distT="0" distB="0" distL="0" distR="0" wp14:anchorId="23B71F82" wp14:editId="434087A8">
            <wp:extent cx="3476625" cy="30838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5).png"/>
                    <pic:cNvPicPr/>
                  </pic:nvPicPr>
                  <pic:blipFill rotWithShape="1">
                    <a:blip r:embed="rId15">
                      <a:extLst>
                        <a:ext uri="{28A0092B-C50C-407E-A947-70E740481C1C}">
                          <a14:useLocalDpi xmlns:a14="http://schemas.microsoft.com/office/drawing/2010/main" val="0"/>
                        </a:ext>
                      </a:extLst>
                    </a:blip>
                    <a:srcRect l="30289" t="28221" r="31410" b="11346"/>
                    <a:stretch/>
                  </pic:blipFill>
                  <pic:spPr bwMode="auto">
                    <a:xfrm>
                      <a:off x="0" y="0"/>
                      <a:ext cx="3502886" cy="3107163"/>
                    </a:xfrm>
                    <a:prstGeom prst="rect">
                      <a:avLst/>
                    </a:prstGeom>
                    <a:ln>
                      <a:noFill/>
                    </a:ln>
                    <a:extLst>
                      <a:ext uri="{53640926-AAD7-44D8-BBD7-CCE9431645EC}">
                        <a14:shadowObscured xmlns:a14="http://schemas.microsoft.com/office/drawing/2010/main"/>
                      </a:ext>
                    </a:extLst>
                  </pic:spPr>
                </pic:pic>
              </a:graphicData>
            </a:graphic>
          </wp:inline>
        </w:drawing>
      </w:r>
    </w:p>
    <w:p w:rsidR="00F637DD" w:rsidRDefault="009B3564" w:rsidP="009B3564">
      <w:pPr>
        <w:pStyle w:val="Caption"/>
        <w:jc w:val="center"/>
        <w:rPr>
          <w:rFonts w:ascii="Times New Roman" w:eastAsia="Times New Roman" w:hAnsi="Times New Roman" w:cs="Times New Roman"/>
          <w:sz w:val="24"/>
          <w:szCs w:val="24"/>
        </w:rPr>
      </w:pPr>
      <w:r>
        <w:t xml:space="preserve">Figure </w:t>
      </w:r>
      <w:r w:rsidR="004776CF">
        <w:fldChar w:fldCharType="begin"/>
      </w:r>
      <w:r w:rsidR="004776CF">
        <w:instrText xml:space="preserve"> SEQ Figure \* ARABIC </w:instrText>
      </w:r>
      <w:r w:rsidR="004776CF">
        <w:fldChar w:fldCharType="separate"/>
      </w:r>
      <w:r>
        <w:rPr>
          <w:noProof/>
        </w:rPr>
        <w:t>9</w:t>
      </w:r>
      <w:r w:rsidR="004776CF">
        <w:rPr>
          <w:noProof/>
        </w:rPr>
        <w:fldChar w:fldCharType="end"/>
      </w:r>
      <w:r>
        <w:t>:</w:t>
      </w:r>
      <w:r w:rsidRPr="00C22A49">
        <w:t xml:space="preserve"> Checkout Step</w:t>
      </w:r>
    </w:p>
    <w:p w:rsidR="00AF4E67" w:rsidRDefault="004A7AB9" w:rsidP="00AF4E67">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57A15F1E" wp14:editId="64CAF284">
            <wp:extent cx="3343275" cy="3927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4).png"/>
                    <pic:cNvPicPr/>
                  </pic:nvPicPr>
                  <pic:blipFill rotWithShape="1">
                    <a:blip r:embed="rId16">
                      <a:extLst>
                        <a:ext uri="{28A0092B-C50C-407E-A947-70E740481C1C}">
                          <a14:useLocalDpi xmlns:a14="http://schemas.microsoft.com/office/drawing/2010/main" val="0"/>
                        </a:ext>
                      </a:extLst>
                    </a:blip>
                    <a:srcRect l="31357" t="5702" r="33465" b="20799"/>
                    <a:stretch/>
                  </pic:blipFill>
                  <pic:spPr bwMode="auto">
                    <a:xfrm>
                      <a:off x="0" y="0"/>
                      <a:ext cx="3343275" cy="3927022"/>
                    </a:xfrm>
                    <a:prstGeom prst="rect">
                      <a:avLst/>
                    </a:prstGeom>
                    <a:ln>
                      <a:noFill/>
                    </a:ln>
                    <a:extLst>
                      <a:ext uri="{53640926-AAD7-44D8-BBD7-CCE9431645EC}">
                        <a14:shadowObscured xmlns:a14="http://schemas.microsoft.com/office/drawing/2010/main"/>
                      </a:ext>
                    </a:extLst>
                  </pic:spPr>
                </pic:pic>
              </a:graphicData>
            </a:graphic>
          </wp:inline>
        </w:drawing>
      </w:r>
    </w:p>
    <w:p w:rsidR="004A7AB9" w:rsidRDefault="00AF4E67" w:rsidP="00AF4E67">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10</w:t>
      </w:r>
      <w:r w:rsidR="004776CF">
        <w:rPr>
          <w:noProof/>
        </w:rPr>
        <w:fldChar w:fldCharType="end"/>
      </w:r>
      <w:r>
        <w:t>: When 3kg is ordered for a medication(id 1) with a price of Ksh. 50.0/g</w:t>
      </w:r>
    </w:p>
    <w:p w:rsidR="00025F98" w:rsidRDefault="00025F98" w:rsidP="00025F98">
      <w:pPr>
        <w:keepNext/>
        <w:jc w:val="center"/>
      </w:pPr>
    </w:p>
    <w:p w:rsidR="009F6612" w:rsidRDefault="00A94C50" w:rsidP="00A94C50">
      <w:pPr>
        <w:pStyle w:val="ListParagraph"/>
        <w:numPr>
          <w:ilvl w:val="0"/>
          <w:numId w:val="2"/>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Admin/Pharmacist</w:t>
      </w:r>
    </w:p>
    <w:p w:rsidR="00A94C50" w:rsidRDefault="00276636" w:rsidP="00A94C50">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access both the normal user and admin functionalities. Since we have already looked into what the normal user is capable of, lets delve into the admin privileges in this section.</w:t>
      </w:r>
      <w:r w:rsidR="00AF28AF">
        <w:rPr>
          <w:rFonts w:ascii="Times New Roman" w:eastAsia="Times New Roman" w:hAnsi="Times New Roman" w:cs="Times New Roman"/>
          <w:sz w:val="24"/>
          <w:szCs w:val="24"/>
        </w:rPr>
        <w:t xml:space="preserve"> All the admin endpoints have been securely wrapped to require an authenticated admin. If this criterion is not met the application completely denies access to the</w:t>
      </w:r>
      <w:r w:rsidR="00183B0E">
        <w:rPr>
          <w:rFonts w:ascii="Times New Roman" w:eastAsia="Times New Roman" w:hAnsi="Times New Roman" w:cs="Times New Roman"/>
          <w:sz w:val="24"/>
          <w:szCs w:val="24"/>
        </w:rPr>
        <w:t xml:space="preserve"> particular</w:t>
      </w:r>
      <w:r w:rsidR="00AF28AF">
        <w:rPr>
          <w:rFonts w:ascii="Times New Roman" w:eastAsia="Times New Roman" w:hAnsi="Times New Roman" w:cs="Times New Roman"/>
          <w:sz w:val="24"/>
          <w:szCs w:val="24"/>
        </w:rPr>
        <w:t xml:space="preserve"> resource.</w:t>
      </w:r>
    </w:p>
    <w:p w:rsidR="00CF5FE8" w:rsidRDefault="00CF5FE8" w:rsidP="00CF5FE8">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Management</w:t>
      </w:r>
    </w:p>
    <w:p w:rsidR="00CF5FE8" w:rsidRDefault="00CF5FE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add, edit and/or delete a medication.</w:t>
      </w:r>
    </w:p>
    <w:p w:rsidR="00C31ACB" w:rsidRDefault="00C31ACB"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Table</w:t>
      </w:r>
    </w:p>
    <w:p w:rsidR="00F43644" w:rsidRDefault="00C31ACB"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table displays all the medications already available in the application database and consequently in the pharmacy.</w:t>
      </w:r>
      <w:r w:rsidR="0048796B">
        <w:rPr>
          <w:rFonts w:ascii="Times New Roman" w:eastAsia="Times New Roman" w:hAnsi="Times New Roman" w:cs="Times New Roman"/>
          <w:sz w:val="24"/>
          <w:szCs w:val="24"/>
        </w:rPr>
        <w:t xml:space="preserve"> The displayed details for any record are id, name, quantity, price and actions which provides the admin the edit and deletion privileges for a medication.</w:t>
      </w:r>
      <w:r w:rsidR="00D75604">
        <w:rPr>
          <w:rFonts w:ascii="Times New Roman" w:eastAsia="Times New Roman" w:hAnsi="Times New Roman" w:cs="Times New Roman"/>
          <w:sz w:val="24"/>
          <w:szCs w:val="24"/>
        </w:rPr>
        <w:t xml:space="preserve"> The display is streamlined by a pagination of 10 records with more records available at the click of a button.</w:t>
      </w:r>
      <w:r w:rsidR="004C612E">
        <w:rPr>
          <w:rFonts w:ascii="Times New Roman" w:eastAsia="Times New Roman" w:hAnsi="Times New Roman" w:cs="Times New Roman"/>
          <w:sz w:val="24"/>
          <w:szCs w:val="24"/>
        </w:rPr>
        <w:t xml:space="preserve"> </w:t>
      </w:r>
      <w:r w:rsidR="00F43644">
        <w:rPr>
          <w:rFonts w:ascii="Times New Roman" w:eastAsia="Times New Roman" w:hAnsi="Times New Roman" w:cs="Times New Roman"/>
          <w:sz w:val="24"/>
          <w:szCs w:val="24"/>
        </w:rPr>
        <w:t>The medications can be filtered based on the medication id, and/or availability in store</w:t>
      </w:r>
      <w:r w:rsidR="00043E9F">
        <w:rPr>
          <w:rFonts w:ascii="Times New Roman" w:eastAsia="Times New Roman" w:hAnsi="Times New Roman" w:cs="Times New Roman"/>
          <w:sz w:val="24"/>
          <w:szCs w:val="24"/>
        </w:rPr>
        <w:t>.</w:t>
      </w:r>
    </w:p>
    <w:p w:rsidR="008A26C0" w:rsidRDefault="008A26C0" w:rsidP="009B3564">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064A6969" wp14:editId="6FBA97B1">
            <wp:extent cx="5943600" cy="2952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6).png"/>
                    <pic:cNvPicPr/>
                  </pic:nvPicPr>
                  <pic:blipFill rotWithShape="1">
                    <a:blip r:embed="rId17">
                      <a:extLst>
                        <a:ext uri="{28A0092B-C50C-407E-A947-70E740481C1C}">
                          <a14:useLocalDpi xmlns:a14="http://schemas.microsoft.com/office/drawing/2010/main" val="0"/>
                        </a:ext>
                      </a:extLst>
                    </a:blip>
                    <a:srcRect t="5987" b="5644"/>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rsidR="008A26C0" w:rsidRDefault="008A26C0" w:rsidP="005975F3">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11</w:t>
      </w:r>
      <w:r w:rsidR="004776CF">
        <w:rPr>
          <w:noProof/>
        </w:rPr>
        <w:fldChar w:fldCharType="end"/>
      </w:r>
      <w:r>
        <w:t>: All medications</w:t>
      </w:r>
    </w:p>
    <w:p w:rsidR="003632DC" w:rsidRDefault="003632DC" w:rsidP="00B367AD">
      <w:pPr>
        <w:keepNext/>
        <w:jc w:val="center"/>
      </w:pPr>
      <w:r>
        <w:rPr>
          <w:noProof/>
        </w:rPr>
        <w:drawing>
          <wp:inline distT="0" distB="0" distL="0" distR="0" wp14:anchorId="4CDDDACE" wp14:editId="761FF982">
            <wp:extent cx="5943600" cy="1971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7).png"/>
                    <pic:cNvPicPr/>
                  </pic:nvPicPr>
                  <pic:blipFill rotWithShape="1">
                    <a:blip r:embed="rId18">
                      <a:extLst>
                        <a:ext uri="{28A0092B-C50C-407E-A947-70E740481C1C}">
                          <a14:useLocalDpi xmlns:a14="http://schemas.microsoft.com/office/drawing/2010/main" val="0"/>
                        </a:ext>
                      </a:extLst>
                    </a:blip>
                    <a:srcRect t="5701" b="35291"/>
                    <a:stretch/>
                  </pic:blipFill>
                  <pic:spPr bwMode="auto">
                    <a:xfrm>
                      <a:off x="0" y="0"/>
                      <a:ext cx="5943600" cy="1971675"/>
                    </a:xfrm>
                    <a:prstGeom prst="rect">
                      <a:avLst/>
                    </a:prstGeom>
                    <a:ln>
                      <a:noFill/>
                    </a:ln>
                    <a:extLst>
                      <a:ext uri="{53640926-AAD7-44D8-BBD7-CCE9431645EC}">
                        <a14:shadowObscured xmlns:a14="http://schemas.microsoft.com/office/drawing/2010/main"/>
                      </a:ext>
                    </a:extLst>
                  </pic:spPr>
                </pic:pic>
              </a:graphicData>
            </a:graphic>
          </wp:inline>
        </w:drawing>
      </w:r>
    </w:p>
    <w:p w:rsidR="003632DC" w:rsidRPr="003632DC" w:rsidRDefault="003632DC" w:rsidP="003632DC">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12</w:t>
      </w:r>
      <w:r w:rsidR="004776CF">
        <w:rPr>
          <w:noProof/>
        </w:rPr>
        <w:fldChar w:fldCharType="end"/>
      </w:r>
      <w:r>
        <w:t>: Medication with ID 3 filtered</w:t>
      </w:r>
    </w:p>
    <w:p w:rsidR="00E66338" w:rsidRDefault="00E66338" w:rsidP="00CF5FE8">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Form</w:t>
      </w:r>
    </w:p>
    <w:p w:rsidR="00E66338" w:rsidRDefault="00E6633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the form the admin(pharmacist) uses in adding new medications to the system database. The admin is only required to provide the medications name, the current quantity and the price</w:t>
      </w:r>
      <w:r w:rsidR="00E14C11">
        <w:rPr>
          <w:rFonts w:ascii="Times New Roman" w:eastAsia="Times New Roman" w:hAnsi="Times New Roman" w:cs="Times New Roman"/>
          <w:sz w:val="24"/>
          <w:szCs w:val="24"/>
        </w:rPr>
        <w:t>. Although the admin has been provided the flexibility of entering the values luxuriously, there are certain rules just to ensure data integrity within the system.</w:t>
      </w:r>
      <w:r w:rsidR="00427807">
        <w:rPr>
          <w:rFonts w:ascii="Times New Roman" w:eastAsia="Times New Roman" w:hAnsi="Times New Roman" w:cs="Times New Roman"/>
          <w:sz w:val="24"/>
          <w:szCs w:val="24"/>
        </w:rPr>
        <w:t xml:space="preserve"> The quantity should be entered correctly in the format `value unit`</w:t>
      </w:r>
      <w:r w:rsidR="001546E4">
        <w:rPr>
          <w:rFonts w:ascii="Times New Roman" w:eastAsia="Times New Roman" w:hAnsi="Times New Roman" w:cs="Times New Roman"/>
          <w:sz w:val="24"/>
          <w:szCs w:val="24"/>
        </w:rPr>
        <w:t>. The following examples are correct.</w:t>
      </w:r>
    </w:p>
    <w:p w:rsidR="001546E4" w:rsidRDefault="001546E4"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30kg, 45ml, 45 ml</w:t>
      </w:r>
    </w:p>
    <w:p w:rsidR="001546E4" w:rsidRDefault="00F03C67"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Spaces do not matter as the parsing technique is smart enough to ignore any invalid spaces between the value and the unit</w:t>
      </w:r>
      <w:r w:rsidR="00D33376">
        <w:rPr>
          <w:rFonts w:ascii="Times New Roman" w:eastAsia="Times New Roman" w:hAnsi="Times New Roman" w:cs="Times New Roman"/>
          <w:sz w:val="24"/>
          <w:szCs w:val="24"/>
        </w:rPr>
        <w:t>.</w:t>
      </w:r>
      <w:r w:rsidR="00002C52">
        <w:rPr>
          <w:rFonts w:ascii="Times New Roman" w:eastAsia="Times New Roman" w:hAnsi="Times New Roman" w:cs="Times New Roman"/>
          <w:sz w:val="24"/>
          <w:szCs w:val="24"/>
        </w:rPr>
        <w:t xml:space="preserve"> However, spaces within any of them does matter as this may completely alter the meaning of the data.</w:t>
      </w:r>
    </w:p>
    <w:p w:rsidR="004C4B2F" w:rsidRDefault="004C4B2F"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 price should be entered in the format `value/unit`. Spaces immediately before or after the </w:t>
      </w:r>
      <m:oMath>
        <m:r>
          <w:rPr>
            <w:rFonts w:ascii="Cambria Math" w:eastAsia="Times New Roman" w:hAnsi="Cambria Math" w:cs="Times New Roman"/>
            <w:sz w:val="24"/>
            <w:szCs w:val="24"/>
          </w:rPr>
          <m:t>/</m:t>
        </m:r>
      </m:oMath>
      <w:r>
        <w:rPr>
          <w:rFonts w:ascii="Times New Roman" w:eastAsia="Times New Roman" w:hAnsi="Times New Roman" w:cs="Times New Roman"/>
          <w:sz w:val="24"/>
          <w:szCs w:val="24"/>
        </w:rPr>
        <w:t xml:space="preserve"> sign do not matter.</w:t>
      </w:r>
      <w:r w:rsidR="00981D18">
        <w:rPr>
          <w:rFonts w:ascii="Times New Roman" w:eastAsia="Times New Roman" w:hAnsi="Times New Roman" w:cs="Times New Roman"/>
          <w:sz w:val="24"/>
          <w:szCs w:val="24"/>
        </w:rPr>
        <w:t xml:space="preserve"> Valid examples include the following:</w:t>
      </w:r>
    </w:p>
    <w:p w:rsidR="00981D18" w:rsidRPr="00E66338" w:rsidRDefault="00981D18" w:rsidP="00CF5FE8">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30/g, 30/ g, 30 / g etc.</w:t>
      </w:r>
    </w:p>
    <w:p w:rsidR="00B366AD" w:rsidRDefault="00A864B5"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always separate these and store them as separate attributes. That is either of quantity or price it stores the value and unit separately.</w:t>
      </w:r>
    </w:p>
    <w:p w:rsidR="00EC1D8A" w:rsidRDefault="00EC1D8A" w:rsidP="00A04742">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06B9EF8D" wp14:editId="2627A1A2">
            <wp:extent cx="2667000" cy="247353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8).png"/>
                    <pic:cNvPicPr/>
                  </pic:nvPicPr>
                  <pic:blipFill rotWithShape="1">
                    <a:blip r:embed="rId19">
                      <a:extLst>
                        <a:ext uri="{28A0092B-C50C-407E-A947-70E740481C1C}">
                          <a14:useLocalDpi xmlns:a14="http://schemas.microsoft.com/office/drawing/2010/main" val="0"/>
                        </a:ext>
                      </a:extLst>
                    </a:blip>
                    <a:srcRect t="40764" r="69071" b="8209"/>
                    <a:stretch/>
                  </pic:blipFill>
                  <pic:spPr bwMode="auto">
                    <a:xfrm>
                      <a:off x="0" y="0"/>
                      <a:ext cx="2694968" cy="2499478"/>
                    </a:xfrm>
                    <a:prstGeom prst="rect">
                      <a:avLst/>
                    </a:prstGeom>
                    <a:ln>
                      <a:noFill/>
                    </a:ln>
                    <a:extLst>
                      <a:ext uri="{53640926-AAD7-44D8-BBD7-CCE9431645EC}">
                        <a14:shadowObscured xmlns:a14="http://schemas.microsoft.com/office/drawing/2010/main"/>
                      </a:ext>
                    </a:extLst>
                  </pic:spPr>
                </pic:pic>
              </a:graphicData>
            </a:graphic>
          </wp:inline>
        </w:drawing>
      </w:r>
      <w:r w:rsidR="0046023A">
        <w:rPr>
          <w:noProof/>
        </w:rPr>
        <w:drawing>
          <wp:inline distT="0" distB="0" distL="0" distR="0" wp14:anchorId="59707A2C" wp14:editId="4B0BDE46">
            <wp:extent cx="2695575" cy="243559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99).png"/>
                    <pic:cNvPicPr/>
                  </pic:nvPicPr>
                  <pic:blipFill rotWithShape="1">
                    <a:blip r:embed="rId20">
                      <a:extLst>
                        <a:ext uri="{28A0092B-C50C-407E-A947-70E740481C1C}">
                          <a14:useLocalDpi xmlns:a14="http://schemas.microsoft.com/office/drawing/2010/main" val="0"/>
                        </a:ext>
                      </a:extLst>
                    </a:blip>
                    <a:srcRect t="41334" r="68430" b="7924"/>
                    <a:stretch/>
                  </pic:blipFill>
                  <pic:spPr bwMode="auto">
                    <a:xfrm>
                      <a:off x="0" y="0"/>
                      <a:ext cx="2716798" cy="2454774"/>
                    </a:xfrm>
                    <a:prstGeom prst="rect">
                      <a:avLst/>
                    </a:prstGeom>
                    <a:ln>
                      <a:noFill/>
                    </a:ln>
                    <a:extLst>
                      <a:ext uri="{53640926-AAD7-44D8-BBD7-CCE9431645EC}">
                        <a14:shadowObscured xmlns:a14="http://schemas.microsoft.com/office/drawing/2010/main"/>
                      </a:ext>
                    </a:extLst>
                  </pic:spPr>
                </pic:pic>
              </a:graphicData>
            </a:graphic>
          </wp:inline>
        </w:drawing>
      </w:r>
    </w:p>
    <w:p w:rsidR="00C06C54" w:rsidRDefault="00EC1D8A" w:rsidP="00877061">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13</w:t>
      </w:r>
      <w:r w:rsidR="004776CF">
        <w:rPr>
          <w:noProof/>
        </w:rPr>
        <w:fldChar w:fldCharType="end"/>
      </w:r>
      <w:r>
        <w:t>: Wrong quantity</w:t>
      </w:r>
      <w:r w:rsidR="005A3A28">
        <w:t xml:space="preserve"> and price</w:t>
      </w:r>
      <w:r>
        <w:t xml:space="preserve"> format</w:t>
      </w:r>
      <w:r w:rsidR="005A3A28">
        <w:t>s</w:t>
      </w:r>
      <w:r>
        <w:t xml:space="preserve"> provided</w:t>
      </w:r>
    </w:p>
    <w:p w:rsidR="007A2750" w:rsidRDefault="007A2750" w:rsidP="007A2750">
      <w:pPr>
        <w:keepNext/>
        <w:jc w:val="center"/>
      </w:pPr>
      <w:r>
        <w:rPr>
          <w:noProof/>
        </w:rPr>
        <w:drawing>
          <wp:inline distT="0" distB="0" distL="0" distR="0" wp14:anchorId="401D1FF5" wp14:editId="385FD4D1">
            <wp:extent cx="255270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0).png"/>
                    <pic:cNvPicPr/>
                  </pic:nvPicPr>
                  <pic:blipFill rotWithShape="1">
                    <a:blip r:embed="rId21">
                      <a:extLst>
                        <a:ext uri="{28A0092B-C50C-407E-A947-70E740481C1C}">
                          <a14:useLocalDpi xmlns:a14="http://schemas.microsoft.com/office/drawing/2010/main" val="0"/>
                        </a:ext>
                      </a:extLst>
                    </a:blip>
                    <a:srcRect t="40479" r="67788" b="7354"/>
                    <a:stretch/>
                  </pic:blipFill>
                  <pic:spPr bwMode="auto">
                    <a:xfrm>
                      <a:off x="0" y="0"/>
                      <a:ext cx="2562482" cy="2333006"/>
                    </a:xfrm>
                    <a:prstGeom prst="rect">
                      <a:avLst/>
                    </a:prstGeom>
                    <a:ln>
                      <a:noFill/>
                    </a:ln>
                    <a:extLst>
                      <a:ext uri="{53640926-AAD7-44D8-BBD7-CCE9431645EC}">
                        <a14:shadowObscured xmlns:a14="http://schemas.microsoft.com/office/drawing/2010/main"/>
                      </a:ext>
                    </a:extLst>
                  </pic:spPr>
                </pic:pic>
              </a:graphicData>
            </a:graphic>
          </wp:inline>
        </w:drawing>
      </w:r>
    </w:p>
    <w:p w:rsidR="007A2750" w:rsidRPr="007A2750" w:rsidRDefault="007A2750" w:rsidP="007A2750">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14</w:t>
      </w:r>
      <w:r w:rsidR="004776CF">
        <w:rPr>
          <w:noProof/>
        </w:rPr>
        <w:fldChar w:fldCharType="end"/>
      </w:r>
      <w:r>
        <w:t>: A successful medication addition</w:t>
      </w:r>
    </w:p>
    <w:p w:rsidR="000F1100" w:rsidRDefault="000F1100" w:rsidP="002B144A">
      <w:p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Medication Edit Form</w:t>
      </w:r>
    </w:p>
    <w:p w:rsidR="000F1100" w:rsidRDefault="000F1100"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the values should be altered and conformity to the formats stated above ensured.</w:t>
      </w:r>
      <w:r w:rsidR="00733833">
        <w:rPr>
          <w:rFonts w:ascii="Times New Roman" w:eastAsia="Times New Roman" w:hAnsi="Times New Roman" w:cs="Times New Roman"/>
          <w:sz w:val="24"/>
          <w:szCs w:val="24"/>
        </w:rPr>
        <w:t xml:space="preserve"> </w:t>
      </w:r>
      <w:r w:rsidR="00A67893">
        <w:rPr>
          <w:rFonts w:ascii="Times New Roman" w:eastAsia="Times New Roman" w:hAnsi="Times New Roman" w:cs="Times New Roman"/>
          <w:sz w:val="24"/>
          <w:szCs w:val="24"/>
        </w:rPr>
        <w:t>Let’s</w:t>
      </w:r>
      <w:r w:rsidR="00733833">
        <w:rPr>
          <w:rFonts w:ascii="Times New Roman" w:eastAsia="Times New Roman" w:hAnsi="Times New Roman" w:cs="Times New Roman"/>
          <w:sz w:val="24"/>
          <w:szCs w:val="24"/>
        </w:rPr>
        <w:t xml:space="preserve"> edit the newly added medication and check its record in the medications table</w:t>
      </w:r>
      <w:r w:rsidR="007431F6">
        <w:rPr>
          <w:rFonts w:ascii="Times New Roman" w:eastAsia="Times New Roman" w:hAnsi="Times New Roman" w:cs="Times New Roman"/>
          <w:sz w:val="24"/>
          <w:szCs w:val="24"/>
        </w:rPr>
        <w:t xml:space="preserve"> for verification</w:t>
      </w:r>
      <w:r w:rsidR="00733833">
        <w:rPr>
          <w:rFonts w:ascii="Times New Roman" w:eastAsia="Times New Roman" w:hAnsi="Times New Roman" w:cs="Times New Roman"/>
          <w:sz w:val="24"/>
          <w:szCs w:val="24"/>
        </w:rPr>
        <w:t>.</w:t>
      </w:r>
      <w:r w:rsidR="00F747E2">
        <w:rPr>
          <w:rFonts w:ascii="Times New Roman" w:eastAsia="Times New Roman" w:hAnsi="Times New Roman" w:cs="Times New Roman"/>
          <w:sz w:val="24"/>
          <w:szCs w:val="24"/>
        </w:rPr>
        <w:t xml:space="preserve"> We set the new values as in the screenshot below.</w:t>
      </w:r>
    </w:p>
    <w:p w:rsidR="00F747E2" w:rsidRDefault="00F747E2" w:rsidP="00F747E2">
      <w:pPr>
        <w:keepNext/>
        <w:spacing w:before="100" w:beforeAutospacing="1" w:after="100" w:afterAutospacing="1" w:line="360" w:lineRule="auto"/>
        <w:jc w:val="center"/>
      </w:pPr>
      <w:r>
        <w:rPr>
          <w:rFonts w:ascii="Times New Roman" w:eastAsia="Times New Roman" w:hAnsi="Times New Roman" w:cs="Times New Roman"/>
          <w:noProof/>
          <w:sz w:val="24"/>
          <w:szCs w:val="24"/>
        </w:rPr>
        <w:drawing>
          <wp:inline distT="0" distB="0" distL="0" distR="0" wp14:anchorId="29A7AF0E" wp14:editId="20F3779E">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1).png"/>
                    <pic:cNvPicPr/>
                  </pic:nvPicPr>
                  <pic:blipFill rotWithShape="1">
                    <a:blip r:embed="rId22">
                      <a:extLst>
                        <a:ext uri="{28A0092B-C50C-407E-A947-70E740481C1C}">
                          <a14:useLocalDpi xmlns:a14="http://schemas.microsoft.com/office/drawing/2010/main" val="0"/>
                        </a:ext>
                      </a:extLst>
                    </a:blip>
                    <a:srcRect t="5702" b="12770"/>
                    <a:stretch/>
                  </pic:blipFill>
                  <pic:spPr bwMode="auto">
                    <a:xfrm>
                      <a:off x="0" y="0"/>
                      <a:ext cx="5943600" cy="2724150"/>
                    </a:xfrm>
                    <a:prstGeom prst="rect">
                      <a:avLst/>
                    </a:prstGeom>
                    <a:ln>
                      <a:noFill/>
                    </a:ln>
                    <a:extLst>
                      <a:ext uri="{53640926-AAD7-44D8-BBD7-CCE9431645EC}">
                        <a14:shadowObscured xmlns:a14="http://schemas.microsoft.com/office/drawing/2010/main"/>
                      </a:ext>
                    </a:extLst>
                  </pic:spPr>
                </pic:pic>
              </a:graphicData>
            </a:graphic>
          </wp:inline>
        </w:drawing>
      </w:r>
    </w:p>
    <w:p w:rsidR="00A67893" w:rsidRDefault="00F747E2" w:rsidP="00F747E2">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15</w:t>
      </w:r>
      <w:r w:rsidR="004776CF">
        <w:rPr>
          <w:noProof/>
        </w:rPr>
        <w:fldChar w:fldCharType="end"/>
      </w:r>
      <w:r>
        <w:t>: Medication edit</w:t>
      </w:r>
    </w:p>
    <w:p w:rsidR="00F67C25" w:rsidRDefault="00F67C25" w:rsidP="0082691F">
      <w:pPr>
        <w:keepNext/>
        <w:jc w:val="center"/>
      </w:pPr>
      <w:r>
        <w:rPr>
          <w:noProof/>
        </w:rPr>
        <w:drawing>
          <wp:inline distT="0" distB="0" distL="0" distR="0" wp14:anchorId="37CDA35E" wp14:editId="67013020">
            <wp:extent cx="5943600" cy="1990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2).png"/>
                    <pic:cNvPicPr/>
                  </pic:nvPicPr>
                  <pic:blipFill rotWithShape="1">
                    <a:blip r:embed="rId23">
                      <a:extLst>
                        <a:ext uri="{28A0092B-C50C-407E-A947-70E740481C1C}">
                          <a14:useLocalDpi xmlns:a14="http://schemas.microsoft.com/office/drawing/2010/main" val="0"/>
                        </a:ext>
                      </a:extLst>
                    </a:blip>
                    <a:srcRect t="5416" b="35006"/>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404532" w:rsidRPr="00404532" w:rsidRDefault="00F67C25" w:rsidP="00F67C25">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16</w:t>
      </w:r>
      <w:r w:rsidR="004776CF">
        <w:rPr>
          <w:noProof/>
        </w:rPr>
        <w:fldChar w:fldCharType="end"/>
      </w:r>
      <w:r>
        <w:t>: Verifying that the edit was actually successful</w:t>
      </w:r>
    </w:p>
    <w:p w:rsidR="00091FE4" w:rsidRPr="00091FE4" w:rsidRDefault="00091FE4" w:rsidP="00091FE4">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sidRPr="00091FE4">
        <w:rPr>
          <w:rFonts w:ascii="Times New Roman" w:eastAsia="Times New Roman" w:hAnsi="Times New Roman" w:cs="Times New Roman"/>
          <w:b/>
          <w:sz w:val="24"/>
          <w:szCs w:val="24"/>
        </w:rPr>
        <w:t>Order Management</w:t>
      </w:r>
    </w:p>
    <w:p w:rsidR="007122A1" w:rsidRDefault="00091FE4" w:rsidP="002B144A">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constitutes a table displaying all the records for orders by different users/clients. Pagination is also implemented to minimize initial load times for a large number of order records.</w:t>
      </w:r>
      <w:r w:rsidR="00061EA2">
        <w:rPr>
          <w:rFonts w:ascii="Times New Roman" w:eastAsia="Times New Roman" w:hAnsi="Times New Roman" w:cs="Times New Roman"/>
          <w:sz w:val="24"/>
          <w:szCs w:val="24"/>
        </w:rPr>
        <w:t xml:space="preserve"> The order records can be filtered based on the </w:t>
      </w:r>
      <w:r w:rsidR="00C77E77">
        <w:rPr>
          <w:rFonts w:ascii="Times New Roman" w:eastAsia="Times New Roman" w:hAnsi="Times New Roman" w:cs="Times New Roman"/>
          <w:sz w:val="24"/>
          <w:szCs w:val="24"/>
        </w:rPr>
        <w:t xml:space="preserve">order id, the </w:t>
      </w:r>
      <w:r w:rsidR="00061EA2">
        <w:rPr>
          <w:rFonts w:ascii="Times New Roman" w:eastAsia="Times New Roman" w:hAnsi="Times New Roman" w:cs="Times New Roman"/>
          <w:sz w:val="24"/>
          <w:szCs w:val="24"/>
        </w:rPr>
        <w:t xml:space="preserve">placement date, the status, the client’s </w:t>
      </w:r>
      <w:r w:rsidR="00F15FB8">
        <w:rPr>
          <w:rFonts w:ascii="Times New Roman" w:eastAsia="Times New Roman" w:hAnsi="Times New Roman" w:cs="Times New Roman"/>
          <w:sz w:val="24"/>
          <w:szCs w:val="24"/>
        </w:rPr>
        <w:t>name and</w:t>
      </w:r>
      <w:r w:rsidR="00061EA2">
        <w:rPr>
          <w:rFonts w:ascii="Times New Roman" w:eastAsia="Times New Roman" w:hAnsi="Times New Roman" w:cs="Times New Roman"/>
          <w:sz w:val="24"/>
          <w:szCs w:val="24"/>
        </w:rPr>
        <w:t xml:space="preserve"> the medication name</w:t>
      </w:r>
      <w:r w:rsidR="002A0CDD">
        <w:rPr>
          <w:rFonts w:ascii="Times New Roman" w:eastAsia="Times New Roman" w:hAnsi="Times New Roman" w:cs="Times New Roman"/>
          <w:sz w:val="24"/>
          <w:szCs w:val="24"/>
        </w:rPr>
        <w:t>.</w:t>
      </w:r>
      <w:r w:rsidR="00C34D2B">
        <w:rPr>
          <w:rFonts w:ascii="Times New Roman" w:eastAsia="Times New Roman" w:hAnsi="Times New Roman" w:cs="Times New Roman"/>
          <w:sz w:val="24"/>
          <w:szCs w:val="24"/>
        </w:rPr>
        <w:t xml:space="preserve"> Alongside the order status value is a dropdown enabling the admin to update the order status.</w:t>
      </w:r>
      <w:r w:rsidR="00E4280C">
        <w:rPr>
          <w:rFonts w:ascii="Times New Roman" w:eastAsia="Times New Roman" w:hAnsi="Times New Roman" w:cs="Times New Roman"/>
          <w:sz w:val="24"/>
          <w:szCs w:val="24"/>
        </w:rPr>
        <w:t xml:space="preserve"> The status update option is not available for </w:t>
      </w:r>
      <w:r w:rsidR="00A263D8">
        <w:rPr>
          <w:rFonts w:ascii="Times New Roman" w:eastAsia="Times New Roman" w:hAnsi="Times New Roman" w:cs="Times New Roman"/>
          <w:sz w:val="24"/>
          <w:szCs w:val="24"/>
        </w:rPr>
        <w:t xml:space="preserve">rejected, </w:t>
      </w:r>
      <w:r w:rsidR="00E4280C">
        <w:rPr>
          <w:rFonts w:ascii="Times New Roman" w:eastAsia="Times New Roman" w:hAnsi="Times New Roman" w:cs="Times New Roman"/>
          <w:sz w:val="24"/>
          <w:szCs w:val="24"/>
        </w:rPr>
        <w:t>cancelled or delivered orders.</w:t>
      </w:r>
    </w:p>
    <w:p w:rsidR="008D6DBA" w:rsidRDefault="00F41228" w:rsidP="008D6DBA">
      <w:pPr>
        <w:keepNext/>
        <w:spacing w:before="100" w:beforeAutospacing="1" w:after="100" w:afterAutospacing="1" w:line="360" w:lineRule="auto"/>
        <w:jc w:val="both"/>
      </w:pPr>
      <w:r>
        <w:rPr>
          <w:noProof/>
        </w:rPr>
        <w:drawing>
          <wp:inline distT="0" distB="0" distL="0" distR="0">
            <wp:extent cx="68580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13).png"/>
                    <pic:cNvPicPr/>
                  </pic:nvPicPr>
                  <pic:blipFill rotWithShape="1">
                    <a:blip r:embed="rId24">
                      <a:extLst>
                        <a:ext uri="{28A0092B-C50C-407E-A947-70E740481C1C}">
                          <a14:useLocalDpi xmlns:a14="http://schemas.microsoft.com/office/drawing/2010/main" val="0"/>
                        </a:ext>
                      </a:extLst>
                    </a:blip>
                    <a:srcRect t="5435" b="7609"/>
                    <a:stretch/>
                  </pic:blipFill>
                  <pic:spPr bwMode="auto">
                    <a:xfrm>
                      <a:off x="0" y="0"/>
                      <a:ext cx="6858000" cy="3352800"/>
                    </a:xfrm>
                    <a:prstGeom prst="rect">
                      <a:avLst/>
                    </a:prstGeom>
                    <a:ln>
                      <a:noFill/>
                    </a:ln>
                    <a:extLst>
                      <a:ext uri="{53640926-AAD7-44D8-BBD7-CCE9431645EC}">
                        <a14:shadowObscured xmlns:a14="http://schemas.microsoft.com/office/drawing/2010/main"/>
                      </a:ext>
                    </a:extLst>
                  </pic:spPr>
                </pic:pic>
              </a:graphicData>
            </a:graphic>
          </wp:inline>
        </w:drawing>
      </w:r>
    </w:p>
    <w:p w:rsidR="009F24D6" w:rsidRDefault="008D6DBA" w:rsidP="00C02AEC">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17</w:t>
      </w:r>
      <w:r w:rsidR="004776CF">
        <w:rPr>
          <w:noProof/>
        </w:rPr>
        <w:fldChar w:fldCharType="end"/>
      </w:r>
      <w:r>
        <w:t>: Showing all pending orders</w:t>
      </w:r>
    </w:p>
    <w:p w:rsidR="00C9701D" w:rsidRDefault="00F54631" w:rsidP="00C9701D">
      <w:pPr>
        <w:keepNext/>
        <w:jc w:val="center"/>
      </w:pPr>
      <w:r>
        <w:rPr>
          <w:noProof/>
        </w:rPr>
        <w:drawing>
          <wp:inline distT="0" distB="0" distL="0" distR="0">
            <wp:extent cx="42100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14).png"/>
                    <pic:cNvPicPr/>
                  </pic:nvPicPr>
                  <pic:blipFill rotWithShape="1">
                    <a:blip r:embed="rId25">
                      <a:extLst>
                        <a:ext uri="{28A0092B-C50C-407E-A947-70E740481C1C}">
                          <a14:useLocalDpi xmlns:a14="http://schemas.microsoft.com/office/drawing/2010/main" val="0"/>
                        </a:ext>
                      </a:extLst>
                    </a:blip>
                    <a:srcRect l="38611" t="5435" b="8349"/>
                    <a:stretch/>
                  </pic:blipFill>
                  <pic:spPr bwMode="auto">
                    <a:xfrm>
                      <a:off x="0" y="0"/>
                      <a:ext cx="4210050" cy="3324225"/>
                    </a:xfrm>
                    <a:prstGeom prst="rect">
                      <a:avLst/>
                    </a:prstGeom>
                    <a:ln>
                      <a:noFill/>
                    </a:ln>
                    <a:extLst>
                      <a:ext uri="{53640926-AAD7-44D8-BBD7-CCE9431645EC}">
                        <a14:shadowObscured xmlns:a14="http://schemas.microsoft.com/office/drawing/2010/main"/>
                      </a:ext>
                    </a:extLst>
                  </pic:spPr>
                </pic:pic>
              </a:graphicData>
            </a:graphic>
          </wp:inline>
        </w:drawing>
      </w:r>
    </w:p>
    <w:p w:rsidR="00BC63B0" w:rsidRPr="00BC63B0" w:rsidRDefault="00C9701D" w:rsidP="00C9701D">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18</w:t>
      </w:r>
      <w:r w:rsidR="004776CF">
        <w:rPr>
          <w:noProof/>
        </w:rPr>
        <w:fldChar w:fldCharType="end"/>
      </w:r>
      <w:r>
        <w:t xml:space="preserve">: Showing the status change menu and updating an order (notice the </w:t>
      </w:r>
      <w:proofErr w:type="spellStart"/>
      <w:r>
        <w:t>progressbar</w:t>
      </w:r>
      <w:proofErr w:type="spellEnd"/>
      <w:r>
        <w:t>)</w:t>
      </w:r>
    </w:p>
    <w:p w:rsidR="0002350C" w:rsidRDefault="0002350C" w:rsidP="0002350C">
      <w:pPr>
        <w:pStyle w:val="ListParagraph"/>
        <w:numPr>
          <w:ilvl w:val="0"/>
          <w:numId w:val="3"/>
        </w:numPr>
        <w:spacing w:before="100" w:beforeAutospacing="1" w:after="100" w:afterAutospacing="1"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Payments Management</w:t>
      </w:r>
    </w:p>
    <w:p w:rsidR="0002350C" w:rsidRPr="0002350C" w:rsidRDefault="00B37646" w:rsidP="0002350C">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table displaying all the payments by clients for different orders. </w:t>
      </w:r>
      <w:r w:rsidR="00BB4B46">
        <w:rPr>
          <w:rFonts w:ascii="Times New Roman" w:eastAsia="Times New Roman" w:hAnsi="Times New Roman" w:cs="Times New Roman"/>
          <w:sz w:val="24"/>
          <w:szCs w:val="24"/>
        </w:rPr>
        <w:t xml:space="preserve">The details displayed include the order id, the amount and the payment date. </w:t>
      </w:r>
      <w:r w:rsidR="007B26F8">
        <w:rPr>
          <w:rFonts w:ascii="Times New Roman" w:eastAsia="Times New Roman" w:hAnsi="Times New Roman" w:cs="Times New Roman"/>
          <w:sz w:val="24"/>
          <w:szCs w:val="24"/>
        </w:rPr>
        <w:t>The records are paginated and t</w:t>
      </w:r>
      <w:r>
        <w:rPr>
          <w:rFonts w:ascii="Times New Roman" w:eastAsia="Times New Roman" w:hAnsi="Times New Roman" w:cs="Times New Roman"/>
          <w:sz w:val="24"/>
          <w:szCs w:val="24"/>
        </w:rPr>
        <w:t>he payment for a particular order can be filtered by use of the order id.</w:t>
      </w:r>
    </w:p>
    <w:p w:rsidR="000804D5" w:rsidRDefault="00BD5300" w:rsidP="000804D5">
      <w:pPr>
        <w:keepNext/>
        <w:jc w:val="center"/>
      </w:pPr>
      <w:r>
        <w:rPr>
          <w:rFonts w:ascii="Times New Roman" w:hAnsi="Times New Roman" w:cs="Times New Roman"/>
          <w:noProof/>
          <w:sz w:val="24"/>
          <w:szCs w:val="24"/>
        </w:rPr>
        <w:drawing>
          <wp:inline distT="0" distB="0" distL="0" distR="0" wp14:anchorId="2FD3E1B8" wp14:editId="6E871D8B">
            <wp:extent cx="5597450" cy="22764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7).png"/>
                    <pic:cNvPicPr/>
                  </pic:nvPicPr>
                  <pic:blipFill rotWithShape="1">
                    <a:blip r:embed="rId26">
                      <a:extLst>
                        <a:ext uri="{28A0092B-C50C-407E-A947-70E740481C1C}">
                          <a14:useLocalDpi xmlns:a14="http://schemas.microsoft.com/office/drawing/2010/main" val="0"/>
                        </a:ext>
                      </a:extLst>
                    </a:blip>
                    <a:srcRect l="16025" t="44755" r="16988" b="6784"/>
                    <a:stretch/>
                  </pic:blipFill>
                  <pic:spPr bwMode="auto">
                    <a:xfrm>
                      <a:off x="0" y="0"/>
                      <a:ext cx="5607562" cy="2280588"/>
                    </a:xfrm>
                    <a:prstGeom prst="rect">
                      <a:avLst/>
                    </a:prstGeom>
                    <a:ln>
                      <a:noFill/>
                    </a:ln>
                    <a:extLst>
                      <a:ext uri="{53640926-AAD7-44D8-BBD7-CCE9431645EC}">
                        <a14:shadowObscured xmlns:a14="http://schemas.microsoft.com/office/drawing/2010/main"/>
                      </a:ext>
                    </a:extLst>
                  </pic:spPr>
                </pic:pic>
              </a:graphicData>
            </a:graphic>
          </wp:inline>
        </w:drawing>
      </w:r>
    </w:p>
    <w:p w:rsidR="003173CB" w:rsidRDefault="000804D5" w:rsidP="000804D5">
      <w:pPr>
        <w:pStyle w:val="Caption"/>
        <w:jc w:val="center"/>
      </w:pPr>
      <w:r>
        <w:t xml:space="preserve">Figure </w:t>
      </w:r>
      <w:r w:rsidR="004776CF">
        <w:fldChar w:fldCharType="begin"/>
      </w:r>
      <w:r w:rsidR="004776CF">
        <w:instrText xml:space="preserve"> SEQ Figure \* ARABIC </w:instrText>
      </w:r>
      <w:r w:rsidR="004776CF">
        <w:fldChar w:fldCharType="separate"/>
      </w:r>
      <w:r w:rsidR="009B3564">
        <w:rPr>
          <w:noProof/>
        </w:rPr>
        <w:t>19</w:t>
      </w:r>
      <w:r w:rsidR="004776CF">
        <w:rPr>
          <w:noProof/>
        </w:rPr>
        <w:fldChar w:fldCharType="end"/>
      </w:r>
      <w:r>
        <w:t>: payments table</w:t>
      </w:r>
    </w:p>
    <w:p w:rsidR="007117F6" w:rsidRDefault="007117F6">
      <w:r>
        <w:br w:type="page"/>
      </w:r>
    </w:p>
    <w:p w:rsidR="007117F6" w:rsidRDefault="007117F6" w:rsidP="007117F6">
      <w:pPr>
        <w:spacing w:line="360" w:lineRule="auto"/>
        <w:jc w:val="both"/>
        <w:rPr>
          <w:rFonts w:ascii="Times New Roman" w:hAnsi="Times New Roman" w:cs="Times New Roman"/>
          <w:b/>
          <w:caps/>
          <w:sz w:val="24"/>
          <w:szCs w:val="24"/>
        </w:rPr>
      </w:pPr>
      <w:r>
        <w:rPr>
          <w:rFonts w:ascii="Times New Roman" w:hAnsi="Times New Roman" w:cs="Times New Roman"/>
          <w:b/>
          <w:caps/>
          <w:sz w:val="24"/>
          <w:szCs w:val="24"/>
        </w:rPr>
        <w:t>performance and sacalability considerations</w:t>
      </w:r>
    </w:p>
    <w:p w:rsidR="00D70342" w:rsidRDefault="00E058DB" w:rsidP="00BA43A8">
      <w:pPr>
        <w:spacing w:line="360" w:lineRule="auto"/>
        <w:jc w:val="both"/>
        <w:rPr>
          <w:rFonts w:ascii="Times New Roman" w:hAnsi="Times New Roman" w:cs="Times New Roman"/>
          <w:sz w:val="24"/>
          <w:szCs w:val="24"/>
        </w:rPr>
      </w:pPr>
      <w:r>
        <w:rPr>
          <w:rFonts w:ascii="Times New Roman" w:hAnsi="Times New Roman" w:cs="Times New Roman"/>
          <w:b/>
          <w:sz w:val="24"/>
          <w:szCs w:val="24"/>
        </w:rPr>
        <w:t>Database Optimization</w:t>
      </w:r>
    </w:p>
    <w:p w:rsidR="00397D14" w:rsidRDefault="00397D14" w:rsidP="00397D14">
      <w:pPr>
        <w:spacing w:line="360" w:lineRule="auto"/>
        <w:jc w:val="both"/>
        <w:rPr>
          <w:rFonts w:ascii="Times New Roman" w:hAnsi="Times New Roman" w:cs="Times New Roman"/>
          <w:sz w:val="24"/>
          <w:szCs w:val="24"/>
        </w:rPr>
      </w:pPr>
      <w:proofErr w:type="spellStart"/>
      <w:r w:rsidRPr="00397D14">
        <w:rPr>
          <w:rFonts w:ascii="Times New Roman" w:hAnsi="Times New Roman" w:cs="Times New Roman"/>
          <w:sz w:val="24"/>
          <w:szCs w:val="24"/>
        </w:rPr>
        <w:t>SQLAlchemy</w:t>
      </w:r>
      <w:proofErr w:type="spellEnd"/>
      <w:r w:rsidRPr="00397D14">
        <w:rPr>
          <w:rFonts w:ascii="Times New Roman" w:hAnsi="Times New Roman" w:cs="Times New Roman"/>
          <w:sz w:val="24"/>
          <w:szCs w:val="24"/>
        </w:rPr>
        <w:t xml:space="preserve"> not only simplifies database interactions but also enhances performance through features such as database connection pooling. By leveraging connection pooling, the application mitigates the overhead of repeatedly opening and closing database connections, thereby improving overall database performance and resource utilization.</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AWS PostgreSQL Database</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Leveraging a cloud-based PostgreSQL database hosted on Amazon Web Services (AWS) provided scalability and reliability benefits. AWS offers scalable infrastructure resources, allowing the database to dynamically adjust to varying workloads. This ensured that the application could accommodate growing data volumes and increasing user traffic without compromising performance.</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Flask Framework</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Flask's lightweight and modular design enabled the development of a streamlined backend API. This minimized processing overhead and resource consumption, contributing to improved application performance. Additionally, Flask's asynchronous request handling capabilities further enhanced scalability by efficiently managing concurrent requests.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CORS Configuration</w:t>
      </w:r>
    </w:p>
    <w:p w:rsidR="00E8595B" w:rsidRPr="00E8595B" w:rsidRDefault="00E8595B" w:rsidP="007432D6">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Implementing Cross-Origin Resource Sharing (CORS) allowed the frontend client to securely access resources from the backend server hosted on a different domain. Proper CORS configuration ensured efficient communication between the client and server, enhancing overall system performance and responsiveness.</w:t>
      </w:r>
    </w:p>
    <w:p w:rsid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b/>
          <w:bCs/>
          <w:sz w:val="24"/>
          <w:szCs w:val="24"/>
        </w:rPr>
        <w:t>JWT Authentication</w:t>
      </w:r>
    </w:p>
    <w:p w:rsidR="00E8595B" w:rsidRPr="00E8595B" w:rsidRDefault="00E8595B" w:rsidP="00E8595B">
      <w:pPr>
        <w:spacing w:before="100" w:beforeAutospacing="1" w:after="100" w:afterAutospacing="1" w:line="360" w:lineRule="auto"/>
        <w:jc w:val="both"/>
        <w:rPr>
          <w:rFonts w:ascii="Times New Roman" w:eastAsia="Times New Roman" w:hAnsi="Times New Roman" w:cs="Times New Roman"/>
          <w:sz w:val="24"/>
          <w:szCs w:val="24"/>
        </w:rPr>
      </w:pPr>
      <w:r w:rsidRPr="00E8595B">
        <w:rPr>
          <w:rFonts w:ascii="Times New Roman" w:eastAsia="Times New Roman" w:hAnsi="Times New Roman" w:cs="Times New Roman"/>
          <w:sz w:val="24"/>
          <w:szCs w:val="24"/>
        </w:rPr>
        <w:t>JSON Web Token (JWT) authentication provided a secure and efficient mechanism for user authentication. JWT tokens are lightweight and stateless, reducing server overhead during authentication processes. This contributed to faster response times and improved system scalability, particularly during user login and authorization operations.</w:t>
      </w:r>
    </w:p>
    <w:sectPr w:rsidR="00E8595B" w:rsidRPr="00E8595B" w:rsidSect="007432D6">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444D"/>
    <w:multiLevelType w:val="hybridMultilevel"/>
    <w:tmpl w:val="CAFCBF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7C7AFE"/>
    <w:multiLevelType w:val="multilevel"/>
    <w:tmpl w:val="7FFC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A282A"/>
    <w:multiLevelType w:val="multilevel"/>
    <w:tmpl w:val="3D9A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E7F4C"/>
    <w:multiLevelType w:val="hybridMultilevel"/>
    <w:tmpl w:val="33FA7E5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ED4C08"/>
    <w:multiLevelType w:val="multilevel"/>
    <w:tmpl w:val="299A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DE0C74"/>
    <w:multiLevelType w:val="multilevel"/>
    <w:tmpl w:val="D4A8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5F660D"/>
    <w:multiLevelType w:val="multilevel"/>
    <w:tmpl w:val="A87286C8"/>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3"/>
  </w:num>
  <w:num w:numId="3">
    <w:abstractNumId w:val="0"/>
  </w:num>
  <w:num w:numId="4">
    <w:abstractNumId w:val="5"/>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99E"/>
    <w:rsid w:val="00002C52"/>
    <w:rsid w:val="00007E85"/>
    <w:rsid w:val="0002146E"/>
    <w:rsid w:val="0002350C"/>
    <w:rsid w:val="00025F98"/>
    <w:rsid w:val="00027BD8"/>
    <w:rsid w:val="00043E9F"/>
    <w:rsid w:val="00051CBB"/>
    <w:rsid w:val="00061EA2"/>
    <w:rsid w:val="00073F7B"/>
    <w:rsid w:val="000804D5"/>
    <w:rsid w:val="00086FA7"/>
    <w:rsid w:val="00091FE4"/>
    <w:rsid w:val="000B392B"/>
    <w:rsid w:val="000C3A92"/>
    <w:rsid w:val="000C5B04"/>
    <w:rsid w:val="000E2FE2"/>
    <w:rsid w:val="000F1100"/>
    <w:rsid w:val="00100FBB"/>
    <w:rsid w:val="00116DBF"/>
    <w:rsid w:val="001179D8"/>
    <w:rsid w:val="0014286C"/>
    <w:rsid w:val="001546E4"/>
    <w:rsid w:val="00161F7B"/>
    <w:rsid w:val="00183B0E"/>
    <w:rsid w:val="00186C92"/>
    <w:rsid w:val="00222177"/>
    <w:rsid w:val="00273CC1"/>
    <w:rsid w:val="00274487"/>
    <w:rsid w:val="00276636"/>
    <w:rsid w:val="00280A2C"/>
    <w:rsid w:val="002860B9"/>
    <w:rsid w:val="002A0CDD"/>
    <w:rsid w:val="002B144A"/>
    <w:rsid w:val="002D00F4"/>
    <w:rsid w:val="002E092B"/>
    <w:rsid w:val="002E7D4D"/>
    <w:rsid w:val="002F61E3"/>
    <w:rsid w:val="00300B4A"/>
    <w:rsid w:val="00305F92"/>
    <w:rsid w:val="00307AF4"/>
    <w:rsid w:val="00312480"/>
    <w:rsid w:val="003173CB"/>
    <w:rsid w:val="003203E1"/>
    <w:rsid w:val="00325774"/>
    <w:rsid w:val="0032689A"/>
    <w:rsid w:val="0033628D"/>
    <w:rsid w:val="003632DC"/>
    <w:rsid w:val="00397D14"/>
    <w:rsid w:val="003E2771"/>
    <w:rsid w:val="003E2FA7"/>
    <w:rsid w:val="003E69C9"/>
    <w:rsid w:val="003F247C"/>
    <w:rsid w:val="00404532"/>
    <w:rsid w:val="00427807"/>
    <w:rsid w:val="0046023A"/>
    <w:rsid w:val="004776CF"/>
    <w:rsid w:val="004856A3"/>
    <w:rsid w:val="0048796B"/>
    <w:rsid w:val="004951AD"/>
    <w:rsid w:val="004A01B4"/>
    <w:rsid w:val="004A14CF"/>
    <w:rsid w:val="004A72E2"/>
    <w:rsid w:val="004A7AB9"/>
    <w:rsid w:val="004C4B2F"/>
    <w:rsid w:val="004C612E"/>
    <w:rsid w:val="00513352"/>
    <w:rsid w:val="005314D5"/>
    <w:rsid w:val="0053499E"/>
    <w:rsid w:val="005975F3"/>
    <w:rsid w:val="005A3A28"/>
    <w:rsid w:val="005C19C2"/>
    <w:rsid w:val="005C7279"/>
    <w:rsid w:val="005F5688"/>
    <w:rsid w:val="0060140E"/>
    <w:rsid w:val="0063633E"/>
    <w:rsid w:val="00650482"/>
    <w:rsid w:val="006641D8"/>
    <w:rsid w:val="00686E81"/>
    <w:rsid w:val="006D1063"/>
    <w:rsid w:val="006E0E92"/>
    <w:rsid w:val="006F1356"/>
    <w:rsid w:val="006F5BC5"/>
    <w:rsid w:val="006F5D90"/>
    <w:rsid w:val="006F6218"/>
    <w:rsid w:val="007117F6"/>
    <w:rsid w:val="007122A1"/>
    <w:rsid w:val="00714460"/>
    <w:rsid w:val="00733833"/>
    <w:rsid w:val="007431F6"/>
    <w:rsid w:val="007432D6"/>
    <w:rsid w:val="00744551"/>
    <w:rsid w:val="007475A2"/>
    <w:rsid w:val="007577B2"/>
    <w:rsid w:val="0076115A"/>
    <w:rsid w:val="00762965"/>
    <w:rsid w:val="00763DB0"/>
    <w:rsid w:val="00781E8E"/>
    <w:rsid w:val="0079776C"/>
    <w:rsid w:val="007A2750"/>
    <w:rsid w:val="007B26F8"/>
    <w:rsid w:val="007B500F"/>
    <w:rsid w:val="007C1F4A"/>
    <w:rsid w:val="007D6288"/>
    <w:rsid w:val="007E0BBD"/>
    <w:rsid w:val="007E417D"/>
    <w:rsid w:val="007E5215"/>
    <w:rsid w:val="0082691F"/>
    <w:rsid w:val="008423BC"/>
    <w:rsid w:val="008453E7"/>
    <w:rsid w:val="00877061"/>
    <w:rsid w:val="00880E73"/>
    <w:rsid w:val="00886AF6"/>
    <w:rsid w:val="008A26C0"/>
    <w:rsid w:val="008C36D1"/>
    <w:rsid w:val="008D1318"/>
    <w:rsid w:val="008D1E93"/>
    <w:rsid w:val="008D6DBA"/>
    <w:rsid w:val="008E242D"/>
    <w:rsid w:val="008E7536"/>
    <w:rsid w:val="00920F01"/>
    <w:rsid w:val="0095471D"/>
    <w:rsid w:val="009641B1"/>
    <w:rsid w:val="00973543"/>
    <w:rsid w:val="00974378"/>
    <w:rsid w:val="00981D18"/>
    <w:rsid w:val="00993994"/>
    <w:rsid w:val="009B3564"/>
    <w:rsid w:val="009D19A5"/>
    <w:rsid w:val="009E4059"/>
    <w:rsid w:val="009F24D6"/>
    <w:rsid w:val="009F6612"/>
    <w:rsid w:val="00A04742"/>
    <w:rsid w:val="00A05FF8"/>
    <w:rsid w:val="00A263D8"/>
    <w:rsid w:val="00A50EA8"/>
    <w:rsid w:val="00A67893"/>
    <w:rsid w:val="00A864B5"/>
    <w:rsid w:val="00A91FA5"/>
    <w:rsid w:val="00A94C50"/>
    <w:rsid w:val="00AD5BA0"/>
    <w:rsid w:val="00AD6FFD"/>
    <w:rsid w:val="00AE1108"/>
    <w:rsid w:val="00AF28AF"/>
    <w:rsid w:val="00AF4E67"/>
    <w:rsid w:val="00B04659"/>
    <w:rsid w:val="00B20EBD"/>
    <w:rsid w:val="00B366AD"/>
    <w:rsid w:val="00B367AD"/>
    <w:rsid w:val="00B37646"/>
    <w:rsid w:val="00B562A4"/>
    <w:rsid w:val="00B97857"/>
    <w:rsid w:val="00BA43A8"/>
    <w:rsid w:val="00BA4F06"/>
    <w:rsid w:val="00BB4B46"/>
    <w:rsid w:val="00BC63B0"/>
    <w:rsid w:val="00BD5300"/>
    <w:rsid w:val="00BE0260"/>
    <w:rsid w:val="00BE0F7F"/>
    <w:rsid w:val="00BE21F8"/>
    <w:rsid w:val="00BF6E53"/>
    <w:rsid w:val="00BF6EFA"/>
    <w:rsid w:val="00C02971"/>
    <w:rsid w:val="00C02AEC"/>
    <w:rsid w:val="00C06C54"/>
    <w:rsid w:val="00C31ACB"/>
    <w:rsid w:val="00C34D2B"/>
    <w:rsid w:val="00C529A4"/>
    <w:rsid w:val="00C77E77"/>
    <w:rsid w:val="00C841A4"/>
    <w:rsid w:val="00C9701D"/>
    <w:rsid w:val="00CC723E"/>
    <w:rsid w:val="00CF5FE8"/>
    <w:rsid w:val="00D03F8A"/>
    <w:rsid w:val="00D10EE6"/>
    <w:rsid w:val="00D33376"/>
    <w:rsid w:val="00D34E90"/>
    <w:rsid w:val="00D502FE"/>
    <w:rsid w:val="00D70342"/>
    <w:rsid w:val="00D75604"/>
    <w:rsid w:val="00DF4517"/>
    <w:rsid w:val="00E058DB"/>
    <w:rsid w:val="00E14C11"/>
    <w:rsid w:val="00E27730"/>
    <w:rsid w:val="00E33D20"/>
    <w:rsid w:val="00E4280C"/>
    <w:rsid w:val="00E448F3"/>
    <w:rsid w:val="00E461F5"/>
    <w:rsid w:val="00E471A4"/>
    <w:rsid w:val="00E66338"/>
    <w:rsid w:val="00E725FD"/>
    <w:rsid w:val="00E82FA9"/>
    <w:rsid w:val="00E8595B"/>
    <w:rsid w:val="00EB301E"/>
    <w:rsid w:val="00EC1684"/>
    <w:rsid w:val="00EC1D8A"/>
    <w:rsid w:val="00EE5AA8"/>
    <w:rsid w:val="00F03C67"/>
    <w:rsid w:val="00F15FB8"/>
    <w:rsid w:val="00F251DA"/>
    <w:rsid w:val="00F41228"/>
    <w:rsid w:val="00F43644"/>
    <w:rsid w:val="00F446BC"/>
    <w:rsid w:val="00F52706"/>
    <w:rsid w:val="00F54631"/>
    <w:rsid w:val="00F637DD"/>
    <w:rsid w:val="00F63FDF"/>
    <w:rsid w:val="00F67C25"/>
    <w:rsid w:val="00F747E2"/>
    <w:rsid w:val="00F80876"/>
    <w:rsid w:val="00F95767"/>
    <w:rsid w:val="00FA78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18306"/>
  <w15:chartTrackingRefBased/>
  <w15:docId w15:val="{70FDB2BE-63CD-442A-834D-5EB6CEC2E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CC1"/>
    <w:pPr>
      <w:ind w:left="720"/>
      <w:contextualSpacing/>
    </w:pPr>
  </w:style>
  <w:style w:type="character" w:styleId="PlaceholderText">
    <w:name w:val="Placeholder Text"/>
    <w:basedOn w:val="DefaultParagraphFont"/>
    <w:uiPriority w:val="99"/>
    <w:semiHidden/>
    <w:rsid w:val="00781E8E"/>
    <w:rPr>
      <w:color w:val="808080"/>
    </w:rPr>
  </w:style>
  <w:style w:type="paragraph" w:styleId="Caption">
    <w:name w:val="caption"/>
    <w:basedOn w:val="Normal"/>
    <w:next w:val="Normal"/>
    <w:uiPriority w:val="35"/>
    <w:unhideWhenUsed/>
    <w:qFormat/>
    <w:rsid w:val="00222177"/>
    <w:pPr>
      <w:spacing w:after="200" w:line="240" w:lineRule="auto"/>
    </w:pPr>
    <w:rPr>
      <w:i/>
      <w:iCs/>
      <w:color w:val="44546A" w:themeColor="text2"/>
      <w:sz w:val="18"/>
      <w:szCs w:val="18"/>
    </w:rPr>
  </w:style>
  <w:style w:type="paragraph" w:styleId="NormalWeb">
    <w:name w:val="Normal (Web)"/>
    <w:basedOn w:val="Normal"/>
    <w:uiPriority w:val="99"/>
    <w:unhideWhenUsed/>
    <w:rsid w:val="00D34E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8595B"/>
    <w:rPr>
      <w:b/>
      <w:bCs/>
    </w:rPr>
  </w:style>
  <w:style w:type="character" w:styleId="Hyperlink">
    <w:name w:val="Hyperlink"/>
    <w:basedOn w:val="DefaultParagraphFont"/>
    <w:uiPriority w:val="99"/>
    <w:semiHidden/>
    <w:unhideWhenUsed/>
    <w:rsid w:val="00BA4F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623086">
      <w:bodyDiv w:val="1"/>
      <w:marLeft w:val="0"/>
      <w:marRight w:val="0"/>
      <w:marTop w:val="0"/>
      <w:marBottom w:val="0"/>
      <w:divBdr>
        <w:top w:val="none" w:sz="0" w:space="0" w:color="auto"/>
        <w:left w:val="none" w:sz="0" w:space="0" w:color="auto"/>
        <w:bottom w:val="none" w:sz="0" w:space="0" w:color="auto"/>
        <w:right w:val="none" w:sz="0" w:space="0" w:color="auto"/>
      </w:divBdr>
    </w:div>
    <w:div w:id="1013611771">
      <w:bodyDiv w:val="1"/>
      <w:marLeft w:val="0"/>
      <w:marRight w:val="0"/>
      <w:marTop w:val="0"/>
      <w:marBottom w:val="0"/>
      <w:divBdr>
        <w:top w:val="none" w:sz="0" w:space="0" w:color="auto"/>
        <w:left w:val="none" w:sz="0" w:space="0" w:color="auto"/>
        <w:bottom w:val="none" w:sz="0" w:space="0" w:color="auto"/>
        <w:right w:val="none" w:sz="0" w:space="0" w:color="auto"/>
      </w:divBdr>
    </w:div>
    <w:div w:id="1252470647">
      <w:bodyDiv w:val="1"/>
      <w:marLeft w:val="0"/>
      <w:marRight w:val="0"/>
      <w:marTop w:val="0"/>
      <w:marBottom w:val="0"/>
      <w:divBdr>
        <w:top w:val="none" w:sz="0" w:space="0" w:color="auto"/>
        <w:left w:val="none" w:sz="0" w:space="0" w:color="auto"/>
        <w:bottom w:val="none" w:sz="0" w:space="0" w:color="auto"/>
        <w:right w:val="none" w:sz="0" w:space="0" w:color="auto"/>
      </w:divBdr>
    </w:div>
    <w:div w:id="1301880142">
      <w:bodyDiv w:val="1"/>
      <w:marLeft w:val="0"/>
      <w:marRight w:val="0"/>
      <w:marTop w:val="0"/>
      <w:marBottom w:val="0"/>
      <w:divBdr>
        <w:top w:val="none" w:sz="0" w:space="0" w:color="auto"/>
        <w:left w:val="none" w:sz="0" w:space="0" w:color="auto"/>
        <w:bottom w:val="none" w:sz="0" w:space="0" w:color="auto"/>
        <w:right w:val="none" w:sz="0" w:space="0" w:color="auto"/>
      </w:divBdr>
    </w:div>
    <w:div w:id="1392650187">
      <w:bodyDiv w:val="1"/>
      <w:marLeft w:val="0"/>
      <w:marRight w:val="0"/>
      <w:marTop w:val="0"/>
      <w:marBottom w:val="0"/>
      <w:divBdr>
        <w:top w:val="none" w:sz="0" w:space="0" w:color="auto"/>
        <w:left w:val="none" w:sz="0" w:space="0" w:color="auto"/>
        <w:bottom w:val="none" w:sz="0" w:space="0" w:color="auto"/>
        <w:right w:val="none" w:sz="0" w:space="0" w:color="auto"/>
      </w:divBdr>
    </w:div>
    <w:div w:id="1430198926">
      <w:bodyDiv w:val="1"/>
      <w:marLeft w:val="0"/>
      <w:marRight w:val="0"/>
      <w:marTop w:val="0"/>
      <w:marBottom w:val="0"/>
      <w:divBdr>
        <w:top w:val="none" w:sz="0" w:space="0" w:color="auto"/>
        <w:left w:val="none" w:sz="0" w:space="0" w:color="auto"/>
        <w:bottom w:val="none" w:sz="0" w:space="0" w:color="auto"/>
        <w:right w:val="none" w:sz="0" w:space="0" w:color="auto"/>
      </w:divBdr>
    </w:div>
    <w:div w:id="1887719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utibu-frontend-56d24be6acf1.herokuapp.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admin@utibu.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15</Pages>
  <Words>2183</Words>
  <Characters>12444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E7240</dc:creator>
  <cp:keywords/>
  <dc:description/>
  <cp:lastModifiedBy>DELL E7240</cp:lastModifiedBy>
  <cp:revision>204</cp:revision>
  <dcterms:created xsi:type="dcterms:W3CDTF">2024-04-02T10:22:00Z</dcterms:created>
  <dcterms:modified xsi:type="dcterms:W3CDTF">2024-04-04T10:13:00Z</dcterms:modified>
</cp:coreProperties>
</file>