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1186" w:rsidRDefault="00361186">
      <w:pPr>
        <w:rPr>
          <w:rFonts w:ascii="Times New Roman" w:eastAsia="Times New Roman" w:hAnsi="Times New Roman" w:cs="Times New Roman"/>
          <w:kern w:val="0"/>
          <w:lang w:eastAsia="en-GB"/>
          <w14:ligatures w14:val="none"/>
        </w:rPr>
      </w:pPr>
    </w:p>
    <w:p w:rsidR="00361186" w:rsidRDefault="00000000">
      <w:p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Pr>
          <w:rFonts w:ascii="Times New Roman" w:eastAsia="Times New Roman" w:hAnsi="Times New Roman" w:cs="Times New Roman"/>
          <w:b/>
          <w:bCs/>
          <w:color w:val="000000"/>
          <w:kern w:val="0"/>
          <w:sz w:val="32"/>
          <w:szCs w:val="32"/>
          <w:lang w:eastAsia="en-GB"/>
          <w14:ligatures w14:val="none"/>
        </w:rPr>
        <w:t>Understanding Overfitting in Neural Networks and Techniques to Prevent It</w:t>
      </w:r>
      <w:r>
        <w:rPr>
          <w:rFonts w:ascii="Times New Roman" w:eastAsia="Times New Roman" w:hAnsi="Times New Roman" w:cs="Times New Roman"/>
          <w:color w:val="000000"/>
          <w:kern w:val="0"/>
          <w:sz w:val="32"/>
          <w:szCs w:val="32"/>
          <w:lang w:eastAsia="en-GB"/>
          <w14:ligatures w14:val="none"/>
        </w:rPr>
        <w:br/>
      </w:r>
      <w:r>
        <w:rPr>
          <w:rFonts w:ascii="Times New Roman" w:eastAsia="Times New Roman" w:hAnsi="Times New Roman" w:cs="Times New Roman"/>
          <w:i/>
          <w:iCs/>
          <w:color w:val="000000"/>
          <w:kern w:val="0"/>
          <w:sz w:val="32"/>
          <w:szCs w:val="32"/>
          <w:lang w:eastAsia="en-GB"/>
          <w14:ligatures w14:val="none"/>
        </w:rPr>
        <w:t>A TensorFlow CNN case study using Fashion-MNIST</w:t>
      </w:r>
    </w:p>
    <w:p w:rsidR="00361186" w:rsidRDefault="00361186">
      <w:pPr>
        <w:spacing w:before="100" w:beforeAutospacing="1" w:after="100" w:afterAutospacing="1"/>
        <w:rPr>
          <w:rFonts w:ascii="Times New Roman" w:eastAsia="Times New Roman" w:hAnsi="Times New Roman" w:cs="Times New Roman"/>
          <w:b/>
          <w:bCs/>
          <w:color w:val="000000"/>
          <w:kern w:val="0"/>
          <w:lang w:eastAsia="en-GB"/>
          <w14:ligatures w14:val="none"/>
        </w:rPr>
      </w:pPr>
    </w:p>
    <w:p w:rsidR="00361186" w:rsidRDefault="00361186">
      <w:pPr>
        <w:spacing w:before="100" w:beforeAutospacing="1" w:after="100" w:afterAutospacing="1"/>
        <w:rPr>
          <w:rFonts w:ascii="Times New Roman" w:eastAsia="Times New Roman" w:hAnsi="Times New Roman" w:cs="Times New Roman"/>
          <w:b/>
          <w:bCs/>
          <w:color w:val="000000"/>
          <w:kern w:val="0"/>
          <w:sz w:val="32"/>
          <w:szCs w:val="32"/>
          <w:lang w:eastAsia="en-GB"/>
          <w14:ligatures w14:val="none"/>
        </w:rPr>
      </w:pPr>
    </w:p>
    <w:p w:rsidR="00B326D7" w:rsidRDefault="00000000">
      <w:p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Pr>
          <w:rFonts w:ascii="Times New Roman" w:eastAsia="Times New Roman" w:hAnsi="Times New Roman" w:cs="Times New Roman"/>
          <w:b/>
          <w:bCs/>
          <w:color w:val="000000"/>
          <w:kern w:val="0"/>
          <w:sz w:val="32"/>
          <w:szCs w:val="32"/>
          <w:lang w:eastAsia="en-GB"/>
          <w14:ligatures w14:val="none"/>
        </w:rPr>
        <w:t>Name:</w:t>
      </w:r>
      <w:r>
        <w:rPr>
          <w:rFonts w:ascii="Times New Roman" w:eastAsia="Times New Roman" w:hAnsi="Times New Roman" w:cs="Times New Roman"/>
          <w:color w:val="000000"/>
          <w:kern w:val="0"/>
          <w:sz w:val="32"/>
          <w:szCs w:val="32"/>
          <w:lang w:eastAsia="en-GB"/>
          <w14:ligatures w14:val="none"/>
        </w:rPr>
        <w:t> </w:t>
      </w:r>
      <w:proofErr w:type="spellStart"/>
      <w:r>
        <w:rPr>
          <w:rFonts w:ascii="Times New Roman" w:eastAsia="Times New Roman" w:hAnsi="Times New Roman" w:cs="Times New Roman"/>
          <w:color w:val="000000"/>
          <w:kern w:val="0"/>
          <w:sz w:val="32"/>
          <w:szCs w:val="32"/>
          <w:lang w:eastAsia="en-GB"/>
          <w14:ligatures w14:val="none"/>
        </w:rPr>
        <w:t>Ogundero</w:t>
      </w:r>
      <w:proofErr w:type="spellEnd"/>
      <w:r>
        <w:rPr>
          <w:rFonts w:ascii="Times New Roman" w:eastAsia="Times New Roman" w:hAnsi="Times New Roman" w:cs="Times New Roman"/>
          <w:color w:val="000000"/>
          <w:kern w:val="0"/>
          <w:sz w:val="32"/>
          <w:szCs w:val="32"/>
          <w:lang w:eastAsia="en-GB"/>
          <w14:ligatures w14:val="none"/>
        </w:rPr>
        <w:t xml:space="preserve"> Stephen</w:t>
      </w:r>
      <w:r w:rsidR="00174461">
        <w:rPr>
          <w:rFonts w:ascii="Times New Roman" w:eastAsia="Times New Roman" w:hAnsi="Times New Roman" w:cs="Times New Roman"/>
          <w:color w:val="000000"/>
          <w:kern w:val="0"/>
          <w:sz w:val="32"/>
          <w:szCs w:val="32"/>
          <w:lang w:eastAsia="en-GB"/>
          <w14:ligatures w14:val="none"/>
        </w:rPr>
        <w:t xml:space="preserve"> Abimbola</w:t>
      </w:r>
    </w:p>
    <w:p w:rsidR="00B326D7" w:rsidRDefault="00B326D7">
      <w:p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Pr>
          <w:rFonts w:ascii="Times New Roman" w:eastAsia="Times New Roman" w:hAnsi="Times New Roman" w:cs="Times New Roman"/>
          <w:b/>
          <w:bCs/>
          <w:color w:val="000000"/>
          <w:kern w:val="0"/>
          <w:sz w:val="32"/>
          <w:szCs w:val="32"/>
          <w:lang w:eastAsia="en-GB"/>
          <w14:ligatures w14:val="none"/>
        </w:rPr>
        <w:t>Student ID:</w:t>
      </w:r>
      <w:r>
        <w:rPr>
          <w:rFonts w:ascii="Times New Roman" w:eastAsia="Times New Roman" w:hAnsi="Times New Roman" w:cs="Times New Roman"/>
          <w:color w:val="000000"/>
          <w:kern w:val="0"/>
          <w:sz w:val="32"/>
          <w:szCs w:val="32"/>
          <w:lang w:eastAsia="en-GB"/>
          <w14:ligatures w14:val="none"/>
        </w:rPr>
        <w:t> 24086166</w:t>
      </w:r>
    </w:p>
    <w:p w:rsidR="00361186" w:rsidRDefault="00B326D7">
      <w:p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Pr>
          <w:rFonts w:ascii="Times New Roman" w:eastAsia="Times New Roman" w:hAnsi="Times New Roman" w:cs="Times New Roman"/>
          <w:b/>
          <w:bCs/>
          <w:color w:val="000000"/>
          <w:kern w:val="0"/>
          <w:sz w:val="32"/>
          <w:szCs w:val="32"/>
          <w:lang w:eastAsia="en-GB"/>
          <w14:ligatures w14:val="none"/>
        </w:rPr>
        <w:t>GitHub repository:</w:t>
      </w:r>
      <w:r>
        <w:rPr>
          <w:rFonts w:ascii="Times New Roman" w:eastAsia="Times New Roman" w:hAnsi="Times New Roman" w:cs="Times New Roman"/>
          <w:color w:val="000000"/>
          <w:kern w:val="0"/>
          <w:sz w:val="32"/>
          <w:szCs w:val="32"/>
          <w:lang w:eastAsia="en-GB"/>
          <w14:ligatures w14:val="none"/>
        </w:rPr>
        <w:t> </w:t>
      </w:r>
      <w:hyperlink r:id="rId6" w:history="1">
        <w:r w:rsidR="00174461" w:rsidRPr="00174461">
          <w:rPr>
            <w:rStyle w:val="Hyperlink"/>
            <w:rFonts w:ascii="Times New Roman" w:eastAsia="Times New Roman" w:hAnsi="Times New Roman" w:cs="Times New Roman"/>
            <w:kern w:val="0"/>
            <w:sz w:val="32"/>
            <w:szCs w:val="32"/>
            <w:lang w:eastAsia="en-GB"/>
            <w14:ligatures w14:val="none"/>
          </w:rPr>
          <w:t>https://</w:t>
        </w:r>
        <w:r w:rsidR="00174461" w:rsidRPr="00174461">
          <w:rPr>
            <w:rStyle w:val="Hyperlink"/>
            <w:rFonts w:ascii="Times New Roman" w:eastAsia="Times New Roman" w:hAnsi="Times New Roman" w:cs="Times New Roman"/>
            <w:kern w:val="0"/>
            <w:sz w:val="32"/>
            <w:szCs w:val="32"/>
            <w:lang w:eastAsia="en-GB"/>
            <w14:ligatures w14:val="none"/>
          </w:rPr>
          <w:t>g</w:t>
        </w:r>
        <w:r w:rsidR="00174461" w:rsidRPr="00174461">
          <w:rPr>
            <w:rStyle w:val="Hyperlink"/>
            <w:rFonts w:ascii="Times New Roman" w:eastAsia="Times New Roman" w:hAnsi="Times New Roman" w:cs="Times New Roman"/>
            <w:kern w:val="0"/>
            <w:sz w:val="32"/>
            <w:szCs w:val="32"/>
            <w:lang w:eastAsia="en-GB"/>
            <w14:ligatures w14:val="none"/>
          </w:rPr>
          <w:t>ithub.</w:t>
        </w:r>
        <w:r w:rsidR="00174461" w:rsidRPr="00174461">
          <w:rPr>
            <w:rStyle w:val="Hyperlink"/>
            <w:rFonts w:ascii="Times New Roman" w:eastAsia="Times New Roman" w:hAnsi="Times New Roman" w:cs="Times New Roman"/>
            <w:kern w:val="0"/>
            <w:sz w:val="32"/>
            <w:szCs w:val="32"/>
            <w:lang w:eastAsia="en-GB"/>
            <w14:ligatures w14:val="none"/>
          </w:rPr>
          <w:t>c</w:t>
        </w:r>
        <w:r w:rsidR="00174461" w:rsidRPr="00174461">
          <w:rPr>
            <w:rStyle w:val="Hyperlink"/>
            <w:rFonts w:ascii="Times New Roman" w:eastAsia="Times New Roman" w:hAnsi="Times New Roman" w:cs="Times New Roman"/>
            <w:kern w:val="0"/>
            <w:sz w:val="32"/>
            <w:szCs w:val="32"/>
            <w:lang w:eastAsia="en-GB"/>
            <w14:ligatures w14:val="none"/>
          </w:rPr>
          <w:t>om/Stephen-OG/Neural-Network-Overfitting-Tutorial.git</w:t>
        </w:r>
      </w:hyperlink>
      <w:r>
        <w:rPr>
          <w:rFonts w:ascii="Times New Roman" w:eastAsia="Times New Roman" w:hAnsi="Times New Roman" w:cs="Times New Roman"/>
          <w:color w:val="000000"/>
          <w:kern w:val="0"/>
          <w:sz w:val="32"/>
          <w:szCs w:val="32"/>
          <w:lang w:eastAsia="en-GB"/>
          <w14:ligatures w14:val="none"/>
        </w:rPr>
        <w:br/>
      </w:r>
    </w:p>
    <w:p w:rsidR="00361186" w:rsidRDefault="001438F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pict w14:anchorId="679D1076">
          <v:rect id="_x0000_i1025" alt="" style="width:451.3pt;height:.05pt;mso-width-percent:0;mso-height-percent:0;mso-width-percent:0;mso-height-percent:0" o:hralign="center" o:hrstd="t" o:hr="t" fillcolor="#a0a0a0" stroked="f"/>
        </w:pict>
      </w:r>
    </w:p>
    <w:p w:rsidR="00361186" w:rsidRDefault="00361186">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p>
    <w:p w:rsidR="00361186" w:rsidRDefault="00000000">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1. Introduction</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Neural networks, especially Convolutional Neural Networks (CNNs), have become the default models for many computer vision tasks</w:t>
      </w:r>
      <w:r w:rsidR="006A5D9E">
        <w:rPr>
          <w:rFonts w:ascii="Times New Roman" w:eastAsia="Times New Roman" w:hAnsi="Times New Roman" w:cs="Times New Roman"/>
          <w:color w:val="000000"/>
          <w:kern w:val="0"/>
          <w:lang w:eastAsia="en-GB"/>
          <w14:ligatures w14:val="none"/>
        </w:rPr>
        <w:t xml:space="preserve"> [1]</w:t>
      </w:r>
      <w:r>
        <w:rPr>
          <w:rFonts w:ascii="Times New Roman" w:eastAsia="Times New Roman" w:hAnsi="Times New Roman" w:cs="Times New Roman"/>
          <w:color w:val="000000"/>
          <w:kern w:val="0"/>
          <w:lang w:eastAsia="en-GB"/>
          <w14:ligatures w14:val="none"/>
        </w:rPr>
        <w:t>. They can learn rich, hierarchical features directly from image data and achieve state-of-the-art results on benchmarks such as MNIST, CIFAR and ImageNet. However, this expressive power comes with a cost: CNNs are extremely prone to </w:t>
      </w:r>
      <w:r>
        <w:rPr>
          <w:rFonts w:ascii="Times New Roman" w:eastAsia="Times New Roman" w:hAnsi="Times New Roman" w:cs="Times New Roman"/>
          <w:b/>
          <w:bCs/>
          <w:color w:val="000000"/>
          <w:kern w:val="0"/>
          <w:lang w:eastAsia="en-GB"/>
          <w14:ligatures w14:val="none"/>
        </w:rPr>
        <w:t>overfitting</w:t>
      </w:r>
      <w:r>
        <w:rPr>
          <w:rFonts w:ascii="Times New Roman" w:eastAsia="Times New Roman" w:hAnsi="Times New Roman" w:cs="Times New Roman"/>
          <w:color w:val="000000"/>
          <w:kern w:val="0"/>
          <w:lang w:eastAsia="en-GB"/>
          <w14:ligatures w14:val="none"/>
        </w:rPr>
        <w:t>. With millions of parameters, they can easily memorise the training set instead of learning patterns that generalise to unseen data.</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In this tutorial, I focus on how CNNs behave under </w:t>
      </w:r>
      <w:r>
        <w:rPr>
          <w:rFonts w:ascii="Times New Roman" w:eastAsia="Times New Roman" w:hAnsi="Times New Roman" w:cs="Times New Roman"/>
          <w:b/>
          <w:bCs/>
          <w:color w:val="000000"/>
          <w:kern w:val="0"/>
          <w:lang w:eastAsia="en-GB"/>
          <w14:ligatures w14:val="none"/>
        </w:rPr>
        <w:t>overfitting</w:t>
      </w:r>
      <w:r>
        <w:rPr>
          <w:rFonts w:ascii="Times New Roman" w:eastAsia="Times New Roman" w:hAnsi="Times New Roman" w:cs="Times New Roman"/>
          <w:color w:val="000000"/>
          <w:kern w:val="0"/>
          <w:lang w:eastAsia="en-GB"/>
          <w14:ligatures w14:val="none"/>
        </w:rPr>
        <w:t> and how several regularisation techniques can be used to reduce it:</w:t>
      </w:r>
    </w:p>
    <w:p w:rsidR="00361186" w:rsidRDefault="00000000">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Dropout</w:t>
      </w:r>
    </w:p>
    <w:p w:rsidR="00361186" w:rsidRDefault="00000000">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L2 weight decay (weight regularisation)</w:t>
      </w:r>
    </w:p>
    <w:p w:rsidR="00361186" w:rsidRDefault="00000000">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Early stopping</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As an application, I train small CNNs on the </w:t>
      </w:r>
      <w:r>
        <w:rPr>
          <w:rFonts w:ascii="Times New Roman" w:eastAsia="Times New Roman" w:hAnsi="Times New Roman" w:cs="Times New Roman"/>
          <w:b/>
          <w:bCs/>
          <w:color w:val="000000"/>
          <w:kern w:val="0"/>
          <w:lang w:eastAsia="en-GB"/>
          <w14:ligatures w14:val="none"/>
        </w:rPr>
        <w:t>Fashion-MNIST</w:t>
      </w:r>
      <w:r>
        <w:rPr>
          <w:rFonts w:ascii="Times New Roman" w:eastAsia="Times New Roman" w:hAnsi="Times New Roman" w:cs="Times New Roman"/>
          <w:color w:val="000000"/>
          <w:kern w:val="0"/>
          <w:lang w:eastAsia="en-GB"/>
          <w14:ligatures w14:val="none"/>
        </w:rPr>
        <w:t> dataset using TensorFlow/</w:t>
      </w:r>
      <w:proofErr w:type="spellStart"/>
      <w:r>
        <w:rPr>
          <w:rFonts w:ascii="Times New Roman" w:eastAsia="Times New Roman" w:hAnsi="Times New Roman" w:cs="Times New Roman"/>
          <w:color w:val="000000"/>
          <w:kern w:val="0"/>
          <w:lang w:eastAsia="en-GB"/>
          <w14:ligatures w14:val="none"/>
        </w:rPr>
        <w:t>Keras</w:t>
      </w:r>
      <w:proofErr w:type="spellEnd"/>
      <w:r w:rsidR="006A5D9E">
        <w:rPr>
          <w:rFonts w:ascii="Times New Roman" w:eastAsia="Times New Roman" w:hAnsi="Times New Roman" w:cs="Times New Roman"/>
          <w:color w:val="000000"/>
          <w:kern w:val="0"/>
          <w:lang w:eastAsia="en-GB"/>
          <w14:ligatures w14:val="none"/>
        </w:rPr>
        <w:t xml:space="preserve"> [5]</w:t>
      </w:r>
      <w:r>
        <w:rPr>
          <w:rFonts w:ascii="Times New Roman" w:eastAsia="Times New Roman" w:hAnsi="Times New Roman" w:cs="Times New Roman"/>
          <w:color w:val="000000"/>
          <w:kern w:val="0"/>
          <w:lang w:eastAsia="en-GB"/>
          <w14:ligatures w14:val="none"/>
        </w:rPr>
        <w:t>. I deliberately restrict the training set to 10,000 images to make overfitting more visible. I then compare a baseline model with three regularised variants and discuss how the training and validation curves change.</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The goal of the tutorial is that a reader who already knows basic neural networks will understand what overfitting looks like in practice, and how to apply simple but powerful regularisation tricks in their own work.</w:t>
      </w:r>
    </w:p>
    <w:p w:rsidR="00361186" w:rsidRDefault="00000000">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lastRenderedPageBreak/>
        <w:t>2. Underfitting and Overfitting</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When training neural </w:t>
      </w:r>
      <w:proofErr w:type="gramStart"/>
      <w:r>
        <w:rPr>
          <w:rFonts w:ascii="Times New Roman" w:eastAsia="Times New Roman" w:hAnsi="Times New Roman" w:cs="Times New Roman"/>
          <w:color w:val="000000"/>
          <w:kern w:val="0"/>
          <w:lang w:eastAsia="en-GB"/>
          <w14:ligatures w14:val="none"/>
        </w:rPr>
        <w:t>networks</w:t>
      </w:r>
      <w:proofErr w:type="gramEnd"/>
      <w:r>
        <w:rPr>
          <w:rFonts w:ascii="Times New Roman" w:eastAsia="Times New Roman" w:hAnsi="Times New Roman" w:cs="Times New Roman"/>
          <w:color w:val="000000"/>
          <w:kern w:val="0"/>
          <w:lang w:eastAsia="en-GB"/>
          <w14:ligatures w14:val="none"/>
        </w:rPr>
        <w:t xml:space="preserve"> we usually care about performance on unseen data, not just on the training set. Three typical regimes are:</w:t>
      </w:r>
    </w:p>
    <w:tbl>
      <w:tblPr>
        <w:tblStyle w:val="TableGrid"/>
        <w:tblW w:w="0" w:type="auto"/>
        <w:tblLook w:val="04A0" w:firstRow="1" w:lastRow="0" w:firstColumn="1" w:lastColumn="0" w:noHBand="0" w:noVBand="1"/>
      </w:tblPr>
      <w:tblGrid>
        <w:gridCol w:w="2547"/>
        <w:gridCol w:w="5239"/>
      </w:tblGrid>
      <w:tr w:rsidR="00361186">
        <w:trPr>
          <w:trHeight w:val="725"/>
        </w:trPr>
        <w:tc>
          <w:tcPr>
            <w:tcW w:w="2547" w:type="dxa"/>
          </w:tcPr>
          <w:p w:rsidR="00361186" w:rsidRDefault="00000000">
            <w:pPr>
              <w:spacing w:before="120" w:after="120"/>
              <w:rPr>
                <w:rFonts w:ascii="Times New Roman" w:eastAsia="Times New Roman" w:hAnsi="Times New Roman" w:cs="Times New Roman"/>
                <w:color w:val="000000"/>
                <w:kern w:val="0"/>
                <w:sz w:val="26"/>
                <w:szCs w:val="26"/>
                <w:lang w:eastAsia="en-GB"/>
                <w14:ligatures w14:val="none"/>
              </w:rPr>
            </w:pPr>
            <w:r>
              <w:rPr>
                <w:rFonts w:ascii="Times New Roman" w:eastAsia="Times New Roman" w:hAnsi="Times New Roman" w:cs="Times New Roman"/>
                <w:b/>
                <w:bCs/>
                <w:kern w:val="0"/>
                <w:sz w:val="26"/>
                <w:szCs w:val="26"/>
                <w:lang w:eastAsia="en-GB"/>
                <w14:ligatures w14:val="none"/>
              </w:rPr>
              <w:t>Concept</w:t>
            </w:r>
          </w:p>
        </w:tc>
        <w:tc>
          <w:tcPr>
            <w:tcW w:w="5239" w:type="dxa"/>
          </w:tcPr>
          <w:p w:rsidR="00361186" w:rsidRDefault="00000000">
            <w:pPr>
              <w:spacing w:before="120" w:after="120"/>
              <w:rPr>
                <w:rFonts w:ascii="Times New Roman" w:eastAsia="Times New Roman" w:hAnsi="Times New Roman" w:cs="Times New Roman"/>
                <w:color w:val="000000"/>
                <w:kern w:val="0"/>
                <w:sz w:val="26"/>
                <w:szCs w:val="26"/>
                <w:lang w:eastAsia="en-GB"/>
                <w14:ligatures w14:val="none"/>
              </w:rPr>
            </w:pPr>
            <w:r>
              <w:rPr>
                <w:rFonts w:ascii="Times New Roman" w:eastAsia="Times New Roman" w:hAnsi="Times New Roman" w:cs="Times New Roman"/>
                <w:b/>
                <w:bCs/>
                <w:kern w:val="0"/>
                <w:sz w:val="26"/>
                <w:szCs w:val="26"/>
                <w:lang w:eastAsia="en-GB"/>
                <w14:ligatures w14:val="none"/>
              </w:rPr>
              <w:t>Description</w:t>
            </w:r>
          </w:p>
        </w:tc>
      </w:tr>
      <w:tr w:rsidR="00361186">
        <w:trPr>
          <w:trHeight w:val="1412"/>
        </w:trPr>
        <w:tc>
          <w:tcPr>
            <w:tcW w:w="2547" w:type="dxa"/>
          </w:tcPr>
          <w:p w:rsidR="00361186" w:rsidRDefault="00000000">
            <w:pPr>
              <w:spacing w:before="120" w:after="12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kern w:val="0"/>
                <w:lang w:eastAsia="en-GB"/>
                <w14:ligatures w14:val="none"/>
              </w:rPr>
              <w:t>Underfitting</w:t>
            </w:r>
          </w:p>
        </w:tc>
        <w:tc>
          <w:tcPr>
            <w:tcW w:w="5239" w:type="dxa"/>
          </w:tcPr>
          <w:p w:rsidR="00361186" w:rsidRDefault="00000000">
            <w:pPr>
              <w:spacing w:before="120" w:after="12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kern w:val="0"/>
                <w:lang w:eastAsia="en-GB"/>
                <w14:ligatures w14:val="none"/>
              </w:rPr>
              <w:t>The model is too simple or trained for too few epochs. It fails to capture the structure in the data and has </w:t>
            </w:r>
            <w:r>
              <w:rPr>
                <w:rFonts w:ascii="Times New Roman" w:eastAsia="Times New Roman" w:hAnsi="Times New Roman" w:cs="Times New Roman"/>
                <w:b/>
                <w:bCs/>
                <w:kern w:val="0"/>
                <w:lang w:eastAsia="en-GB"/>
                <w14:ligatures w14:val="none"/>
              </w:rPr>
              <w:t>high error on both training and validation</w:t>
            </w:r>
            <w:r>
              <w:rPr>
                <w:rFonts w:ascii="Times New Roman" w:eastAsia="Times New Roman" w:hAnsi="Times New Roman" w:cs="Times New Roman"/>
                <w:kern w:val="0"/>
                <w:lang w:eastAsia="en-GB"/>
                <w14:ligatures w14:val="none"/>
              </w:rPr>
              <w:t> sets.</w:t>
            </w:r>
          </w:p>
        </w:tc>
      </w:tr>
      <w:tr w:rsidR="00361186">
        <w:trPr>
          <w:trHeight w:val="1432"/>
        </w:trPr>
        <w:tc>
          <w:tcPr>
            <w:tcW w:w="2547" w:type="dxa"/>
          </w:tcPr>
          <w:p w:rsidR="00361186" w:rsidRDefault="00000000">
            <w:pPr>
              <w:spacing w:before="120" w:after="12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kern w:val="0"/>
                <w:lang w:eastAsia="en-GB"/>
                <w14:ligatures w14:val="none"/>
              </w:rPr>
              <w:t>Overfitting</w:t>
            </w:r>
          </w:p>
        </w:tc>
        <w:tc>
          <w:tcPr>
            <w:tcW w:w="5239" w:type="dxa"/>
            <w:vAlign w:val="center"/>
          </w:tcPr>
          <w:p w:rsidR="00361186" w:rsidRDefault="00000000">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model is too flexible or trained for too long. It </w:t>
            </w:r>
            <w:r>
              <w:rPr>
                <w:rFonts w:ascii="Times New Roman" w:eastAsia="Times New Roman" w:hAnsi="Times New Roman" w:cs="Times New Roman"/>
                <w:b/>
                <w:bCs/>
                <w:kern w:val="0"/>
                <w:lang w:eastAsia="en-GB"/>
                <w14:ligatures w14:val="none"/>
              </w:rPr>
              <w:t>memorises noise</w:t>
            </w:r>
            <w:r>
              <w:rPr>
                <w:rFonts w:ascii="Times New Roman" w:eastAsia="Times New Roman" w:hAnsi="Times New Roman" w:cs="Times New Roman"/>
                <w:kern w:val="0"/>
                <w:lang w:eastAsia="en-GB"/>
                <w14:ligatures w14:val="none"/>
              </w:rPr>
              <w:t> in the training set and achieves low training error but high validation error.</w:t>
            </w:r>
          </w:p>
        </w:tc>
      </w:tr>
      <w:tr w:rsidR="00361186">
        <w:trPr>
          <w:trHeight w:val="1412"/>
        </w:trPr>
        <w:tc>
          <w:tcPr>
            <w:tcW w:w="2547" w:type="dxa"/>
          </w:tcPr>
          <w:p w:rsidR="00361186" w:rsidRDefault="00000000">
            <w:pPr>
              <w:spacing w:before="120" w:after="12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kern w:val="0"/>
                <w:lang w:eastAsia="en-GB"/>
                <w14:ligatures w14:val="none"/>
              </w:rPr>
              <w:t>Good generalisation</w:t>
            </w:r>
          </w:p>
        </w:tc>
        <w:tc>
          <w:tcPr>
            <w:tcW w:w="5239" w:type="dxa"/>
          </w:tcPr>
          <w:p w:rsidR="00361186" w:rsidRDefault="00000000">
            <w:pPr>
              <w:spacing w:before="120" w:after="12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kern w:val="0"/>
                <w:lang w:eastAsia="en-GB"/>
                <w14:ligatures w14:val="none"/>
              </w:rPr>
              <w:t>The model has enough capacity and regularisation. Training and validation performance are </w:t>
            </w:r>
            <w:r>
              <w:rPr>
                <w:rFonts w:ascii="Times New Roman" w:eastAsia="Times New Roman" w:hAnsi="Times New Roman" w:cs="Times New Roman"/>
                <w:b/>
                <w:bCs/>
                <w:kern w:val="0"/>
                <w:lang w:eastAsia="en-GB"/>
                <w14:ligatures w14:val="none"/>
              </w:rPr>
              <w:t>similar</w:t>
            </w:r>
            <w:r>
              <w:rPr>
                <w:rFonts w:ascii="Times New Roman" w:eastAsia="Times New Roman" w:hAnsi="Times New Roman" w:cs="Times New Roman"/>
                <w:kern w:val="0"/>
                <w:lang w:eastAsia="en-GB"/>
                <w14:ligatures w14:val="none"/>
              </w:rPr>
              <w:t>, and both errors are reasonably low.</w:t>
            </w:r>
          </w:p>
        </w:tc>
      </w:tr>
    </w:tbl>
    <w:p w:rsidR="00361186" w:rsidRDefault="00361186">
      <w:pPr>
        <w:spacing w:before="100" w:beforeAutospacing="1" w:after="100" w:afterAutospacing="1"/>
        <w:rPr>
          <w:rFonts w:ascii="Times New Roman" w:eastAsia="Times New Roman" w:hAnsi="Times New Roman" w:cs="Times New Roman"/>
          <w:color w:val="000000"/>
          <w:kern w:val="0"/>
          <w:lang w:eastAsia="en-GB"/>
          <w14:ligatures w14:val="none"/>
        </w:rPr>
      </w:pPr>
    </w:p>
    <w:p w:rsidR="00361186" w:rsidRPr="00B326D7" w:rsidRDefault="00000000" w:rsidP="00B326D7">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In CNNs, overfitting is common because convolutional and dense layers together can represent very complex functions. Without regularisation, the optimisation process will happily keep reducing training loss even after validation performance has stopped improving. This behaviour is best seen in plots of training vs. validation loss and accuracy over epochs.</w:t>
      </w:r>
    </w:p>
    <w:p w:rsidR="00361186" w:rsidRDefault="00000000">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3. Experimental Setup</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I use the Fashion-MNIST dataset, which contains 60,000 training and 10,000 test grayscale images of clothing items, each of size 28×28 pixels</w:t>
      </w:r>
      <w:r w:rsidR="006A5D9E">
        <w:rPr>
          <w:rFonts w:ascii="Times New Roman" w:eastAsia="Times New Roman" w:hAnsi="Times New Roman" w:cs="Times New Roman"/>
          <w:color w:val="000000"/>
          <w:kern w:val="0"/>
          <w:lang w:eastAsia="en-GB"/>
          <w14:ligatures w14:val="none"/>
        </w:rPr>
        <w:t xml:space="preserve"> [5]</w:t>
      </w:r>
      <w:r>
        <w:rPr>
          <w:rFonts w:ascii="Times New Roman" w:eastAsia="Times New Roman" w:hAnsi="Times New Roman" w:cs="Times New Roman"/>
          <w:color w:val="000000"/>
          <w:kern w:val="0"/>
          <w:lang w:eastAsia="en-GB"/>
          <w14:ligatures w14:val="none"/>
        </w:rPr>
        <w:t>. To encourage overfitting, only </w:t>
      </w:r>
      <w:r>
        <w:rPr>
          <w:rFonts w:ascii="Times New Roman" w:eastAsia="Times New Roman" w:hAnsi="Times New Roman" w:cs="Times New Roman"/>
          <w:b/>
          <w:bCs/>
          <w:color w:val="000000"/>
          <w:kern w:val="0"/>
          <w:lang w:eastAsia="en-GB"/>
          <w14:ligatures w14:val="none"/>
        </w:rPr>
        <w:t>10,000</w:t>
      </w:r>
      <w:r>
        <w:rPr>
          <w:rFonts w:ascii="Times New Roman" w:eastAsia="Times New Roman" w:hAnsi="Times New Roman" w:cs="Times New Roman"/>
          <w:color w:val="000000"/>
          <w:kern w:val="0"/>
          <w:lang w:eastAsia="en-GB"/>
          <w14:ligatures w14:val="none"/>
        </w:rPr>
        <w:t> training examples are used, with 20% of those reserved for validation.</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All models share the same basic CNN architecture:</w:t>
      </w:r>
    </w:p>
    <w:p w:rsidR="00361186" w:rsidRDefault="00000000">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Conv2</w:t>
      </w:r>
      <w:proofErr w:type="gramStart"/>
      <w:r>
        <w:rPr>
          <w:rFonts w:ascii="Times New Roman" w:eastAsia="Times New Roman" w:hAnsi="Times New Roman" w:cs="Times New Roman"/>
          <w:color w:val="000000"/>
          <w:kern w:val="0"/>
          <w:lang w:eastAsia="en-GB"/>
          <w14:ligatures w14:val="none"/>
        </w:rPr>
        <w:t>D(</w:t>
      </w:r>
      <w:proofErr w:type="gramEnd"/>
      <w:r>
        <w:rPr>
          <w:rFonts w:ascii="Times New Roman" w:eastAsia="Times New Roman" w:hAnsi="Times New Roman" w:cs="Times New Roman"/>
          <w:color w:val="000000"/>
          <w:kern w:val="0"/>
          <w:lang w:eastAsia="en-GB"/>
          <w14:ligatures w14:val="none"/>
        </w:rPr>
        <w:t xml:space="preserve">32 filters, 3×3, </w:t>
      </w:r>
      <w:proofErr w:type="spellStart"/>
      <w:r>
        <w:rPr>
          <w:rFonts w:ascii="Times New Roman" w:eastAsia="Times New Roman" w:hAnsi="Times New Roman" w:cs="Times New Roman"/>
          <w:color w:val="000000"/>
          <w:kern w:val="0"/>
          <w:lang w:eastAsia="en-GB"/>
          <w14:ligatures w14:val="none"/>
        </w:rPr>
        <w:t>ReLU</w:t>
      </w:r>
      <w:proofErr w:type="spellEnd"/>
      <w:r>
        <w:rPr>
          <w:rFonts w:ascii="Times New Roman" w:eastAsia="Times New Roman" w:hAnsi="Times New Roman" w:cs="Times New Roman"/>
          <w:color w:val="000000"/>
          <w:kern w:val="0"/>
          <w:lang w:eastAsia="en-GB"/>
          <w14:ligatures w14:val="none"/>
        </w:rPr>
        <w:t xml:space="preserve">) + </w:t>
      </w:r>
      <w:proofErr w:type="spellStart"/>
      <w:r>
        <w:rPr>
          <w:rFonts w:ascii="Times New Roman" w:eastAsia="Times New Roman" w:hAnsi="Times New Roman" w:cs="Times New Roman"/>
          <w:color w:val="000000"/>
          <w:kern w:val="0"/>
          <w:lang w:eastAsia="en-GB"/>
          <w14:ligatures w14:val="none"/>
        </w:rPr>
        <w:t>MaxPooling</w:t>
      </w:r>
      <w:proofErr w:type="spellEnd"/>
    </w:p>
    <w:p w:rsidR="00361186" w:rsidRDefault="00000000">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Conv2</w:t>
      </w:r>
      <w:proofErr w:type="gramStart"/>
      <w:r>
        <w:rPr>
          <w:rFonts w:ascii="Times New Roman" w:eastAsia="Times New Roman" w:hAnsi="Times New Roman" w:cs="Times New Roman"/>
          <w:color w:val="000000"/>
          <w:kern w:val="0"/>
          <w:lang w:eastAsia="en-GB"/>
          <w14:ligatures w14:val="none"/>
        </w:rPr>
        <w:t>D(</w:t>
      </w:r>
      <w:proofErr w:type="gramEnd"/>
      <w:r>
        <w:rPr>
          <w:rFonts w:ascii="Times New Roman" w:eastAsia="Times New Roman" w:hAnsi="Times New Roman" w:cs="Times New Roman"/>
          <w:color w:val="000000"/>
          <w:kern w:val="0"/>
          <w:lang w:eastAsia="en-GB"/>
          <w14:ligatures w14:val="none"/>
        </w:rPr>
        <w:t xml:space="preserve">64 filters, 3×3, </w:t>
      </w:r>
      <w:proofErr w:type="spellStart"/>
      <w:r>
        <w:rPr>
          <w:rFonts w:ascii="Times New Roman" w:eastAsia="Times New Roman" w:hAnsi="Times New Roman" w:cs="Times New Roman"/>
          <w:color w:val="000000"/>
          <w:kern w:val="0"/>
          <w:lang w:eastAsia="en-GB"/>
          <w14:ligatures w14:val="none"/>
        </w:rPr>
        <w:t>ReLU</w:t>
      </w:r>
      <w:proofErr w:type="spellEnd"/>
      <w:r>
        <w:rPr>
          <w:rFonts w:ascii="Times New Roman" w:eastAsia="Times New Roman" w:hAnsi="Times New Roman" w:cs="Times New Roman"/>
          <w:color w:val="000000"/>
          <w:kern w:val="0"/>
          <w:lang w:eastAsia="en-GB"/>
          <w14:ligatures w14:val="none"/>
        </w:rPr>
        <w:t xml:space="preserve">) + </w:t>
      </w:r>
      <w:proofErr w:type="spellStart"/>
      <w:r>
        <w:rPr>
          <w:rFonts w:ascii="Times New Roman" w:eastAsia="Times New Roman" w:hAnsi="Times New Roman" w:cs="Times New Roman"/>
          <w:color w:val="000000"/>
          <w:kern w:val="0"/>
          <w:lang w:eastAsia="en-GB"/>
          <w14:ligatures w14:val="none"/>
        </w:rPr>
        <w:t>MaxPooling</w:t>
      </w:r>
      <w:proofErr w:type="spellEnd"/>
    </w:p>
    <w:p w:rsidR="00361186" w:rsidRDefault="00000000">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Flatten</w:t>
      </w:r>
    </w:p>
    <w:p w:rsidR="00361186" w:rsidRDefault="00000000">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proofErr w:type="gramStart"/>
      <w:r>
        <w:rPr>
          <w:rFonts w:ascii="Times New Roman" w:eastAsia="Times New Roman" w:hAnsi="Times New Roman" w:cs="Times New Roman"/>
          <w:color w:val="000000"/>
          <w:kern w:val="0"/>
          <w:lang w:eastAsia="en-GB"/>
          <w14:ligatures w14:val="none"/>
        </w:rPr>
        <w:t>Dense(</w:t>
      </w:r>
      <w:proofErr w:type="gramEnd"/>
      <w:r>
        <w:rPr>
          <w:rFonts w:ascii="Times New Roman" w:eastAsia="Times New Roman" w:hAnsi="Times New Roman" w:cs="Times New Roman"/>
          <w:color w:val="000000"/>
          <w:kern w:val="0"/>
          <w:lang w:eastAsia="en-GB"/>
          <w14:ligatures w14:val="none"/>
        </w:rPr>
        <w:t xml:space="preserve">128, </w:t>
      </w:r>
      <w:proofErr w:type="spellStart"/>
      <w:r>
        <w:rPr>
          <w:rFonts w:ascii="Times New Roman" w:eastAsia="Times New Roman" w:hAnsi="Times New Roman" w:cs="Times New Roman"/>
          <w:color w:val="000000"/>
          <w:kern w:val="0"/>
          <w:lang w:eastAsia="en-GB"/>
          <w14:ligatures w14:val="none"/>
        </w:rPr>
        <w:t>ReLU</w:t>
      </w:r>
      <w:proofErr w:type="spellEnd"/>
      <w:r>
        <w:rPr>
          <w:rFonts w:ascii="Times New Roman" w:eastAsia="Times New Roman" w:hAnsi="Times New Roman" w:cs="Times New Roman"/>
          <w:color w:val="000000"/>
          <w:kern w:val="0"/>
          <w:lang w:eastAsia="en-GB"/>
          <w14:ligatures w14:val="none"/>
        </w:rPr>
        <w:t>)</w:t>
      </w:r>
    </w:p>
    <w:p w:rsidR="00361186" w:rsidRDefault="00000000">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proofErr w:type="gramStart"/>
      <w:r>
        <w:rPr>
          <w:rFonts w:ascii="Times New Roman" w:eastAsia="Times New Roman" w:hAnsi="Times New Roman" w:cs="Times New Roman"/>
          <w:color w:val="000000"/>
          <w:kern w:val="0"/>
          <w:lang w:eastAsia="en-GB"/>
          <w14:ligatures w14:val="none"/>
        </w:rPr>
        <w:t>Dense(</w:t>
      </w:r>
      <w:proofErr w:type="gramEnd"/>
      <w:r>
        <w:rPr>
          <w:rFonts w:ascii="Times New Roman" w:eastAsia="Times New Roman" w:hAnsi="Times New Roman" w:cs="Times New Roman"/>
          <w:color w:val="000000"/>
          <w:kern w:val="0"/>
          <w:lang w:eastAsia="en-GB"/>
          <w14:ligatures w14:val="none"/>
        </w:rPr>
        <w:t xml:space="preserve">10, </w:t>
      </w:r>
      <w:proofErr w:type="spellStart"/>
      <w:r>
        <w:rPr>
          <w:rFonts w:ascii="Times New Roman" w:eastAsia="Times New Roman" w:hAnsi="Times New Roman" w:cs="Times New Roman"/>
          <w:color w:val="000000"/>
          <w:kern w:val="0"/>
          <w:lang w:eastAsia="en-GB"/>
          <w14:ligatures w14:val="none"/>
        </w:rPr>
        <w:t>softmax</w:t>
      </w:r>
      <w:proofErr w:type="spellEnd"/>
      <w:r>
        <w:rPr>
          <w:rFonts w:ascii="Times New Roman" w:eastAsia="Times New Roman" w:hAnsi="Times New Roman" w:cs="Times New Roman"/>
          <w:color w:val="000000"/>
          <w:kern w:val="0"/>
          <w:lang w:eastAsia="en-GB"/>
          <w14:ligatures w14:val="none"/>
        </w:rPr>
        <w:t xml:space="preserve"> output)</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I train four variants in TensorFlow/</w:t>
      </w:r>
      <w:proofErr w:type="spellStart"/>
      <w:r>
        <w:rPr>
          <w:rFonts w:ascii="Times New Roman" w:eastAsia="Times New Roman" w:hAnsi="Times New Roman" w:cs="Times New Roman"/>
          <w:color w:val="000000"/>
          <w:kern w:val="0"/>
          <w:lang w:eastAsia="en-GB"/>
          <w14:ligatures w14:val="none"/>
        </w:rPr>
        <w:t>Keras</w:t>
      </w:r>
      <w:proofErr w:type="spellEnd"/>
      <w:r>
        <w:rPr>
          <w:rFonts w:ascii="Times New Roman" w:eastAsia="Times New Roman" w:hAnsi="Times New Roman" w:cs="Times New Roman"/>
          <w:color w:val="000000"/>
          <w:kern w:val="0"/>
          <w:lang w:eastAsia="en-GB"/>
          <w14:ligatures w14:val="none"/>
        </w:rPr>
        <w:t>:</w:t>
      </w:r>
    </w:p>
    <w:p w:rsidR="00361186" w:rsidRDefault="00361186">
      <w:pPr>
        <w:spacing w:before="100" w:beforeAutospacing="1" w:after="100" w:afterAutospacing="1"/>
        <w:rPr>
          <w:rFonts w:ascii="Times New Roman" w:eastAsia="Times New Roman" w:hAnsi="Times New Roman" w:cs="Times New Roman"/>
          <w:color w:val="000000"/>
          <w:kern w:val="0"/>
          <w:lang w:eastAsia="en-GB"/>
          <w14:ligatures w14:val="none"/>
        </w:rPr>
      </w:pPr>
    </w:p>
    <w:p w:rsidR="00361186" w:rsidRDefault="00361186">
      <w:pPr>
        <w:spacing w:before="100" w:beforeAutospacing="1" w:after="100" w:afterAutospacing="1"/>
        <w:rPr>
          <w:rFonts w:ascii="Times New Roman" w:eastAsia="Times New Roman" w:hAnsi="Times New Roman" w:cs="Times New Roman"/>
          <w:color w:val="000000"/>
          <w:kern w:val="0"/>
          <w:lang w:eastAsia="en-GB"/>
          <w14:ligatures w14:val="none"/>
        </w:rPr>
      </w:pPr>
    </w:p>
    <w:tbl>
      <w:tblPr>
        <w:tblStyle w:val="TableGrid"/>
        <w:tblW w:w="0" w:type="auto"/>
        <w:tblLook w:val="04A0" w:firstRow="1" w:lastRow="0" w:firstColumn="1" w:lastColumn="0" w:noHBand="0" w:noVBand="1"/>
      </w:tblPr>
      <w:tblGrid>
        <w:gridCol w:w="2122"/>
        <w:gridCol w:w="4677"/>
      </w:tblGrid>
      <w:tr w:rsidR="00361186">
        <w:trPr>
          <w:trHeight w:val="557"/>
        </w:trPr>
        <w:tc>
          <w:tcPr>
            <w:tcW w:w="2122" w:type="dxa"/>
          </w:tcPr>
          <w:p w:rsidR="00361186" w:rsidRDefault="00000000">
            <w:pPr>
              <w:spacing w:before="120" w:after="120"/>
              <w:rPr>
                <w:rFonts w:ascii="Times New Roman" w:eastAsia="Times New Roman" w:hAnsi="Times New Roman" w:cs="Times New Roman"/>
                <w:color w:val="000000"/>
                <w:kern w:val="0"/>
                <w:sz w:val="26"/>
                <w:szCs w:val="26"/>
                <w:lang w:eastAsia="en-GB"/>
                <w14:ligatures w14:val="none"/>
              </w:rPr>
            </w:pPr>
            <w:r>
              <w:rPr>
                <w:rFonts w:ascii="Times New Roman" w:eastAsia="Times New Roman" w:hAnsi="Times New Roman" w:cs="Times New Roman"/>
                <w:b/>
                <w:bCs/>
                <w:kern w:val="0"/>
                <w:lang w:eastAsia="en-GB"/>
                <w14:ligatures w14:val="none"/>
              </w:rPr>
              <w:t>Model</w:t>
            </w:r>
          </w:p>
        </w:tc>
        <w:tc>
          <w:tcPr>
            <w:tcW w:w="4677" w:type="dxa"/>
          </w:tcPr>
          <w:p w:rsidR="00361186" w:rsidRDefault="00000000">
            <w:pPr>
              <w:spacing w:before="120" w:after="120"/>
              <w:rPr>
                <w:rFonts w:ascii="Times New Roman" w:eastAsia="Times New Roman" w:hAnsi="Times New Roman" w:cs="Times New Roman"/>
                <w:color w:val="000000"/>
                <w:kern w:val="0"/>
                <w:sz w:val="26"/>
                <w:szCs w:val="26"/>
                <w:lang w:eastAsia="en-GB"/>
                <w14:ligatures w14:val="none"/>
              </w:rPr>
            </w:pPr>
            <w:r>
              <w:rPr>
                <w:rFonts w:ascii="Times New Roman" w:eastAsia="Times New Roman" w:hAnsi="Times New Roman" w:cs="Times New Roman"/>
                <w:b/>
                <w:bCs/>
                <w:kern w:val="0"/>
                <w:lang w:eastAsia="en-GB"/>
                <w14:ligatures w14:val="none"/>
              </w:rPr>
              <w:t>Regularisation applied</w:t>
            </w:r>
          </w:p>
        </w:tc>
      </w:tr>
      <w:tr w:rsidR="00361186">
        <w:trPr>
          <w:trHeight w:val="667"/>
        </w:trPr>
        <w:tc>
          <w:tcPr>
            <w:tcW w:w="2122" w:type="dxa"/>
          </w:tcPr>
          <w:p w:rsidR="00361186" w:rsidRDefault="00000000">
            <w:pPr>
              <w:spacing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kern w:val="0"/>
                <w:lang w:eastAsia="en-GB"/>
                <w14:ligatures w14:val="none"/>
              </w:rPr>
              <w:t>Baseline</w:t>
            </w:r>
          </w:p>
        </w:tc>
        <w:tc>
          <w:tcPr>
            <w:tcW w:w="4677" w:type="dxa"/>
          </w:tcPr>
          <w:p w:rsidR="00361186" w:rsidRDefault="00000000">
            <w:pPr>
              <w:spacing w:before="120" w:after="12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kern w:val="0"/>
                <w:lang w:eastAsia="en-GB"/>
                <w14:ligatures w14:val="none"/>
              </w:rPr>
              <w:t>No regularisation</w:t>
            </w:r>
          </w:p>
        </w:tc>
      </w:tr>
      <w:tr w:rsidR="00361186">
        <w:trPr>
          <w:trHeight w:val="814"/>
        </w:trPr>
        <w:tc>
          <w:tcPr>
            <w:tcW w:w="2122" w:type="dxa"/>
          </w:tcPr>
          <w:p w:rsidR="00361186" w:rsidRDefault="00000000">
            <w:pPr>
              <w:spacing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kern w:val="0"/>
                <w:lang w:eastAsia="en-GB"/>
                <w14:ligatures w14:val="none"/>
              </w:rPr>
              <w:t>Model B</w:t>
            </w:r>
          </w:p>
        </w:tc>
        <w:tc>
          <w:tcPr>
            <w:tcW w:w="4677" w:type="dxa"/>
          </w:tcPr>
          <w:p w:rsidR="00361186" w:rsidRDefault="00000000">
            <w:pPr>
              <w:spacing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Dropout with rate 0.5 before the final dense layer</w:t>
            </w:r>
          </w:p>
        </w:tc>
      </w:tr>
      <w:tr w:rsidR="00361186">
        <w:trPr>
          <w:trHeight w:val="872"/>
        </w:trPr>
        <w:tc>
          <w:tcPr>
            <w:tcW w:w="2122" w:type="dxa"/>
          </w:tcPr>
          <w:p w:rsidR="00361186" w:rsidRDefault="00000000">
            <w:pPr>
              <w:spacing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kern w:val="0"/>
                <w:lang w:eastAsia="en-GB"/>
                <w14:ligatures w14:val="none"/>
              </w:rPr>
              <w:t>Model C</w:t>
            </w:r>
          </w:p>
        </w:tc>
        <w:tc>
          <w:tcPr>
            <w:tcW w:w="4677" w:type="dxa"/>
          </w:tcPr>
          <w:p w:rsidR="00361186" w:rsidRDefault="00000000">
            <w:pPr>
              <w:spacing w:before="120" w:after="12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kern w:val="0"/>
                <w:lang w:eastAsia="en-GB"/>
                <w14:ligatures w14:val="none"/>
              </w:rPr>
              <w:t>L2 weight decay (λ = 0.001) on convolution and dense layers</w:t>
            </w:r>
          </w:p>
        </w:tc>
      </w:tr>
      <w:tr w:rsidR="00361186">
        <w:trPr>
          <w:trHeight w:val="872"/>
        </w:trPr>
        <w:tc>
          <w:tcPr>
            <w:tcW w:w="2122" w:type="dxa"/>
          </w:tcPr>
          <w:p w:rsidR="00361186" w:rsidRDefault="00000000">
            <w:pPr>
              <w:spacing w:after="100" w:afterAutospacing="1"/>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Model D</w:t>
            </w:r>
          </w:p>
        </w:tc>
        <w:tc>
          <w:tcPr>
            <w:tcW w:w="4677" w:type="dxa"/>
            <w:vAlign w:val="center"/>
          </w:tcPr>
          <w:p w:rsidR="00361186" w:rsidRDefault="00000000">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Dropout (0.5) + L2 (λ = 0.001) + </w:t>
            </w:r>
            <w:proofErr w:type="spellStart"/>
            <w:r>
              <w:rPr>
                <w:rFonts w:ascii="Times New Roman" w:eastAsia="Times New Roman" w:hAnsi="Times New Roman" w:cs="Times New Roman"/>
                <w:kern w:val="0"/>
                <w:lang w:eastAsia="en-GB"/>
                <w14:ligatures w14:val="none"/>
              </w:rPr>
              <w:t>EarlyStopping</w:t>
            </w:r>
            <w:proofErr w:type="spellEnd"/>
            <w:r>
              <w:rPr>
                <w:rFonts w:ascii="Times New Roman" w:eastAsia="Times New Roman" w:hAnsi="Times New Roman" w:cs="Times New Roman"/>
                <w:kern w:val="0"/>
                <w:lang w:eastAsia="en-GB"/>
                <w14:ligatures w14:val="none"/>
              </w:rPr>
              <w:t xml:space="preserve"> on validation loss</w:t>
            </w:r>
          </w:p>
        </w:tc>
      </w:tr>
    </w:tbl>
    <w:p w:rsidR="00361186" w:rsidRDefault="00361186">
      <w:pPr>
        <w:spacing w:before="100" w:beforeAutospacing="1" w:after="100" w:afterAutospacing="1"/>
        <w:rPr>
          <w:rFonts w:ascii="Times New Roman" w:eastAsia="Times New Roman" w:hAnsi="Times New Roman" w:cs="Times New Roman"/>
          <w:color w:val="000000"/>
          <w:kern w:val="0"/>
          <w:lang w:eastAsia="en-GB"/>
          <w14:ligatures w14:val="none"/>
        </w:rPr>
      </w:pP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All models are trained using the Adam optimiser with batch size 128. For the baseline, Dropout and L2 models I train for 30 epochs. For the early-stopping model I allow up to 50 epochs but use an </w:t>
      </w:r>
      <w:proofErr w:type="spellStart"/>
      <w:r>
        <w:rPr>
          <w:rFonts w:ascii="Courier New" w:eastAsia="Times New Roman" w:hAnsi="Courier New" w:cs="Courier New"/>
          <w:color w:val="000000"/>
          <w:kern w:val="0"/>
          <w:sz w:val="20"/>
          <w:szCs w:val="20"/>
          <w:lang w:eastAsia="en-GB"/>
          <w14:ligatures w14:val="none"/>
        </w:rPr>
        <w:t>EarlyStopping</w:t>
      </w:r>
      <w:proofErr w:type="spellEnd"/>
      <w:r>
        <w:rPr>
          <w:rFonts w:ascii="Times New Roman" w:eastAsia="Times New Roman" w:hAnsi="Times New Roman" w:cs="Times New Roman"/>
          <w:color w:val="000000"/>
          <w:kern w:val="0"/>
          <w:lang w:eastAsia="en-GB"/>
          <w14:ligatures w14:val="none"/>
        </w:rPr>
        <w:t> </w:t>
      </w:r>
      <w:proofErr w:type="spellStart"/>
      <w:r>
        <w:rPr>
          <w:rFonts w:ascii="Times New Roman" w:eastAsia="Times New Roman" w:hAnsi="Times New Roman" w:cs="Times New Roman"/>
          <w:color w:val="000000"/>
          <w:kern w:val="0"/>
          <w:lang w:eastAsia="en-GB"/>
          <w14:ligatures w14:val="none"/>
        </w:rPr>
        <w:t>callback</w:t>
      </w:r>
      <w:proofErr w:type="spellEnd"/>
      <w:r>
        <w:rPr>
          <w:rFonts w:ascii="Times New Roman" w:eastAsia="Times New Roman" w:hAnsi="Times New Roman" w:cs="Times New Roman"/>
          <w:color w:val="000000"/>
          <w:kern w:val="0"/>
          <w:lang w:eastAsia="en-GB"/>
          <w14:ligatures w14:val="none"/>
        </w:rPr>
        <w:t xml:space="preserve"> that stops training if validation loss does not improve for 5 epochs, restoring the best weights.</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The full TensorFlow code is in the </w:t>
      </w:r>
      <w:proofErr w:type="spellStart"/>
      <w:r>
        <w:rPr>
          <w:rFonts w:ascii="Times New Roman" w:eastAsia="Times New Roman" w:hAnsi="Times New Roman" w:cs="Times New Roman"/>
          <w:color w:val="000000"/>
          <w:kern w:val="0"/>
          <w:lang w:eastAsia="en-GB"/>
          <w14:ligatures w14:val="none"/>
        </w:rPr>
        <w:t>Jupyter</w:t>
      </w:r>
      <w:proofErr w:type="spellEnd"/>
      <w:r>
        <w:rPr>
          <w:rFonts w:ascii="Times New Roman" w:eastAsia="Times New Roman" w:hAnsi="Times New Roman" w:cs="Times New Roman"/>
          <w:color w:val="000000"/>
          <w:kern w:val="0"/>
          <w:lang w:eastAsia="en-GB"/>
          <w14:ligatures w14:val="none"/>
        </w:rPr>
        <w:t xml:space="preserve"> notebook in the GitHub repository</w:t>
      </w:r>
      <w:r w:rsidR="00C60912">
        <w:rPr>
          <w:rFonts w:ascii="Times New Roman" w:eastAsia="Times New Roman" w:hAnsi="Times New Roman" w:cs="Times New Roman"/>
          <w:color w:val="000000"/>
          <w:kern w:val="0"/>
          <w:lang w:eastAsia="en-GB"/>
          <w14:ligatures w14:val="none"/>
        </w:rPr>
        <w:t xml:space="preserve"> [6] [7]</w:t>
      </w:r>
      <w:r>
        <w:rPr>
          <w:rFonts w:ascii="Times New Roman" w:eastAsia="Times New Roman" w:hAnsi="Times New Roman" w:cs="Times New Roman"/>
          <w:color w:val="000000"/>
          <w:kern w:val="0"/>
          <w:lang w:eastAsia="en-GB"/>
          <w14:ligatures w14:val="none"/>
        </w:rPr>
        <w:t>.</w:t>
      </w:r>
    </w:p>
    <w:p w:rsidR="00B326D7" w:rsidRDefault="00B326D7">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p>
    <w:p w:rsidR="00361186" w:rsidRDefault="00000000">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4. Results and Graph Interpretations</w:t>
      </w:r>
    </w:p>
    <w:p w:rsidR="00361186" w:rsidRPr="004660AC" w:rsidRDefault="00000000">
      <w:pPr>
        <w:spacing w:before="100" w:beforeAutospacing="1" w:after="100" w:afterAutospacing="1"/>
        <w:outlineLvl w:val="3"/>
        <w:rPr>
          <w:rFonts w:ascii="Times New Roman" w:eastAsia="Times New Roman" w:hAnsi="Times New Roman" w:cs="Times New Roman"/>
          <w:b/>
          <w:bCs/>
          <w:color w:val="000000"/>
          <w:kern w:val="0"/>
          <w:sz w:val="26"/>
          <w:szCs w:val="26"/>
          <w:lang w:eastAsia="en-GB"/>
          <w14:ligatures w14:val="none"/>
        </w:rPr>
      </w:pPr>
      <w:r w:rsidRPr="004660AC">
        <w:rPr>
          <w:rFonts w:ascii="Times New Roman" w:eastAsia="Times New Roman" w:hAnsi="Times New Roman" w:cs="Times New Roman"/>
          <w:b/>
          <w:bCs/>
          <w:color w:val="000000"/>
          <w:kern w:val="0"/>
          <w:sz w:val="26"/>
          <w:szCs w:val="26"/>
          <w:lang w:eastAsia="en-GB"/>
          <w14:ligatures w14:val="none"/>
        </w:rPr>
        <w:t>4.1 Baseline CNN – clear overfitting</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The baseline model, trained without any regularisation, shows classic overfitting. In the loss plot (</w:t>
      </w:r>
      <w:r w:rsidRPr="00B326D7">
        <w:rPr>
          <w:rFonts w:ascii="Times New Roman" w:eastAsia="Times New Roman" w:hAnsi="Times New Roman" w:cs="Times New Roman"/>
          <w:b/>
          <w:bCs/>
          <w:color w:val="000000"/>
          <w:kern w:val="0"/>
          <w:lang w:eastAsia="en-GB"/>
          <w14:ligatures w14:val="none"/>
        </w:rPr>
        <w:t>Figure 1</w:t>
      </w:r>
      <w:r>
        <w:rPr>
          <w:rFonts w:ascii="Times New Roman" w:eastAsia="Times New Roman" w:hAnsi="Times New Roman" w:cs="Times New Roman"/>
          <w:color w:val="000000"/>
          <w:kern w:val="0"/>
          <w:lang w:eastAsia="en-GB"/>
          <w14:ligatures w14:val="none"/>
        </w:rPr>
        <w:t>), the training loss steadily decreases over all 30 epochs, while the validation loss decreases initially but starts to increase again after about epoch 10. In the accuracy plot, training accuracy keeps climbing towards about 97%, whereas validation accuracy plateaus around 88% and even fluctuates down slightly.</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The final test accuracy for this model is </w:t>
      </w:r>
      <w:r>
        <w:rPr>
          <w:rFonts w:ascii="Times New Roman" w:eastAsia="Times New Roman" w:hAnsi="Times New Roman" w:cs="Times New Roman"/>
          <w:b/>
          <w:bCs/>
          <w:color w:val="000000"/>
          <w:kern w:val="0"/>
          <w:lang w:eastAsia="en-GB"/>
          <w14:ligatures w14:val="none"/>
        </w:rPr>
        <w:t>0.8796</w:t>
      </w:r>
      <w:r>
        <w:rPr>
          <w:rFonts w:ascii="Times New Roman" w:eastAsia="Times New Roman" w:hAnsi="Times New Roman" w:cs="Times New Roman"/>
          <w:color w:val="000000"/>
          <w:kern w:val="0"/>
          <w:lang w:eastAsia="en-GB"/>
          <w14:ligatures w14:val="none"/>
        </w:rPr>
        <w:t>. Although this is not terrible, the gap between training and validation curves indicates that the model is learning training-specific noise rather than robust features.</w:t>
      </w:r>
    </w:p>
    <w:p w:rsidR="00B326D7" w:rsidRPr="00B326D7" w:rsidRDefault="00B326D7" w:rsidP="00B326D7">
      <w:pPr>
        <w:spacing w:beforeAutospacing="1" w:afterAutospacing="1"/>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 xml:space="preserve">Figure 1. </w:t>
      </w:r>
      <w:r w:rsidRPr="00B326D7">
        <w:rPr>
          <w:rFonts w:ascii="Times New Roman" w:eastAsia="Times New Roman" w:hAnsi="Times New Roman" w:cs="Times New Roman"/>
          <w:color w:val="000000"/>
          <w:kern w:val="0"/>
          <w:lang w:eastAsia="en-GB"/>
          <w14:ligatures w14:val="none"/>
        </w:rPr>
        <w:t>Baseline Overfitting Behaviour</w:t>
      </w:r>
    </w:p>
    <w:p w:rsidR="00B326D7" w:rsidRPr="00B326D7" w:rsidRDefault="00B326D7" w:rsidP="00B326D7">
      <w:pPr>
        <w:spacing w:beforeAutospacing="1" w:afterAutospacing="1"/>
        <w:rPr>
          <w:rFonts w:ascii="Times New Roman" w:eastAsia="Times New Roman" w:hAnsi="Times New Roman" w:cs="Times New Roman"/>
          <w:b/>
          <w:bCs/>
          <w:color w:val="000000"/>
          <w:kern w:val="0"/>
          <w:lang w:eastAsia="en-GB"/>
          <w14:ligatures w14:val="none"/>
        </w:rPr>
      </w:pP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lastRenderedPageBreak/>
        <w:drawing>
          <wp:inline distT="0" distB="0" distL="0" distR="0">
            <wp:extent cx="6123940" cy="1975485"/>
            <wp:effectExtent l="0" t="0" r="0" b="5715"/>
            <wp:docPr id="1856738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38484"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69686" cy="1990486"/>
                    </a:xfrm>
                    <a:prstGeom prst="rect">
                      <a:avLst/>
                    </a:prstGeom>
                  </pic:spPr>
                </pic:pic>
              </a:graphicData>
            </a:graphic>
          </wp:inline>
        </w:drawing>
      </w:r>
    </w:p>
    <w:p w:rsidR="00361186" w:rsidRPr="00B326D7" w:rsidRDefault="00B326D7" w:rsidP="00B326D7">
      <w:pPr>
        <w:spacing w:beforeAutospacing="1" w:afterAutospacing="1"/>
        <w:jc w:val="center"/>
        <w:rPr>
          <w:rFonts w:ascii="Times New Roman" w:eastAsia="Times New Roman" w:hAnsi="Times New Roman" w:cs="Times New Roman"/>
          <w:i/>
          <w:iCs/>
          <w:color w:val="000000"/>
          <w:kern w:val="0"/>
          <w:sz w:val="22"/>
          <w:szCs w:val="22"/>
          <w:lang w:eastAsia="en-GB"/>
          <w14:ligatures w14:val="none"/>
        </w:rPr>
      </w:pPr>
      <w:r w:rsidRPr="00B326D7">
        <w:rPr>
          <w:rFonts w:ascii="Times New Roman" w:eastAsia="Times New Roman" w:hAnsi="Times New Roman" w:cs="Times New Roman"/>
          <w:i/>
          <w:iCs/>
          <w:color w:val="000000"/>
          <w:kern w:val="0"/>
          <w:sz w:val="22"/>
          <w:szCs w:val="22"/>
          <w:lang w:eastAsia="en-GB"/>
          <w14:ligatures w14:val="none"/>
        </w:rPr>
        <w:t>The CNN has too much effective capacity for the small subset of data and no mechanism to restrict it, so it overfits strongly.</w:t>
      </w:r>
    </w:p>
    <w:p w:rsidR="00361186" w:rsidRPr="004660AC" w:rsidRDefault="00000000">
      <w:pPr>
        <w:spacing w:before="100" w:beforeAutospacing="1" w:after="100" w:afterAutospacing="1"/>
        <w:outlineLvl w:val="3"/>
        <w:rPr>
          <w:rFonts w:ascii="Times New Roman" w:eastAsia="Times New Roman" w:hAnsi="Times New Roman" w:cs="Times New Roman"/>
          <w:b/>
          <w:bCs/>
          <w:color w:val="000000"/>
          <w:kern w:val="0"/>
          <w:sz w:val="26"/>
          <w:szCs w:val="26"/>
          <w:lang w:eastAsia="en-GB"/>
          <w14:ligatures w14:val="none"/>
        </w:rPr>
      </w:pPr>
      <w:r w:rsidRPr="004660AC">
        <w:rPr>
          <w:rFonts w:ascii="Times New Roman" w:eastAsia="Times New Roman" w:hAnsi="Times New Roman" w:cs="Times New Roman"/>
          <w:b/>
          <w:bCs/>
          <w:color w:val="000000"/>
          <w:kern w:val="0"/>
          <w:sz w:val="26"/>
          <w:szCs w:val="26"/>
          <w:lang w:eastAsia="en-GB"/>
          <w14:ligatures w14:val="none"/>
        </w:rPr>
        <w:t>4.2 CNN with Dropout (rate = 0.5)</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Dropout randomly sets a proportion of activations to zero during training</w:t>
      </w:r>
      <w:r>
        <w:rPr>
          <w:rFonts w:ascii="Times New Roman" w:eastAsia="Times New Roman" w:hAnsi="Times New Roman" w:cs="Times New Roman"/>
          <w:color w:val="000000"/>
          <w:kern w:val="0"/>
          <w:lang w:val="en-US" w:eastAsia="en-GB"/>
          <w14:ligatures w14:val="none"/>
        </w:rPr>
        <w:t xml:space="preserve"> [</w:t>
      </w:r>
      <w:r w:rsidR="006A5D9E">
        <w:rPr>
          <w:rFonts w:ascii="Times New Roman" w:eastAsia="Times New Roman" w:hAnsi="Times New Roman" w:cs="Times New Roman"/>
          <w:color w:val="000000"/>
          <w:kern w:val="0"/>
          <w:lang w:val="en-US" w:eastAsia="en-GB"/>
          <w14:ligatures w14:val="none"/>
        </w:rPr>
        <w:t>2</w:t>
      </w:r>
      <w:r>
        <w:rPr>
          <w:rFonts w:ascii="Times New Roman" w:eastAsia="Times New Roman" w:hAnsi="Times New Roman" w:cs="Times New Roman"/>
          <w:color w:val="000000"/>
          <w:kern w:val="0"/>
          <w:lang w:val="en-US" w:eastAsia="en-GB"/>
          <w14:ligatures w14:val="none"/>
        </w:rPr>
        <w:t>]</w:t>
      </w:r>
      <w:r>
        <w:rPr>
          <w:rFonts w:ascii="Times New Roman" w:eastAsia="Times New Roman" w:hAnsi="Times New Roman" w:cs="Times New Roman"/>
          <w:color w:val="000000"/>
          <w:kern w:val="0"/>
          <w:lang w:eastAsia="en-GB"/>
          <w14:ligatures w14:val="none"/>
        </w:rPr>
        <w:t>. This prevents units from co-adapting too strongly and acts like averaging over many thinned networks. In this experiment I apply dropout with rate 0.5 before the final dense layer.</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The training and validation curves in </w:t>
      </w:r>
      <w:r w:rsidRPr="00B326D7">
        <w:rPr>
          <w:rFonts w:ascii="Times New Roman" w:eastAsia="Times New Roman" w:hAnsi="Times New Roman" w:cs="Times New Roman"/>
          <w:b/>
          <w:bCs/>
          <w:color w:val="000000"/>
          <w:kern w:val="0"/>
          <w:lang w:eastAsia="en-GB"/>
          <w14:ligatures w14:val="none"/>
        </w:rPr>
        <w:t>Figure 2</w:t>
      </w:r>
      <w:r>
        <w:rPr>
          <w:rFonts w:ascii="Times New Roman" w:eastAsia="Times New Roman" w:hAnsi="Times New Roman" w:cs="Times New Roman"/>
          <w:color w:val="000000"/>
          <w:kern w:val="0"/>
          <w:lang w:eastAsia="en-GB"/>
          <w14:ligatures w14:val="none"/>
        </w:rPr>
        <w:t xml:space="preserve"> are noticeably closer together than in the baseline case. Training accuracy is slightly lower, but validation accuracy improves and becomes more stable. The final test accuracy rises to </w:t>
      </w:r>
      <w:r>
        <w:rPr>
          <w:rFonts w:ascii="Times New Roman" w:eastAsia="Times New Roman" w:hAnsi="Times New Roman" w:cs="Times New Roman"/>
          <w:b/>
          <w:bCs/>
          <w:color w:val="000000"/>
          <w:kern w:val="0"/>
          <w:lang w:eastAsia="en-GB"/>
          <w14:ligatures w14:val="none"/>
        </w:rPr>
        <w:t>0.8865</w:t>
      </w:r>
      <w:r>
        <w:rPr>
          <w:rFonts w:ascii="Times New Roman" w:eastAsia="Times New Roman" w:hAnsi="Times New Roman" w:cs="Times New Roman"/>
          <w:color w:val="000000"/>
          <w:kern w:val="0"/>
          <w:lang w:eastAsia="en-GB"/>
          <w14:ligatures w14:val="none"/>
        </w:rPr>
        <w:t>, the best of all models.</w:t>
      </w:r>
    </w:p>
    <w:p w:rsidR="00B326D7" w:rsidRPr="00B326D7" w:rsidRDefault="00B326D7" w:rsidP="00B326D7">
      <w:pPr>
        <w:spacing w:beforeAutospacing="1" w:afterAutospacing="1"/>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 xml:space="preserve">Figure 2. </w:t>
      </w:r>
      <w:r>
        <w:rPr>
          <w:rFonts w:ascii="Times New Roman" w:eastAsia="Times New Roman" w:hAnsi="Times New Roman" w:cs="Times New Roman"/>
          <w:color w:val="000000"/>
          <w:kern w:val="0"/>
          <w:lang w:eastAsia="en-GB"/>
          <w14:ligatures w14:val="none"/>
        </w:rPr>
        <w:t>Dropout Effect</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drawing>
          <wp:inline distT="0" distB="0" distL="0" distR="0">
            <wp:extent cx="6292850" cy="2028825"/>
            <wp:effectExtent l="0" t="0" r="0" b="3175"/>
            <wp:docPr id="205230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059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07010" cy="2033392"/>
                    </a:xfrm>
                    <a:prstGeom prst="rect">
                      <a:avLst/>
                    </a:prstGeom>
                  </pic:spPr>
                </pic:pic>
              </a:graphicData>
            </a:graphic>
          </wp:inline>
        </w:drawing>
      </w:r>
    </w:p>
    <w:p w:rsidR="00361186" w:rsidRPr="00B326D7" w:rsidRDefault="00B326D7" w:rsidP="00B326D7">
      <w:pPr>
        <w:spacing w:beforeAutospacing="1" w:afterAutospacing="1"/>
        <w:jc w:val="center"/>
        <w:rPr>
          <w:rFonts w:ascii="Times New Roman" w:eastAsia="Times New Roman" w:hAnsi="Times New Roman" w:cs="Times New Roman"/>
          <w:i/>
          <w:iCs/>
          <w:color w:val="000000"/>
          <w:kern w:val="0"/>
          <w:sz w:val="22"/>
          <w:szCs w:val="22"/>
          <w:lang w:eastAsia="en-GB"/>
          <w14:ligatures w14:val="none"/>
        </w:rPr>
      </w:pPr>
      <w:r w:rsidRPr="00B326D7">
        <w:rPr>
          <w:rFonts w:ascii="Times New Roman" w:eastAsia="Times New Roman" w:hAnsi="Times New Roman" w:cs="Times New Roman"/>
          <w:i/>
          <w:iCs/>
          <w:color w:val="000000"/>
          <w:kern w:val="0"/>
          <w:sz w:val="22"/>
          <w:szCs w:val="22"/>
          <w:lang w:eastAsia="en-GB"/>
          <w14:ligatures w14:val="none"/>
        </w:rPr>
        <w:t>By</w:t>
      </w:r>
      <w:r w:rsidRPr="00B326D7">
        <w:rPr>
          <w:rFonts w:ascii="Times New Roman" w:eastAsia="Times New Roman" w:hAnsi="Times New Roman" w:cs="Times New Roman"/>
          <w:b/>
          <w:bCs/>
          <w:i/>
          <w:iCs/>
          <w:color w:val="000000"/>
          <w:kern w:val="0"/>
          <w:sz w:val="22"/>
          <w:szCs w:val="22"/>
          <w:lang w:eastAsia="en-GB"/>
          <w14:ligatures w14:val="none"/>
        </w:rPr>
        <w:t xml:space="preserve"> </w:t>
      </w:r>
      <w:r w:rsidRPr="00B326D7">
        <w:rPr>
          <w:rFonts w:ascii="Times New Roman" w:eastAsia="Times New Roman" w:hAnsi="Times New Roman" w:cs="Times New Roman"/>
          <w:i/>
          <w:iCs/>
          <w:color w:val="000000"/>
          <w:kern w:val="0"/>
          <w:sz w:val="22"/>
          <w:szCs w:val="22"/>
          <w:lang w:eastAsia="en-GB"/>
          <w14:ligatures w14:val="none"/>
        </w:rPr>
        <w:t>forcing the network to rely on multiple redundant representations, dropout reduces overfitting and improves generalisation performance.</w:t>
      </w:r>
    </w:p>
    <w:p w:rsidR="00361186" w:rsidRPr="004660AC" w:rsidRDefault="00000000">
      <w:pPr>
        <w:spacing w:before="100" w:beforeAutospacing="1" w:after="100" w:afterAutospacing="1"/>
        <w:outlineLvl w:val="3"/>
        <w:rPr>
          <w:rFonts w:ascii="Times New Roman" w:eastAsia="Times New Roman" w:hAnsi="Times New Roman" w:cs="Times New Roman"/>
          <w:b/>
          <w:bCs/>
          <w:color w:val="000000"/>
          <w:kern w:val="0"/>
          <w:sz w:val="26"/>
          <w:szCs w:val="26"/>
          <w:lang w:eastAsia="en-GB"/>
          <w14:ligatures w14:val="none"/>
        </w:rPr>
      </w:pPr>
      <w:r w:rsidRPr="004660AC">
        <w:rPr>
          <w:rFonts w:ascii="Times New Roman" w:eastAsia="Times New Roman" w:hAnsi="Times New Roman" w:cs="Times New Roman"/>
          <w:b/>
          <w:bCs/>
          <w:color w:val="000000"/>
          <w:kern w:val="0"/>
          <w:sz w:val="26"/>
          <w:szCs w:val="26"/>
          <w:lang w:eastAsia="en-GB"/>
          <w14:ligatures w14:val="none"/>
        </w:rPr>
        <w:t>4.3 CNN with L2 weight regularisation (λ = 0.001)</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L2 regularisation, or weight decay, adds a penalty term proportional to the squared magnitude of the weights</w:t>
      </w:r>
      <w:r>
        <w:rPr>
          <w:rFonts w:ascii="Times New Roman" w:eastAsia="Times New Roman" w:hAnsi="Times New Roman" w:cs="Times New Roman"/>
          <w:color w:val="000000"/>
          <w:kern w:val="0"/>
          <w:lang w:val="en-US" w:eastAsia="en-GB"/>
          <w14:ligatures w14:val="none"/>
        </w:rPr>
        <w:t xml:space="preserve"> [</w:t>
      </w:r>
      <w:r w:rsidR="006A5D9E">
        <w:rPr>
          <w:rFonts w:ascii="Times New Roman" w:eastAsia="Times New Roman" w:hAnsi="Times New Roman" w:cs="Times New Roman"/>
          <w:color w:val="000000"/>
          <w:kern w:val="0"/>
          <w:lang w:val="en-US" w:eastAsia="en-GB"/>
          <w14:ligatures w14:val="none"/>
        </w:rPr>
        <w:t>3</w:t>
      </w:r>
      <w:r>
        <w:rPr>
          <w:rFonts w:ascii="Times New Roman" w:eastAsia="Times New Roman" w:hAnsi="Times New Roman" w:cs="Times New Roman"/>
          <w:color w:val="000000"/>
          <w:kern w:val="0"/>
          <w:lang w:val="en-US" w:eastAsia="en-GB"/>
          <w14:ligatures w14:val="none"/>
        </w:rPr>
        <w:t>]</w:t>
      </w:r>
      <w:r>
        <w:rPr>
          <w:rFonts w:ascii="Times New Roman" w:eastAsia="Times New Roman" w:hAnsi="Times New Roman" w:cs="Times New Roman"/>
          <w:color w:val="000000"/>
          <w:kern w:val="0"/>
          <w:lang w:eastAsia="en-GB"/>
          <w14:ligatures w14:val="none"/>
        </w:rPr>
        <w:t>. This biases the optimisation towards smaller weights and smoother functions.</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lastRenderedPageBreak/>
        <w:t xml:space="preserve">In </w:t>
      </w:r>
      <w:r w:rsidRPr="00B326D7">
        <w:rPr>
          <w:rFonts w:ascii="Times New Roman" w:eastAsia="Times New Roman" w:hAnsi="Times New Roman" w:cs="Times New Roman"/>
          <w:b/>
          <w:bCs/>
          <w:color w:val="000000"/>
          <w:kern w:val="0"/>
          <w:lang w:eastAsia="en-GB"/>
          <w14:ligatures w14:val="none"/>
        </w:rPr>
        <w:t>Figure 3</w:t>
      </w:r>
      <w:r>
        <w:rPr>
          <w:rFonts w:ascii="Times New Roman" w:eastAsia="Times New Roman" w:hAnsi="Times New Roman" w:cs="Times New Roman"/>
          <w:color w:val="000000"/>
          <w:kern w:val="0"/>
          <w:lang w:eastAsia="en-GB"/>
          <w14:ligatures w14:val="none"/>
        </w:rPr>
        <w:t>, the L2-regularised model shows smoother loss and accuracy curves than the baseline. The gap between training and validation accuracy is smaller, and validation loss does not rise as sharply. The final test accuracy is </w:t>
      </w:r>
      <w:r>
        <w:rPr>
          <w:rFonts w:ascii="Times New Roman" w:eastAsia="Times New Roman" w:hAnsi="Times New Roman" w:cs="Times New Roman"/>
          <w:b/>
          <w:bCs/>
          <w:color w:val="000000"/>
          <w:kern w:val="0"/>
          <w:lang w:eastAsia="en-GB"/>
          <w14:ligatures w14:val="none"/>
        </w:rPr>
        <w:t>0.8828</w:t>
      </w:r>
      <w:r>
        <w:rPr>
          <w:rFonts w:ascii="Times New Roman" w:eastAsia="Times New Roman" w:hAnsi="Times New Roman" w:cs="Times New Roman"/>
          <w:color w:val="000000"/>
          <w:kern w:val="0"/>
          <w:lang w:eastAsia="en-GB"/>
          <w14:ligatures w14:val="none"/>
        </w:rPr>
        <w:t>, an improvement over the baseline but slightly below the dropout model.</w:t>
      </w:r>
    </w:p>
    <w:p w:rsidR="00B326D7" w:rsidRPr="00B326D7" w:rsidRDefault="00B326D7" w:rsidP="00B326D7">
      <w:pPr>
        <w:spacing w:beforeAutospacing="1" w:afterAutospacing="1"/>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 xml:space="preserve">Figure </w:t>
      </w:r>
      <w:r w:rsidR="00842BF6">
        <w:rPr>
          <w:rFonts w:ascii="Times New Roman" w:eastAsia="Times New Roman" w:hAnsi="Times New Roman" w:cs="Times New Roman"/>
          <w:b/>
          <w:bCs/>
          <w:color w:val="000000"/>
          <w:kern w:val="0"/>
          <w:lang w:eastAsia="en-GB"/>
          <w14:ligatures w14:val="none"/>
        </w:rPr>
        <w:t>3</w:t>
      </w:r>
      <w:r>
        <w:rPr>
          <w:rFonts w:ascii="Times New Roman" w:eastAsia="Times New Roman" w:hAnsi="Times New Roman" w:cs="Times New Roman"/>
          <w:b/>
          <w:bCs/>
          <w:color w:val="000000"/>
          <w:kern w:val="0"/>
          <w:lang w:eastAsia="en-GB"/>
          <w14:ligatures w14:val="none"/>
        </w:rPr>
        <w:t xml:space="preserve">. </w:t>
      </w:r>
      <w:r w:rsidR="004660AC">
        <w:rPr>
          <w:rFonts w:ascii="Times New Roman" w:eastAsia="Times New Roman" w:hAnsi="Times New Roman" w:cs="Times New Roman"/>
          <w:color w:val="000000"/>
          <w:kern w:val="0"/>
          <w:lang w:eastAsia="en-GB"/>
          <w14:ligatures w14:val="none"/>
        </w:rPr>
        <w:t>L2 Regularization</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drawing>
          <wp:inline distT="0" distB="0" distL="0" distR="0">
            <wp:extent cx="6038215" cy="1958340"/>
            <wp:effectExtent l="0" t="0" r="0" b="0"/>
            <wp:docPr id="1423350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50456"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1523" cy="1963091"/>
                    </a:xfrm>
                    <a:prstGeom prst="rect">
                      <a:avLst/>
                    </a:prstGeom>
                  </pic:spPr>
                </pic:pic>
              </a:graphicData>
            </a:graphic>
          </wp:inline>
        </w:drawing>
      </w:r>
    </w:p>
    <w:p w:rsidR="00361186" w:rsidRPr="004660AC" w:rsidRDefault="00000000" w:rsidP="004660AC">
      <w:pPr>
        <w:spacing w:beforeAutospacing="1" w:afterAutospacing="1"/>
        <w:jc w:val="center"/>
        <w:rPr>
          <w:rFonts w:ascii="Times New Roman" w:eastAsia="Times New Roman" w:hAnsi="Times New Roman" w:cs="Times New Roman"/>
          <w:i/>
          <w:iCs/>
          <w:color w:val="000000"/>
          <w:kern w:val="0"/>
          <w:sz w:val="22"/>
          <w:szCs w:val="22"/>
          <w:lang w:eastAsia="en-GB"/>
          <w14:ligatures w14:val="none"/>
        </w:rPr>
      </w:pPr>
      <w:r w:rsidRPr="004660AC">
        <w:rPr>
          <w:rFonts w:ascii="Times New Roman" w:eastAsia="Times New Roman" w:hAnsi="Times New Roman" w:cs="Times New Roman"/>
          <w:i/>
          <w:iCs/>
          <w:color w:val="000000"/>
          <w:kern w:val="0"/>
          <w:sz w:val="22"/>
          <w:szCs w:val="22"/>
          <w:lang w:eastAsia="en-GB"/>
          <w14:ligatures w14:val="none"/>
        </w:rPr>
        <w:t>L2 reduces the effective complexity of the model, but on this task a simple dropout layer is slightly more effective than L2 alone.</w:t>
      </w:r>
    </w:p>
    <w:p w:rsidR="00361186" w:rsidRPr="004660AC" w:rsidRDefault="00000000">
      <w:pPr>
        <w:spacing w:before="100" w:beforeAutospacing="1" w:after="100" w:afterAutospacing="1"/>
        <w:outlineLvl w:val="3"/>
        <w:rPr>
          <w:rFonts w:ascii="Times New Roman" w:eastAsia="Times New Roman" w:hAnsi="Times New Roman" w:cs="Times New Roman"/>
          <w:b/>
          <w:bCs/>
          <w:color w:val="000000"/>
          <w:kern w:val="0"/>
          <w:sz w:val="26"/>
          <w:szCs w:val="26"/>
          <w:lang w:eastAsia="en-GB"/>
          <w14:ligatures w14:val="none"/>
        </w:rPr>
      </w:pPr>
      <w:r w:rsidRPr="004660AC">
        <w:rPr>
          <w:rFonts w:ascii="Times New Roman" w:eastAsia="Times New Roman" w:hAnsi="Times New Roman" w:cs="Times New Roman"/>
          <w:b/>
          <w:bCs/>
          <w:color w:val="000000"/>
          <w:kern w:val="0"/>
          <w:sz w:val="26"/>
          <w:szCs w:val="26"/>
          <w:lang w:eastAsia="en-GB"/>
          <w14:ligatures w14:val="none"/>
        </w:rPr>
        <w:t>4.4 Dropout + L2 + Early Stopping</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The final model combines dropout and L2 with </w:t>
      </w:r>
      <w:r>
        <w:rPr>
          <w:rFonts w:ascii="Times New Roman" w:eastAsia="Times New Roman" w:hAnsi="Times New Roman" w:cs="Times New Roman"/>
          <w:b/>
          <w:bCs/>
          <w:color w:val="000000"/>
          <w:kern w:val="0"/>
          <w:lang w:eastAsia="en-GB"/>
          <w14:ligatures w14:val="none"/>
        </w:rPr>
        <w:t>early stopping</w:t>
      </w:r>
      <w:r>
        <w:rPr>
          <w:rFonts w:ascii="Times New Roman" w:eastAsia="Times New Roman" w:hAnsi="Times New Roman" w:cs="Times New Roman"/>
          <w:color w:val="000000"/>
          <w:kern w:val="0"/>
          <w:lang w:eastAsia="en-GB"/>
          <w14:ligatures w14:val="none"/>
        </w:rPr>
        <w:t>, which monitors validation loss and stops training when there is no improvement for several epochs. This prevents the model from entering the late-epoch regime where overfitting becomes worse</w:t>
      </w:r>
      <w:r>
        <w:rPr>
          <w:rFonts w:ascii="Times New Roman" w:eastAsia="Times New Roman" w:hAnsi="Times New Roman" w:cs="Times New Roman"/>
          <w:color w:val="000000"/>
          <w:kern w:val="0"/>
          <w:lang w:val="en-US" w:eastAsia="en-GB"/>
          <w14:ligatures w14:val="none"/>
        </w:rPr>
        <w:t xml:space="preserve"> [</w:t>
      </w:r>
      <w:r w:rsidR="006A5D9E">
        <w:rPr>
          <w:rFonts w:ascii="Times New Roman" w:eastAsia="Times New Roman" w:hAnsi="Times New Roman" w:cs="Times New Roman"/>
          <w:color w:val="000000"/>
          <w:kern w:val="0"/>
          <w:lang w:val="en-US" w:eastAsia="en-GB"/>
          <w14:ligatures w14:val="none"/>
        </w:rPr>
        <w:t>4</w:t>
      </w:r>
      <w:r>
        <w:rPr>
          <w:rFonts w:ascii="Times New Roman" w:eastAsia="Times New Roman" w:hAnsi="Times New Roman" w:cs="Times New Roman"/>
          <w:color w:val="000000"/>
          <w:kern w:val="0"/>
          <w:lang w:val="en-US" w:eastAsia="en-GB"/>
          <w14:ligatures w14:val="none"/>
        </w:rPr>
        <w:t>]</w:t>
      </w:r>
      <w:r>
        <w:rPr>
          <w:rFonts w:ascii="Times New Roman" w:eastAsia="Times New Roman" w:hAnsi="Times New Roman" w:cs="Times New Roman"/>
          <w:color w:val="000000"/>
          <w:kern w:val="0"/>
          <w:lang w:eastAsia="en-GB"/>
          <w14:ligatures w14:val="none"/>
        </w:rPr>
        <w:t>.</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The curves in </w:t>
      </w:r>
      <w:r w:rsidRPr="004660AC">
        <w:rPr>
          <w:rFonts w:ascii="Times New Roman" w:eastAsia="Times New Roman" w:hAnsi="Times New Roman" w:cs="Times New Roman"/>
          <w:b/>
          <w:bCs/>
          <w:color w:val="000000"/>
          <w:kern w:val="0"/>
          <w:lang w:eastAsia="en-GB"/>
          <w14:ligatures w14:val="none"/>
        </w:rPr>
        <w:t>Figure 4</w:t>
      </w:r>
      <w:r>
        <w:rPr>
          <w:rFonts w:ascii="Times New Roman" w:eastAsia="Times New Roman" w:hAnsi="Times New Roman" w:cs="Times New Roman"/>
          <w:color w:val="000000"/>
          <w:kern w:val="0"/>
          <w:lang w:eastAsia="en-GB"/>
          <w14:ligatures w14:val="none"/>
        </w:rPr>
        <w:t xml:space="preserve"> are the most stable: training and validation loss track each other closely and do not diverge. Validation accuracy remains high throughout training. The final test accuracy is </w:t>
      </w:r>
      <w:r>
        <w:rPr>
          <w:rFonts w:ascii="Times New Roman" w:eastAsia="Times New Roman" w:hAnsi="Times New Roman" w:cs="Times New Roman"/>
          <w:b/>
          <w:bCs/>
          <w:color w:val="000000"/>
          <w:kern w:val="0"/>
          <w:lang w:eastAsia="en-GB"/>
          <w14:ligatures w14:val="none"/>
        </w:rPr>
        <w:t>0.8832</w:t>
      </w:r>
      <w:r>
        <w:rPr>
          <w:rFonts w:ascii="Times New Roman" w:eastAsia="Times New Roman" w:hAnsi="Times New Roman" w:cs="Times New Roman"/>
          <w:color w:val="000000"/>
          <w:kern w:val="0"/>
          <w:lang w:eastAsia="en-GB"/>
          <w14:ligatures w14:val="none"/>
        </w:rPr>
        <w:t>, close to the dropout-only model but with better-behaved training dynamics.</w:t>
      </w:r>
    </w:p>
    <w:p w:rsidR="00E745AF" w:rsidRPr="00B326D7" w:rsidRDefault="00E745AF" w:rsidP="00E745AF">
      <w:pPr>
        <w:spacing w:beforeAutospacing="1" w:afterAutospacing="1"/>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 xml:space="preserve">Figure 4. </w:t>
      </w:r>
      <w:r>
        <w:rPr>
          <w:rFonts w:ascii="Times New Roman" w:eastAsia="Times New Roman" w:hAnsi="Times New Roman" w:cs="Times New Roman"/>
          <w:color w:val="000000"/>
          <w:kern w:val="0"/>
          <w:lang w:eastAsia="en-GB"/>
          <w14:ligatures w14:val="none"/>
        </w:rPr>
        <w:t>Early Stopping</w:t>
      </w:r>
    </w:p>
    <w:p w:rsidR="00E745AF" w:rsidRDefault="00E745AF">
      <w:pPr>
        <w:spacing w:before="100" w:beforeAutospacing="1" w:after="100" w:afterAutospacing="1"/>
        <w:rPr>
          <w:rFonts w:ascii="Times New Roman" w:eastAsia="Times New Roman" w:hAnsi="Times New Roman" w:cs="Times New Roman"/>
          <w:color w:val="000000"/>
          <w:kern w:val="0"/>
          <w:lang w:eastAsia="en-GB"/>
          <w14:ligatures w14:val="none"/>
        </w:rPr>
      </w:pP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drawing>
          <wp:inline distT="0" distB="0" distL="0" distR="0">
            <wp:extent cx="6042025" cy="1934210"/>
            <wp:effectExtent l="0" t="0" r="3175" b="0"/>
            <wp:docPr id="1799077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7046"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49993" cy="1937124"/>
                    </a:xfrm>
                    <a:prstGeom prst="rect">
                      <a:avLst/>
                    </a:prstGeom>
                  </pic:spPr>
                </pic:pic>
              </a:graphicData>
            </a:graphic>
          </wp:inline>
        </w:drawing>
      </w:r>
    </w:p>
    <w:p w:rsidR="00361186" w:rsidRPr="004660AC" w:rsidRDefault="004660AC" w:rsidP="004660AC">
      <w:pPr>
        <w:spacing w:beforeAutospacing="1" w:afterAutospacing="1"/>
        <w:jc w:val="center"/>
        <w:rPr>
          <w:rFonts w:ascii="Times New Roman" w:eastAsia="Times New Roman" w:hAnsi="Times New Roman" w:cs="Times New Roman"/>
          <w:i/>
          <w:iCs/>
          <w:color w:val="000000"/>
          <w:kern w:val="0"/>
          <w:sz w:val="22"/>
          <w:szCs w:val="22"/>
          <w:lang w:eastAsia="en-GB"/>
          <w14:ligatures w14:val="none"/>
        </w:rPr>
      </w:pPr>
      <w:r w:rsidRPr="004660AC">
        <w:rPr>
          <w:rFonts w:ascii="Times New Roman" w:eastAsia="Times New Roman" w:hAnsi="Times New Roman" w:cs="Times New Roman"/>
          <w:i/>
          <w:iCs/>
          <w:color w:val="000000"/>
          <w:kern w:val="0"/>
          <w:sz w:val="22"/>
          <w:szCs w:val="22"/>
          <w:lang w:eastAsia="en-GB"/>
          <w14:ligatures w14:val="none"/>
        </w:rPr>
        <w:lastRenderedPageBreak/>
        <w:t>Combining several regularisation methods does not dramatically increase raw accuracy here, but it produces a more reliable training process and reduces the risk of over-training.</w:t>
      </w:r>
    </w:p>
    <w:p w:rsidR="00361186" w:rsidRPr="004660AC" w:rsidRDefault="00000000">
      <w:pPr>
        <w:spacing w:before="100" w:beforeAutospacing="1" w:after="100" w:afterAutospacing="1"/>
        <w:outlineLvl w:val="3"/>
        <w:rPr>
          <w:rFonts w:ascii="Times New Roman" w:eastAsia="Times New Roman" w:hAnsi="Times New Roman" w:cs="Times New Roman"/>
          <w:b/>
          <w:bCs/>
          <w:color w:val="000000"/>
          <w:kern w:val="0"/>
          <w:sz w:val="26"/>
          <w:szCs w:val="26"/>
          <w:lang w:eastAsia="en-GB"/>
          <w14:ligatures w14:val="none"/>
        </w:rPr>
      </w:pPr>
      <w:r w:rsidRPr="004660AC">
        <w:rPr>
          <w:rFonts w:ascii="Times New Roman" w:eastAsia="Times New Roman" w:hAnsi="Times New Roman" w:cs="Times New Roman"/>
          <w:b/>
          <w:bCs/>
          <w:color w:val="000000"/>
          <w:kern w:val="0"/>
          <w:sz w:val="26"/>
          <w:szCs w:val="26"/>
          <w:lang w:eastAsia="en-GB"/>
          <w14:ligatures w14:val="none"/>
        </w:rPr>
        <w:t>4.5 Final comparison</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A summary of the models and their test accuracies is shown below:</w:t>
      </w:r>
    </w:p>
    <w:tbl>
      <w:tblPr>
        <w:tblStyle w:val="TableGrid"/>
        <w:tblW w:w="0" w:type="auto"/>
        <w:tblLook w:val="04A0" w:firstRow="1" w:lastRow="0" w:firstColumn="1" w:lastColumn="0" w:noHBand="0" w:noVBand="1"/>
      </w:tblPr>
      <w:tblGrid>
        <w:gridCol w:w="3397"/>
        <w:gridCol w:w="1701"/>
      </w:tblGrid>
      <w:tr w:rsidR="00361186">
        <w:tc>
          <w:tcPr>
            <w:tcW w:w="3397" w:type="dxa"/>
          </w:tcPr>
          <w:p w:rsidR="00361186" w:rsidRDefault="00000000">
            <w:pPr>
              <w:spacing w:before="100" w:beforeAutospacing="1" w:after="100" w:afterAutospacing="1"/>
              <w:jc w:val="center"/>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Model</w:t>
            </w:r>
          </w:p>
        </w:tc>
        <w:tc>
          <w:tcPr>
            <w:tcW w:w="1701" w:type="dxa"/>
          </w:tcPr>
          <w:p w:rsidR="00361186" w:rsidRDefault="00000000">
            <w:pPr>
              <w:spacing w:before="100" w:beforeAutospacing="1" w:after="100" w:afterAutospacing="1"/>
              <w:jc w:val="center"/>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Test accuracy</w:t>
            </w:r>
          </w:p>
        </w:tc>
      </w:tr>
      <w:tr w:rsidR="00361186">
        <w:tc>
          <w:tcPr>
            <w:tcW w:w="3397" w:type="dxa"/>
          </w:tcPr>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kern w:val="0"/>
                <w:lang w:eastAsia="en-GB"/>
                <w14:ligatures w14:val="none"/>
              </w:rPr>
              <w:t>Baseline (no regularisation)</w:t>
            </w:r>
          </w:p>
        </w:tc>
        <w:tc>
          <w:tcPr>
            <w:tcW w:w="1701" w:type="dxa"/>
          </w:tcPr>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kern w:val="0"/>
                <w:lang w:eastAsia="en-GB"/>
                <w14:ligatures w14:val="none"/>
              </w:rPr>
              <w:t>0.8796</w:t>
            </w:r>
          </w:p>
        </w:tc>
      </w:tr>
      <w:tr w:rsidR="00361186">
        <w:tc>
          <w:tcPr>
            <w:tcW w:w="3397" w:type="dxa"/>
          </w:tcPr>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kern w:val="0"/>
                <w:lang w:eastAsia="en-GB"/>
                <w14:ligatures w14:val="none"/>
              </w:rPr>
              <w:t>Dropout (0.5)</w:t>
            </w:r>
          </w:p>
        </w:tc>
        <w:tc>
          <w:tcPr>
            <w:tcW w:w="1701" w:type="dxa"/>
          </w:tcPr>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kern w:val="0"/>
                <w:lang w:eastAsia="en-GB"/>
                <w14:ligatures w14:val="none"/>
              </w:rPr>
              <w:t>0.8865</w:t>
            </w:r>
          </w:p>
        </w:tc>
      </w:tr>
      <w:tr w:rsidR="00361186">
        <w:tc>
          <w:tcPr>
            <w:tcW w:w="3397" w:type="dxa"/>
          </w:tcPr>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kern w:val="0"/>
                <w:lang w:eastAsia="en-GB"/>
                <w14:ligatures w14:val="none"/>
              </w:rPr>
              <w:t>L2 regularisation (λ = 0.001)</w:t>
            </w:r>
          </w:p>
        </w:tc>
        <w:tc>
          <w:tcPr>
            <w:tcW w:w="1701" w:type="dxa"/>
          </w:tcPr>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kern w:val="0"/>
                <w:lang w:eastAsia="en-GB"/>
                <w14:ligatures w14:val="none"/>
              </w:rPr>
              <w:t>0.8828</w:t>
            </w:r>
          </w:p>
        </w:tc>
      </w:tr>
      <w:tr w:rsidR="00361186">
        <w:tc>
          <w:tcPr>
            <w:tcW w:w="3397" w:type="dxa"/>
          </w:tcPr>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kern w:val="0"/>
                <w:lang w:eastAsia="en-GB"/>
                <w14:ligatures w14:val="none"/>
              </w:rPr>
              <w:t xml:space="preserve">Dropout + L2 + </w:t>
            </w:r>
            <w:proofErr w:type="spellStart"/>
            <w:r>
              <w:rPr>
                <w:rFonts w:ascii="Times New Roman" w:eastAsia="Times New Roman" w:hAnsi="Times New Roman" w:cs="Times New Roman"/>
                <w:kern w:val="0"/>
                <w:lang w:eastAsia="en-GB"/>
                <w14:ligatures w14:val="none"/>
              </w:rPr>
              <w:t>EarlyStopping</w:t>
            </w:r>
            <w:proofErr w:type="spellEnd"/>
          </w:p>
        </w:tc>
        <w:tc>
          <w:tcPr>
            <w:tcW w:w="1701" w:type="dxa"/>
            <w:vAlign w:val="center"/>
          </w:tcPr>
          <w:p w:rsidR="00361186" w:rsidRDefault="00000000">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0.8832</w:t>
            </w:r>
          </w:p>
        </w:tc>
      </w:tr>
    </w:tbl>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All three regularised models outperform the baseline. Dropout alone yields the highest accuracy, while the combined model offers the best stability. This demonstrates that even simple regularisation techniques can significantly improve the generalisation of a CNN trained on a relatively small dataset.</w:t>
      </w:r>
    </w:p>
    <w:p w:rsidR="00361186" w:rsidRDefault="00000000">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5. Conclusion</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This tutorial has shown how overfitting appears in practice when training a CNN on Fashion-MNIST and how common regularisation methods can mitigate it</w:t>
      </w:r>
      <w:r>
        <w:rPr>
          <w:rFonts w:ascii="Times New Roman" w:eastAsia="Times New Roman" w:hAnsi="Times New Roman" w:cs="Times New Roman"/>
          <w:color w:val="000000"/>
          <w:kern w:val="0"/>
          <w:lang w:val="en-US" w:eastAsia="en-GB"/>
          <w14:ligatures w14:val="none"/>
        </w:rPr>
        <w:t xml:space="preserve"> [</w:t>
      </w:r>
      <w:r w:rsidR="006A5D9E">
        <w:rPr>
          <w:rFonts w:ascii="Times New Roman" w:eastAsia="Times New Roman" w:hAnsi="Times New Roman" w:cs="Times New Roman"/>
          <w:color w:val="000000"/>
          <w:kern w:val="0"/>
          <w:lang w:val="en-US" w:eastAsia="en-GB"/>
          <w14:ligatures w14:val="none"/>
        </w:rPr>
        <w:t>5</w:t>
      </w:r>
      <w:r>
        <w:rPr>
          <w:rFonts w:ascii="Times New Roman" w:eastAsia="Times New Roman" w:hAnsi="Times New Roman" w:cs="Times New Roman"/>
          <w:color w:val="000000"/>
          <w:kern w:val="0"/>
          <w:lang w:val="en-US" w:eastAsia="en-GB"/>
          <w14:ligatures w14:val="none"/>
        </w:rPr>
        <w:t>]</w:t>
      </w:r>
      <w:r>
        <w:rPr>
          <w:rFonts w:ascii="Times New Roman" w:eastAsia="Times New Roman" w:hAnsi="Times New Roman" w:cs="Times New Roman"/>
          <w:color w:val="000000"/>
          <w:kern w:val="0"/>
          <w:lang w:eastAsia="en-GB"/>
          <w14:ligatures w14:val="none"/>
        </w:rPr>
        <w:t xml:space="preserve">. On a reduced training set of 10,000 images, the </w:t>
      </w:r>
      <w:proofErr w:type="spellStart"/>
      <w:r>
        <w:rPr>
          <w:rFonts w:ascii="Times New Roman" w:eastAsia="Times New Roman" w:hAnsi="Times New Roman" w:cs="Times New Roman"/>
          <w:color w:val="000000"/>
          <w:kern w:val="0"/>
          <w:lang w:eastAsia="en-GB"/>
          <w14:ligatures w14:val="none"/>
        </w:rPr>
        <w:t>unregularised</w:t>
      </w:r>
      <w:proofErr w:type="spellEnd"/>
      <w:r>
        <w:rPr>
          <w:rFonts w:ascii="Times New Roman" w:eastAsia="Times New Roman" w:hAnsi="Times New Roman" w:cs="Times New Roman"/>
          <w:color w:val="000000"/>
          <w:kern w:val="0"/>
          <w:lang w:eastAsia="en-GB"/>
          <w14:ligatures w14:val="none"/>
        </w:rPr>
        <w:t xml:space="preserve"> model overfits strongly: training loss continues to decrease while validation loss rises, and there is a clear gap between training and validation accuracy.</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Adding </w:t>
      </w:r>
      <w:r>
        <w:rPr>
          <w:rFonts w:ascii="Times New Roman" w:eastAsia="Times New Roman" w:hAnsi="Times New Roman" w:cs="Times New Roman"/>
          <w:b/>
          <w:bCs/>
          <w:color w:val="000000"/>
          <w:kern w:val="0"/>
          <w:lang w:eastAsia="en-GB"/>
          <w14:ligatures w14:val="none"/>
        </w:rPr>
        <w:t>dropout</w:t>
      </w:r>
      <w:r>
        <w:rPr>
          <w:rFonts w:ascii="Times New Roman" w:eastAsia="Times New Roman" w:hAnsi="Times New Roman" w:cs="Times New Roman"/>
          <w:color w:val="000000"/>
          <w:kern w:val="0"/>
          <w:lang w:eastAsia="en-GB"/>
          <w14:ligatures w14:val="none"/>
        </w:rPr>
        <w:t> reduces the gap and improves test accuracy the most. </w:t>
      </w:r>
      <w:r>
        <w:rPr>
          <w:rFonts w:ascii="Times New Roman" w:eastAsia="Times New Roman" w:hAnsi="Times New Roman" w:cs="Times New Roman"/>
          <w:b/>
          <w:bCs/>
          <w:color w:val="000000"/>
          <w:kern w:val="0"/>
          <w:lang w:eastAsia="en-GB"/>
          <w14:ligatures w14:val="none"/>
        </w:rPr>
        <w:t>L2 weight regularisation</w:t>
      </w:r>
      <w:r>
        <w:rPr>
          <w:rFonts w:ascii="Times New Roman" w:eastAsia="Times New Roman" w:hAnsi="Times New Roman" w:cs="Times New Roman"/>
          <w:color w:val="000000"/>
          <w:kern w:val="0"/>
          <w:lang w:eastAsia="en-GB"/>
          <w14:ligatures w14:val="none"/>
        </w:rPr>
        <w:t> smooths the learnt weights and yields a modest improvement over the baseline. </w:t>
      </w:r>
      <w:r>
        <w:rPr>
          <w:rFonts w:ascii="Times New Roman" w:eastAsia="Times New Roman" w:hAnsi="Times New Roman" w:cs="Times New Roman"/>
          <w:b/>
          <w:bCs/>
          <w:color w:val="000000"/>
          <w:kern w:val="0"/>
          <w:lang w:eastAsia="en-GB"/>
          <w14:ligatures w14:val="none"/>
        </w:rPr>
        <w:t>Early stopping</w:t>
      </w:r>
      <w:r>
        <w:rPr>
          <w:rFonts w:ascii="Times New Roman" w:eastAsia="Times New Roman" w:hAnsi="Times New Roman" w:cs="Times New Roman"/>
          <w:color w:val="000000"/>
          <w:kern w:val="0"/>
          <w:lang w:eastAsia="en-GB"/>
          <w14:ligatures w14:val="none"/>
        </w:rPr>
        <w:t> complements these techniques by automatically stopping training when validation performance stops improving.</w:t>
      </w:r>
    </w:p>
    <w:p w:rsidR="00361186" w:rsidRDefault="00000000">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The main lesson is that regularisation is not optional for neural networks: a model that generalises well is more useful than a model that merely memorises the training data. In practical work, I would recommend always monitoring training and validation curves, starting with simple techniques like dropout and early stopping, and only increasing model complexity once generalisation is under control.</w:t>
      </w:r>
    </w:p>
    <w:p w:rsidR="00361186" w:rsidRDefault="00000000">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6. References</w:t>
      </w:r>
    </w:p>
    <w:p w:rsidR="006A5D9E" w:rsidRPr="006A5D9E" w:rsidRDefault="006A5D9E" w:rsidP="006A5D9E">
      <w:pPr>
        <w:spacing w:before="100" w:beforeAutospacing="1" w:after="100" w:afterAutospacing="1"/>
        <w:ind w:left="720" w:hanging="720"/>
        <w:outlineLvl w:val="2"/>
        <w:rPr>
          <w:rFonts w:ascii="Times New Roman" w:eastAsia="Times New Roman" w:hAnsi="Times New Roman" w:cs="Times New Roman"/>
          <w:color w:val="000000"/>
          <w:kern w:val="0"/>
          <w:lang w:eastAsia="en-GB"/>
          <w14:ligatures w14:val="none"/>
        </w:rPr>
      </w:pPr>
      <w:r w:rsidRPr="006A5D9E">
        <w:rPr>
          <w:rFonts w:ascii="Times New Roman" w:eastAsia="Times New Roman" w:hAnsi="Times New Roman" w:cs="Times New Roman"/>
          <w:color w:val="000000"/>
          <w:kern w:val="0"/>
          <w:sz w:val="27"/>
          <w:szCs w:val="27"/>
          <w:lang w:eastAsia="en-GB"/>
          <w14:ligatures w14:val="none"/>
        </w:rPr>
        <w:t>[1]</w:t>
      </w:r>
      <w:r>
        <w:rPr>
          <w:rFonts w:ascii="Times New Roman" w:eastAsia="Times New Roman" w:hAnsi="Times New Roman" w:cs="Times New Roman"/>
          <w:b/>
          <w:bCs/>
          <w:color w:val="000000"/>
          <w:kern w:val="0"/>
          <w:sz w:val="27"/>
          <w:szCs w:val="27"/>
          <w:lang w:eastAsia="en-GB"/>
          <w14:ligatures w14:val="none"/>
        </w:rPr>
        <w:t xml:space="preserve"> </w:t>
      </w:r>
      <w:r>
        <w:rPr>
          <w:rFonts w:ascii="Times New Roman" w:eastAsia="Times New Roman" w:hAnsi="Times New Roman" w:cs="Times New Roman"/>
          <w:b/>
          <w:bCs/>
          <w:color w:val="000000"/>
          <w:kern w:val="0"/>
          <w:sz w:val="27"/>
          <w:szCs w:val="27"/>
          <w:lang w:eastAsia="en-GB"/>
          <w14:ligatures w14:val="none"/>
        </w:rPr>
        <w:tab/>
      </w:r>
      <w:r w:rsidRPr="006A5D9E">
        <w:rPr>
          <w:rFonts w:ascii="Times New Roman" w:eastAsia="Times New Roman" w:hAnsi="Times New Roman" w:cs="Times New Roman"/>
          <w:color w:val="000000"/>
          <w:kern w:val="0"/>
          <w:lang w:eastAsia="en-GB"/>
          <w14:ligatures w14:val="none"/>
        </w:rPr>
        <w:t>K. He, X. Zhang, S. Ren, and J. Sun,</w:t>
      </w:r>
      <w:r>
        <w:rPr>
          <w:rFonts w:ascii="Times New Roman" w:eastAsia="Times New Roman" w:hAnsi="Times New Roman" w:cs="Times New Roman"/>
          <w:color w:val="000000"/>
          <w:kern w:val="0"/>
          <w:lang w:eastAsia="en-GB"/>
          <w14:ligatures w14:val="none"/>
        </w:rPr>
        <w:t xml:space="preserve"> </w:t>
      </w:r>
      <w:r w:rsidRPr="006A5D9E">
        <w:rPr>
          <w:rFonts w:ascii="Times New Roman" w:eastAsia="Times New Roman" w:hAnsi="Times New Roman" w:cs="Times New Roman"/>
          <w:color w:val="000000"/>
          <w:kern w:val="0"/>
          <w:lang w:eastAsia="en-GB"/>
          <w14:ligatures w14:val="none"/>
        </w:rPr>
        <w:t>“Deep Residual Learning for Image</w:t>
      </w:r>
      <w:r>
        <w:rPr>
          <w:rFonts w:ascii="Times New Roman" w:eastAsia="Times New Roman" w:hAnsi="Times New Roman" w:cs="Times New Roman"/>
          <w:color w:val="000000"/>
          <w:kern w:val="0"/>
          <w:lang w:eastAsia="en-GB"/>
          <w14:ligatures w14:val="none"/>
        </w:rPr>
        <w:t xml:space="preserve"> </w:t>
      </w:r>
      <w:r w:rsidRPr="006A5D9E">
        <w:rPr>
          <w:rFonts w:ascii="Times New Roman" w:eastAsia="Times New Roman" w:hAnsi="Times New Roman" w:cs="Times New Roman"/>
          <w:color w:val="000000"/>
          <w:kern w:val="0"/>
          <w:lang w:eastAsia="en-GB"/>
          <w14:ligatures w14:val="none"/>
        </w:rPr>
        <w:t>Recognition,”</w:t>
      </w:r>
      <w:r>
        <w:rPr>
          <w:rFonts w:ascii="Times New Roman" w:eastAsia="Times New Roman" w:hAnsi="Times New Roman" w:cs="Times New Roman"/>
          <w:color w:val="000000"/>
          <w:kern w:val="0"/>
          <w:lang w:eastAsia="en-GB"/>
          <w14:ligatures w14:val="none"/>
        </w:rPr>
        <w:t xml:space="preserve"> </w:t>
      </w:r>
      <w:r w:rsidRPr="006A5D9E">
        <w:rPr>
          <w:rFonts w:ascii="Times New Roman" w:eastAsia="Times New Roman" w:hAnsi="Times New Roman" w:cs="Times New Roman"/>
          <w:color w:val="000000"/>
          <w:kern w:val="0"/>
          <w:lang w:eastAsia="en-GB"/>
          <w14:ligatures w14:val="none"/>
        </w:rPr>
        <w:t>in Proc. IEEE Conf. Computer Vision and Pattern Recognition (CVPR), 2016, pp. 770–778.</w:t>
      </w:r>
    </w:p>
    <w:p w:rsidR="00361186" w:rsidRDefault="00000000">
      <w:pPr>
        <w:spacing w:before="100" w:beforeAutospacing="1" w:after="100" w:afterAutospacing="1"/>
        <w:rPr>
          <w:rFonts w:ascii="Times New Roman" w:eastAsia="Times New Roman" w:hAnsi="Times New Roman" w:cs="Times New Roman"/>
          <w:color w:val="000000"/>
          <w:kern w:val="0"/>
          <w:lang w:val="en-US" w:eastAsia="en-GB"/>
          <w14:ligatures w14:val="none"/>
        </w:rPr>
      </w:pPr>
      <w:r>
        <w:rPr>
          <w:rFonts w:ascii="Times New Roman" w:eastAsia="Times New Roman" w:hAnsi="Times New Roman" w:cs="Times New Roman"/>
          <w:color w:val="000000"/>
          <w:kern w:val="0"/>
          <w:lang w:val="en-US" w:eastAsia="en-GB"/>
          <w14:ligatures w14:val="none"/>
        </w:rPr>
        <w:t>[</w:t>
      </w:r>
      <w:r w:rsidR="006A5D9E">
        <w:rPr>
          <w:rFonts w:ascii="Times New Roman" w:eastAsia="Times New Roman" w:hAnsi="Times New Roman" w:cs="Times New Roman"/>
          <w:color w:val="000000"/>
          <w:kern w:val="0"/>
          <w:lang w:val="en-US" w:eastAsia="en-GB"/>
          <w14:ligatures w14:val="none"/>
        </w:rPr>
        <w:t>2</w:t>
      </w:r>
      <w:r>
        <w:rPr>
          <w:rFonts w:ascii="Times New Roman" w:eastAsia="Times New Roman" w:hAnsi="Times New Roman" w:cs="Times New Roman"/>
          <w:color w:val="000000"/>
          <w:kern w:val="0"/>
          <w:lang w:val="en-US" w:eastAsia="en-GB"/>
          <w14:ligatures w14:val="none"/>
        </w:rPr>
        <w:t xml:space="preserve">] </w:t>
      </w:r>
      <w:r>
        <w:rPr>
          <w:rFonts w:ascii="Times New Roman" w:eastAsia="Times New Roman" w:hAnsi="Times New Roman" w:cs="Times New Roman"/>
          <w:color w:val="000000"/>
          <w:kern w:val="0"/>
          <w:lang w:val="en-US" w:eastAsia="en-GB"/>
          <w14:ligatures w14:val="none"/>
        </w:rPr>
        <w:tab/>
        <w:t xml:space="preserve">N. Srivastava, G. Hinton, A. </w:t>
      </w:r>
      <w:proofErr w:type="spellStart"/>
      <w:r>
        <w:rPr>
          <w:rFonts w:ascii="Times New Roman" w:eastAsia="Times New Roman" w:hAnsi="Times New Roman" w:cs="Times New Roman"/>
          <w:color w:val="000000"/>
          <w:kern w:val="0"/>
          <w:lang w:val="en-US" w:eastAsia="en-GB"/>
          <w14:ligatures w14:val="none"/>
        </w:rPr>
        <w:t>Krizhevsky</w:t>
      </w:r>
      <w:proofErr w:type="spellEnd"/>
      <w:r>
        <w:rPr>
          <w:rFonts w:ascii="Times New Roman" w:eastAsia="Times New Roman" w:hAnsi="Times New Roman" w:cs="Times New Roman"/>
          <w:color w:val="000000"/>
          <w:kern w:val="0"/>
          <w:lang w:val="en-US" w:eastAsia="en-GB"/>
          <w14:ligatures w14:val="none"/>
        </w:rPr>
        <w:t xml:space="preserve">, I. </w:t>
      </w:r>
      <w:proofErr w:type="spellStart"/>
      <w:r>
        <w:rPr>
          <w:rFonts w:ascii="Times New Roman" w:eastAsia="Times New Roman" w:hAnsi="Times New Roman" w:cs="Times New Roman"/>
          <w:color w:val="000000"/>
          <w:kern w:val="0"/>
          <w:lang w:val="en-US" w:eastAsia="en-GB"/>
          <w14:ligatures w14:val="none"/>
        </w:rPr>
        <w:t>Sutskever</w:t>
      </w:r>
      <w:proofErr w:type="spellEnd"/>
      <w:r>
        <w:rPr>
          <w:rFonts w:ascii="Times New Roman" w:eastAsia="Times New Roman" w:hAnsi="Times New Roman" w:cs="Times New Roman"/>
          <w:color w:val="000000"/>
          <w:kern w:val="0"/>
          <w:lang w:val="en-US" w:eastAsia="en-GB"/>
          <w14:ligatures w14:val="none"/>
        </w:rPr>
        <w:t xml:space="preserve">, and R. </w:t>
      </w:r>
      <w:r>
        <w:rPr>
          <w:rFonts w:ascii="Times New Roman" w:eastAsia="Times New Roman" w:hAnsi="Times New Roman" w:cs="Times New Roman"/>
          <w:color w:val="000000"/>
          <w:kern w:val="0"/>
          <w:lang w:val="en-US" w:eastAsia="en-GB"/>
          <w14:ligatures w14:val="none"/>
        </w:rPr>
        <w:tab/>
      </w:r>
      <w:proofErr w:type="spellStart"/>
      <w:r>
        <w:rPr>
          <w:rFonts w:ascii="Times New Roman" w:eastAsia="Times New Roman" w:hAnsi="Times New Roman" w:cs="Times New Roman"/>
          <w:color w:val="000000"/>
          <w:kern w:val="0"/>
          <w:lang w:val="en-US" w:eastAsia="en-GB"/>
          <w14:ligatures w14:val="none"/>
        </w:rPr>
        <w:t>Salakhutdinov</w:t>
      </w:r>
      <w:proofErr w:type="spellEnd"/>
      <w:r>
        <w:rPr>
          <w:rFonts w:ascii="Times New Roman" w:eastAsia="Times New Roman" w:hAnsi="Times New Roman" w:cs="Times New Roman"/>
          <w:color w:val="000000"/>
          <w:kern w:val="0"/>
          <w:lang w:val="en-US" w:eastAsia="en-GB"/>
          <w14:ligatures w14:val="none"/>
        </w:rPr>
        <w:t xml:space="preserve">, “Dropout: A Simple Way to Prevent Neural Networks from </w:t>
      </w:r>
      <w:r>
        <w:rPr>
          <w:rFonts w:ascii="Times New Roman" w:eastAsia="Times New Roman" w:hAnsi="Times New Roman" w:cs="Times New Roman"/>
          <w:color w:val="000000"/>
          <w:kern w:val="0"/>
          <w:lang w:val="en-US" w:eastAsia="en-GB"/>
          <w14:ligatures w14:val="none"/>
        </w:rPr>
        <w:tab/>
        <w:t>Overfitting</w:t>
      </w:r>
      <w:proofErr w:type="gramStart"/>
      <w:r>
        <w:rPr>
          <w:rFonts w:ascii="Times New Roman" w:eastAsia="Times New Roman" w:hAnsi="Times New Roman" w:cs="Times New Roman"/>
          <w:color w:val="000000"/>
          <w:kern w:val="0"/>
          <w:lang w:val="en-US" w:eastAsia="en-GB"/>
          <w14:ligatures w14:val="none"/>
        </w:rPr>
        <w:t>,”  Journal</w:t>
      </w:r>
      <w:proofErr w:type="gramEnd"/>
      <w:r>
        <w:rPr>
          <w:rFonts w:ascii="Times New Roman" w:eastAsia="Times New Roman" w:hAnsi="Times New Roman" w:cs="Times New Roman"/>
          <w:color w:val="000000"/>
          <w:kern w:val="0"/>
          <w:lang w:val="en-US" w:eastAsia="en-GB"/>
          <w14:ligatures w14:val="none"/>
        </w:rPr>
        <w:t xml:space="preserve"> of Machine Learning Research, vol. 15, pp. 1929–1958, 2014.</w:t>
      </w:r>
    </w:p>
    <w:p w:rsidR="00361186" w:rsidRDefault="00000000">
      <w:pPr>
        <w:spacing w:before="100" w:beforeAutospacing="1" w:after="100" w:afterAutospacing="1"/>
        <w:rPr>
          <w:rFonts w:ascii="Times New Roman" w:eastAsia="Times New Roman" w:hAnsi="Times New Roman" w:cs="Times New Roman"/>
          <w:color w:val="000000"/>
          <w:kern w:val="0"/>
          <w:lang w:val="en-US" w:eastAsia="en-GB"/>
          <w14:ligatures w14:val="none"/>
        </w:rPr>
      </w:pPr>
      <w:r>
        <w:rPr>
          <w:rFonts w:ascii="Times New Roman" w:eastAsia="Times New Roman" w:hAnsi="Times New Roman" w:cs="Times New Roman"/>
          <w:color w:val="000000"/>
          <w:kern w:val="0"/>
          <w:lang w:val="en-US" w:eastAsia="en-GB"/>
          <w14:ligatures w14:val="none"/>
        </w:rPr>
        <w:t>[</w:t>
      </w:r>
      <w:r w:rsidR="006A5D9E">
        <w:rPr>
          <w:rFonts w:ascii="Times New Roman" w:eastAsia="Times New Roman" w:hAnsi="Times New Roman" w:cs="Times New Roman"/>
          <w:color w:val="000000"/>
          <w:kern w:val="0"/>
          <w:lang w:val="en-US" w:eastAsia="en-GB"/>
          <w14:ligatures w14:val="none"/>
        </w:rPr>
        <w:t>3</w:t>
      </w:r>
      <w:r>
        <w:rPr>
          <w:rFonts w:ascii="Times New Roman" w:eastAsia="Times New Roman" w:hAnsi="Times New Roman" w:cs="Times New Roman"/>
          <w:color w:val="000000"/>
          <w:kern w:val="0"/>
          <w:lang w:val="en-US" w:eastAsia="en-GB"/>
          <w14:ligatures w14:val="none"/>
        </w:rPr>
        <w:t xml:space="preserve">] </w:t>
      </w:r>
      <w:r>
        <w:rPr>
          <w:rFonts w:ascii="Times New Roman" w:eastAsia="Times New Roman" w:hAnsi="Times New Roman" w:cs="Times New Roman"/>
          <w:color w:val="000000"/>
          <w:kern w:val="0"/>
          <w:lang w:val="en-US" w:eastAsia="en-GB"/>
          <w14:ligatures w14:val="none"/>
        </w:rPr>
        <w:tab/>
        <w:t>A. Krogh and J. A. Hertz, “A Simple Weight Decay Can Improve Generalization</w:t>
      </w:r>
      <w:proofErr w:type="gramStart"/>
      <w:r>
        <w:rPr>
          <w:rFonts w:ascii="Times New Roman" w:eastAsia="Times New Roman" w:hAnsi="Times New Roman" w:cs="Times New Roman"/>
          <w:color w:val="000000"/>
          <w:kern w:val="0"/>
          <w:lang w:val="en-US" w:eastAsia="en-GB"/>
          <w14:ligatures w14:val="none"/>
        </w:rPr>
        <w:t>,”  in</w:t>
      </w:r>
      <w:proofErr w:type="gramEnd"/>
      <w:r>
        <w:rPr>
          <w:rFonts w:ascii="Times New Roman" w:eastAsia="Times New Roman" w:hAnsi="Times New Roman" w:cs="Times New Roman"/>
          <w:color w:val="000000"/>
          <w:kern w:val="0"/>
          <w:lang w:val="en-US" w:eastAsia="en-GB"/>
          <w14:ligatures w14:val="none"/>
        </w:rPr>
        <w:t xml:space="preserve"> </w:t>
      </w:r>
      <w:r>
        <w:rPr>
          <w:rFonts w:ascii="Times New Roman" w:eastAsia="Times New Roman" w:hAnsi="Times New Roman" w:cs="Times New Roman"/>
          <w:color w:val="000000"/>
          <w:kern w:val="0"/>
          <w:lang w:val="en-US" w:eastAsia="en-GB"/>
          <w14:ligatures w14:val="none"/>
        </w:rPr>
        <w:tab/>
        <w:t>Advances in Neural Information Processing Systems (NIPS), 1992, pp. 950–957.</w:t>
      </w:r>
    </w:p>
    <w:p w:rsidR="00361186" w:rsidRDefault="00000000" w:rsidP="006A5D9E">
      <w:pPr>
        <w:spacing w:before="100" w:beforeAutospacing="1" w:after="100" w:afterAutospacing="1"/>
        <w:ind w:left="720" w:hanging="720"/>
        <w:rPr>
          <w:rFonts w:ascii="Times New Roman" w:eastAsia="Times New Roman" w:hAnsi="Times New Roman" w:cs="Times New Roman"/>
          <w:color w:val="000000"/>
          <w:kern w:val="0"/>
          <w:lang w:val="en-US" w:eastAsia="en-GB"/>
          <w14:ligatures w14:val="none"/>
        </w:rPr>
      </w:pPr>
      <w:r>
        <w:rPr>
          <w:rFonts w:ascii="Times New Roman" w:eastAsia="Times New Roman" w:hAnsi="Times New Roman" w:cs="Times New Roman"/>
          <w:color w:val="000000"/>
          <w:kern w:val="0"/>
          <w:lang w:val="en-US" w:eastAsia="en-GB"/>
          <w14:ligatures w14:val="none"/>
        </w:rPr>
        <w:lastRenderedPageBreak/>
        <w:t>[</w:t>
      </w:r>
      <w:r w:rsidR="006A5D9E">
        <w:rPr>
          <w:rFonts w:ascii="Times New Roman" w:eastAsia="Times New Roman" w:hAnsi="Times New Roman" w:cs="Times New Roman"/>
          <w:color w:val="000000"/>
          <w:kern w:val="0"/>
          <w:lang w:val="en-US" w:eastAsia="en-GB"/>
          <w14:ligatures w14:val="none"/>
        </w:rPr>
        <w:t>4</w:t>
      </w:r>
      <w:r>
        <w:rPr>
          <w:rFonts w:ascii="Times New Roman" w:eastAsia="Times New Roman" w:hAnsi="Times New Roman" w:cs="Times New Roman"/>
          <w:color w:val="000000"/>
          <w:kern w:val="0"/>
          <w:lang w:val="en-US" w:eastAsia="en-GB"/>
          <w14:ligatures w14:val="none"/>
        </w:rPr>
        <w:t xml:space="preserve">] </w:t>
      </w:r>
      <w:r>
        <w:rPr>
          <w:rFonts w:ascii="Times New Roman" w:eastAsia="Times New Roman" w:hAnsi="Times New Roman" w:cs="Times New Roman"/>
          <w:color w:val="000000"/>
          <w:kern w:val="0"/>
          <w:lang w:val="en-US" w:eastAsia="en-GB"/>
          <w14:ligatures w14:val="none"/>
        </w:rPr>
        <w:tab/>
        <w:t xml:space="preserve">L. </w:t>
      </w:r>
      <w:proofErr w:type="spellStart"/>
      <w:r>
        <w:rPr>
          <w:rFonts w:ascii="Times New Roman" w:eastAsia="Times New Roman" w:hAnsi="Times New Roman" w:cs="Times New Roman"/>
          <w:color w:val="000000"/>
          <w:kern w:val="0"/>
          <w:lang w:val="en-US" w:eastAsia="en-GB"/>
          <w14:ligatures w14:val="none"/>
        </w:rPr>
        <w:t>Prechelt</w:t>
      </w:r>
      <w:proofErr w:type="spellEnd"/>
      <w:r>
        <w:rPr>
          <w:rFonts w:ascii="Times New Roman" w:eastAsia="Times New Roman" w:hAnsi="Times New Roman" w:cs="Times New Roman"/>
          <w:color w:val="000000"/>
          <w:kern w:val="0"/>
          <w:lang w:val="en-US" w:eastAsia="en-GB"/>
          <w14:ligatures w14:val="none"/>
        </w:rPr>
        <w:t xml:space="preserve">, “Early Stopping — But </w:t>
      </w:r>
      <w:proofErr w:type="gramStart"/>
      <w:r>
        <w:rPr>
          <w:rFonts w:ascii="Times New Roman" w:eastAsia="Times New Roman" w:hAnsi="Times New Roman" w:cs="Times New Roman"/>
          <w:color w:val="000000"/>
          <w:kern w:val="0"/>
          <w:lang w:val="en-US" w:eastAsia="en-GB"/>
          <w14:ligatures w14:val="none"/>
        </w:rPr>
        <w:t>When?,</w:t>
      </w:r>
      <w:proofErr w:type="gramEnd"/>
      <w:r>
        <w:rPr>
          <w:rFonts w:ascii="Times New Roman" w:eastAsia="Times New Roman" w:hAnsi="Times New Roman" w:cs="Times New Roman"/>
          <w:color w:val="000000"/>
          <w:kern w:val="0"/>
          <w:lang w:val="en-US" w:eastAsia="en-GB"/>
          <w14:ligatures w14:val="none"/>
        </w:rPr>
        <w:t xml:space="preserve">” in Neural Networks: Tricks of the Trade, </w:t>
      </w:r>
      <w:r>
        <w:rPr>
          <w:rFonts w:ascii="Times New Roman" w:eastAsia="Times New Roman" w:hAnsi="Times New Roman" w:cs="Times New Roman"/>
          <w:color w:val="000000"/>
          <w:kern w:val="0"/>
          <w:lang w:val="en-US" w:eastAsia="en-GB"/>
          <w14:ligatures w14:val="none"/>
        </w:rPr>
        <w:tab/>
        <w:t>Springer, 1998, pp. 55–69.</w:t>
      </w:r>
    </w:p>
    <w:p w:rsidR="00361186" w:rsidRDefault="00000000">
      <w:pPr>
        <w:spacing w:before="100" w:beforeAutospacing="1" w:after="100" w:afterAutospacing="1"/>
        <w:rPr>
          <w:rFonts w:ascii="Times New Roman" w:eastAsia="Times New Roman" w:hAnsi="Times New Roman" w:cs="Times New Roman"/>
          <w:color w:val="000000"/>
          <w:kern w:val="0"/>
          <w:lang w:val="en-US" w:eastAsia="en-GB"/>
          <w14:ligatures w14:val="none"/>
        </w:rPr>
      </w:pPr>
      <w:r>
        <w:rPr>
          <w:rFonts w:ascii="Times New Roman" w:eastAsia="Times New Roman" w:hAnsi="Times New Roman" w:cs="Times New Roman"/>
          <w:color w:val="000000"/>
          <w:kern w:val="0"/>
          <w:lang w:val="en-US" w:eastAsia="en-GB"/>
          <w14:ligatures w14:val="none"/>
        </w:rPr>
        <w:t>[</w:t>
      </w:r>
      <w:r w:rsidR="006A5D9E">
        <w:rPr>
          <w:rFonts w:ascii="Times New Roman" w:eastAsia="Times New Roman" w:hAnsi="Times New Roman" w:cs="Times New Roman"/>
          <w:color w:val="000000"/>
          <w:kern w:val="0"/>
          <w:lang w:val="en-US" w:eastAsia="en-GB"/>
          <w14:ligatures w14:val="none"/>
        </w:rPr>
        <w:t>5</w:t>
      </w:r>
      <w:r>
        <w:rPr>
          <w:rFonts w:ascii="Times New Roman" w:eastAsia="Times New Roman" w:hAnsi="Times New Roman" w:cs="Times New Roman"/>
          <w:color w:val="000000"/>
          <w:kern w:val="0"/>
          <w:lang w:val="en-US" w:eastAsia="en-GB"/>
          <w14:ligatures w14:val="none"/>
        </w:rPr>
        <w:t xml:space="preserve">] </w:t>
      </w:r>
      <w:r>
        <w:rPr>
          <w:rFonts w:ascii="Times New Roman" w:eastAsia="Times New Roman" w:hAnsi="Times New Roman" w:cs="Times New Roman"/>
          <w:color w:val="000000"/>
          <w:kern w:val="0"/>
          <w:lang w:val="en-US" w:eastAsia="en-GB"/>
          <w14:ligatures w14:val="none"/>
        </w:rPr>
        <w:tab/>
        <w:t xml:space="preserve">H. Xiao, K. Rasul, and R. </w:t>
      </w:r>
      <w:proofErr w:type="spellStart"/>
      <w:r>
        <w:rPr>
          <w:rFonts w:ascii="Times New Roman" w:eastAsia="Times New Roman" w:hAnsi="Times New Roman" w:cs="Times New Roman"/>
          <w:color w:val="000000"/>
          <w:kern w:val="0"/>
          <w:lang w:val="en-US" w:eastAsia="en-GB"/>
          <w14:ligatures w14:val="none"/>
        </w:rPr>
        <w:t>Vollgraf</w:t>
      </w:r>
      <w:proofErr w:type="spellEnd"/>
      <w:r>
        <w:rPr>
          <w:rFonts w:ascii="Times New Roman" w:eastAsia="Times New Roman" w:hAnsi="Times New Roman" w:cs="Times New Roman"/>
          <w:color w:val="000000"/>
          <w:kern w:val="0"/>
          <w:lang w:val="en-US" w:eastAsia="en-GB"/>
          <w14:ligatures w14:val="none"/>
        </w:rPr>
        <w:t xml:space="preserve">, “Fashion-MNIST: A Novel Image Dataset for </w:t>
      </w:r>
      <w:r>
        <w:rPr>
          <w:rFonts w:ascii="Times New Roman" w:eastAsia="Times New Roman" w:hAnsi="Times New Roman" w:cs="Times New Roman"/>
          <w:color w:val="000000"/>
          <w:kern w:val="0"/>
          <w:lang w:val="en-US" w:eastAsia="en-GB"/>
          <w14:ligatures w14:val="none"/>
        </w:rPr>
        <w:tab/>
        <w:t>Benchmarking Machine Learning Algorithms,” </w:t>
      </w:r>
      <w:proofErr w:type="spellStart"/>
      <w:r>
        <w:rPr>
          <w:rFonts w:ascii="Times New Roman" w:eastAsia="Times New Roman" w:hAnsi="Times New Roman" w:cs="Times New Roman"/>
          <w:color w:val="000000"/>
          <w:kern w:val="0"/>
          <w:lang w:val="en-US" w:eastAsia="en-GB"/>
          <w14:ligatures w14:val="none"/>
        </w:rPr>
        <w:t>arXiv</w:t>
      </w:r>
      <w:proofErr w:type="spellEnd"/>
      <w:r>
        <w:rPr>
          <w:rFonts w:ascii="Times New Roman" w:eastAsia="Times New Roman" w:hAnsi="Times New Roman" w:cs="Times New Roman"/>
          <w:color w:val="000000"/>
          <w:kern w:val="0"/>
          <w:lang w:val="en-US" w:eastAsia="en-GB"/>
          <w14:ligatures w14:val="none"/>
        </w:rPr>
        <w:t xml:space="preserve"> preprint arXiv:1708.07747, 2017.</w:t>
      </w:r>
    </w:p>
    <w:p w:rsidR="00361186" w:rsidRDefault="00000000">
      <w:pPr>
        <w:spacing w:before="100" w:beforeAutospacing="1" w:after="100" w:afterAutospacing="1"/>
        <w:rPr>
          <w:rFonts w:ascii="Times New Roman" w:eastAsia="Times New Roman" w:hAnsi="Times New Roman" w:cs="Times New Roman"/>
          <w:color w:val="000000"/>
          <w:kern w:val="0"/>
          <w:lang w:val="en-US" w:eastAsia="en-GB"/>
          <w14:ligatures w14:val="none"/>
        </w:rPr>
      </w:pPr>
      <w:r>
        <w:rPr>
          <w:rFonts w:ascii="Times New Roman" w:eastAsia="Times New Roman" w:hAnsi="Times New Roman" w:cs="Times New Roman"/>
          <w:color w:val="000000"/>
          <w:kern w:val="0"/>
          <w:lang w:val="en-US" w:eastAsia="en-GB"/>
          <w14:ligatures w14:val="none"/>
        </w:rPr>
        <w:t>[</w:t>
      </w:r>
      <w:r w:rsidR="006A5D9E">
        <w:rPr>
          <w:rFonts w:ascii="Times New Roman" w:eastAsia="Times New Roman" w:hAnsi="Times New Roman" w:cs="Times New Roman"/>
          <w:color w:val="000000"/>
          <w:kern w:val="0"/>
          <w:lang w:val="en-US" w:eastAsia="en-GB"/>
          <w14:ligatures w14:val="none"/>
        </w:rPr>
        <w:t>6</w:t>
      </w:r>
      <w:r>
        <w:rPr>
          <w:rFonts w:ascii="Times New Roman" w:eastAsia="Times New Roman" w:hAnsi="Times New Roman" w:cs="Times New Roman"/>
          <w:color w:val="000000"/>
          <w:kern w:val="0"/>
          <w:lang w:val="en-US" w:eastAsia="en-GB"/>
          <w14:ligatures w14:val="none"/>
        </w:rPr>
        <w:t xml:space="preserve">] </w:t>
      </w:r>
      <w:r>
        <w:rPr>
          <w:rFonts w:ascii="Times New Roman" w:eastAsia="Times New Roman" w:hAnsi="Times New Roman" w:cs="Times New Roman"/>
          <w:color w:val="000000"/>
          <w:kern w:val="0"/>
          <w:lang w:val="en-US" w:eastAsia="en-GB"/>
          <w14:ligatures w14:val="none"/>
        </w:rPr>
        <w:tab/>
        <w:t>F. Chollet et al., “</w:t>
      </w:r>
      <w:proofErr w:type="spellStart"/>
      <w:r>
        <w:rPr>
          <w:rFonts w:ascii="Times New Roman" w:eastAsia="Times New Roman" w:hAnsi="Times New Roman" w:cs="Times New Roman"/>
          <w:color w:val="000000"/>
          <w:kern w:val="0"/>
          <w:lang w:val="en-US" w:eastAsia="en-GB"/>
          <w14:ligatures w14:val="none"/>
        </w:rPr>
        <w:t>Keras</w:t>
      </w:r>
      <w:proofErr w:type="spellEnd"/>
      <w:r>
        <w:rPr>
          <w:rFonts w:ascii="Times New Roman" w:eastAsia="Times New Roman" w:hAnsi="Times New Roman" w:cs="Times New Roman"/>
          <w:color w:val="000000"/>
          <w:kern w:val="0"/>
          <w:lang w:val="en-US" w:eastAsia="en-GB"/>
          <w14:ligatures w14:val="none"/>
        </w:rPr>
        <w:t xml:space="preserve"> Documentation,” 2015–2024. [Online]. Available: </w:t>
      </w:r>
      <w:r>
        <w:rPr>
          <w:rFonts w:ascii="Times New Roman" w:eastAsia="Times New Roman" w:hAnsi="Times New Roman" w:cs="Times New Roman"/>
          <w:color w:val="000000"/>
          <w:kern w:val="0"/>
          <w:lang w:val="en-US" w:eastAsia="en-GB"/>
          <w14:ligatures w14:val="none"/>
        </w:rPr>
        <w:tab/>
      </w:r>
      <w:hyperlink r:id="rId11" w:history="1">
        <w:r>
          <w:rPr>
            <w:rStyle w:val="Hyperlink"/>
            <w:rFonts w:ascii="Times New Roman" w:eastAsia="Times New Roman" w:hAnsi="Times New Roman" w:cs="Times New Roman"/>
            <w:kern w:val="0"/>
            <w:lang w:val="en-US" w:eastAsia="en-GB"/>
            <w14:ligatures w14:val="none"/>
          </w:rPr>
          <w:t>https://keras.io</w:t>
        </w:r>
      </w:hyperlink>
    </w:p>
    <w:p w:rsidR="00361186" w:rsidRDefault="00000000" w:rsidP="00C60912">
      <w:pPr>
        <w:spacing w:before="100" w:beforeAutospacing="1" w:after="100" w:afterAutospacing="1"/>
        <w:ind w:left="720" w:hanging="72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val="en-US" w:eastAsia="en-GB"/>
          <w14:ligatures w14:val="none"/>
        </w:rPr>
        <w:t>[</w:t>
      </w:r>
      <w:r w:rsidR="006A5D9E">
        <w:rPr>
          <w:rFonts w:ascii="Times New Roman" w:eastAsia="Times New Roman" w:hAnsi="Times New Roman" w:cs="Times New Roman"/>
          <w:color w:val="000000"/>
          <w:kern w:val="0"/>
          <w:lang w:val="en-US" w:eastAsia="en-GB"/>
          <w14:ligatures w14:val="none"/>
        </w:rPr>
        <w:t>7</w:t>
      </w:r>
      <w:r>
        <w:rPr>
          <w:rFonts w:ascii="Times New Roman" w:eastAsia="Times New Roman" w:hAnsi="Times New Roman" w:cs="Times New Roman"/>
          <w:color w:val="000000"/>
          <w:kern w:val="0"/>
          <w:lang w:val="en-US" w:eastAsia="en-GB"/>
          <w14:ligatures w14:val="none"/>
        </w:rPr>
        <w:t>]</w:t>
      </w:r>
      <w:r>
        <w:rPr>
          <w:rFonts w:ascii="Times New Roman" w:eastAsia="Times New Roman" w:hAnsi="Times New Roman" w:cs="Times New Roman"/>
          <w:color w:val="000000"/>
          <w:kern w:val="0"/>
          <w:lang w:val="en-US" w:eastAsia="en-GB"/>
          <w14:ligatures w14:val="none"/>
        </w:rPr>
        <w:tab/>
      </w:r>
      <w:r>
        <w:rPr>
          <w:rFonts w:ascii="Times New Roman" w:eastAsia="Times New Roman" w:hAnsi="Times New Roman" w:cs="Times New Roman"/>
          <w:color w:val="000000"/>
          <w:kern w:val="0"/>
          <w:lang w:eastAsia="en-GB"/>
          <w14:ligatures w14:val="none"/>
        </w:rPr>
        <w:t xml:space="preserve">Implementing a convolutional neural network using eras (Based on Victor Zhou </w:t>
      </w:r>
      <w:proofErr w:type="spellStart"/>
      <w:r>
        <w:rPr>
          <w:rFonts w:ascii="Times New Roman" w:eastAsia="Times New Roman" w:hAnsi="Times New Roman" w:cs="Times New Roman"/>
          <w:color w:val="000000"/>
          <w:kern w:val="0"/>
          <w:lang w:eastAsia="en-GB"/>
          <w14:ligatures w14:val="none"/>
        </w:rPr>
        <w:t>keras</w:t>
      </w:r>
      <w:proofErr w:type="spellEnd"/>
      <w:r>
        <w:rPr>
          <w:rFonts w:ascii="Times New Roman" w:eastAsia="Times New Roman" w:hAnsi="Times New Roman" w:cs="Times New Roman"/>
          <w:color w:val="000000"/>
          <w:kern w:val="0"/>
          <w:lang w:eastAsia="en-GB"/>
          <w14:ligatures w14:val="none"/>
        </w:rPr>
        <w:t xml:space="preserve"> tutorial)</w:t>
      </w:r>
    </w:p>
    <w:p w:rsidR="00361186" w:rsidRDefault="00361186">
      <w:pPr>
        <w:spacing w:before="100" w:beforeAutospacing="1" w:after="100" w:afterAutospacing="1"/>
        <w:rPr>
          <w:rFonts w:ascii="Times New Roman" w:eastAsia="Times New Roman" w:hAnsi="Times New Roman" w:cs="Times New Roman"/>
          <w:color w:val="000000"/>
          <w:kern w:val="0"/>
          <w:lang w:val="en-US" w:eastAsia="en-GB"/>
          <w14:ligatures w14:val="none"/>
        </w:rPr>
      </w:pPr>
    </w:p>
    <w:p w:rsidR="00361186" w:rsidRDefault="00361186">
      <w:pPr>
        <w:spacing w:before="100" w:beforeAutospacing="1" w:after="100" w:afterAutospacing="1"/>
        <w:rPr>
          <w:rFonts w:ascii="Times New Roman" w:eastAsia="Times New Roman" w:hAnsi="Times New Roman" w:cs="Times New Roman"/>
          <w:color w:val="000000"/>
          <w:kern w:val="0"/>
          <w:lang w:val="en-US" w:eastAsia="en-GB"/>
          <w14:ligatures w14:val="none"/>
        </w:rPr>
      </w:pPr>
    </w:p>
    <w:sectPr w:rsidR="00361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00"/>
    <w:family w:val="auto"/>
    <w:pitch w:val="default"/>
  </w:font>
  <w:font w:name="Helvetica Neue">
    <w:panose1 w:val="02000503000000020004"/>
    <w:charset w:val="00"/>
    <w:family w:val="auto"/>
    <w:pitch w:val="default"/>
    <w:sig w:usb0="E50002FF" w:usb1="500079DB" w:usb2="00000010" w:usb3="00000000" w:csb0="00000000" w:csb1="00000000"/>
  </w:font>
  <w:font w:name="DengXian">
    <w:altName w:val="等线"/>
    <w:panose1 w:val="02010600030101010101"/>
    <w:charset w:val="86"/>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D3FC4"/>
    <w:multiLevelType w:val="multilevel"/>
    <w:tmpl w:val="00ED3F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462372C1"/>
    <w:multiLevelType w:val="multilevel"/>
    <w:tmpl w:val="462372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975880">
    <w:abstractNumId w:val="0"/>
  </w:num>
  <w:num w:numId="2" w16cid:durableId="2024084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B4D"/>
    <w:rsid w:val="000E4ED8"/>
    <w:rsid w:val="001438F6"/>
    <w:rsid w:val="00174461"/>
    <w:rsid w:val="001D2DF3"/>
    <w:rsid w:val="0022691B"/>
    <w:rsid w:val="003359FD"/>
    <w:rsid w:val="00361186"/>
    <w:rsid w:val="004660AC"/>
    <w:rsid w:val="00606B53"/>
    <w:rsid w:val="006A5D9E"/>
    <w:rsid w:val="006C463C"/>
    <w:rsid w:val="00717B4D"/>
    <w:rsid w:val="00781570"/>
    <w:rsid w:val="007D438D"/>
    <w:rsid w:val="00826DFA"/>
    <w:rsid w:val="008272E6"/>
    <w:rsid w:val="00842BF6"/>
    <w:rsid w:val="0086000F"/>
    <w:rsid w:val="00A74882"/>
    <w:rsid w:val="00A80D6F"/>
    <w:rsid w:val="00B326D7"/>
    <w:rsid w:val="00C535F7"/>
    <w:rsid w:val="00C60912"/>
    <w:rsid w:val="00C70E08"/>
    <w:rsid w:val="00C7478F"/>
    <w:rsid w:val="00CC37C9"/>
    <w:rsid w:val="00E745AF"/>
    <w:rsid w:val="2CEF3737"/>
    <w:rsid w:val="77AFCD44"/>
    <w:rsid w:val="7F9B66E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3135D"/>
  <w15:docId w15:val="{BA4B5008-4BE4-4E4E-9A1A-557517FA0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link w:val="Heading4Char"/>
    <w:uiPriority w:val="9"/>
    <w:qFormat/>
    <w:pPr>
      <w:spacing w:before="100" w:beforeAutospacing="1" w:after="100" w:afterAutospacing="1"/>
      <w:outlineLvl w:val="3"/>
    </w:pPr>
    <w:rPr>
      <w:rFonts w:ascii="Times New Roman" w:eastAsia="Times New Roman" w:hAnsi="Times New Roman" w:cs="Times New Roman"/>
      <w:b/>
      <w:bCs/>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Pr>
      <w:rFonts w:ascii="Times New Roman" w:eastAsia="Times New Roman" w:hAnsi="Times New Roman" w:cs="Times New Roman"/>
      <w:b/>
      <w:bCs/>
      <w:kern w:val="0"/>
      <w:lang w:eastAsia="en-GB"/>
      <w14:ligatures w14:val="none"/>
    </w:rPr>
  </w:style>
  <w:style w:type="character" w:customStyle="1" w:styleId="apple-converted-space">
    <w:name w:val="apple-converted-space"/>
    <w:basedOn w:val="DefaultParagraphFont"/>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paragraph" w:customStyle="1" w:styleId="p1">
    <w:name w:val="p1"/>
    <w:rPr>
      <w:rFonts w:ascii="Helvetica Neue" w:eastAsia="Helvetica Neue" w:hAnsi="Helvetica Neue"/>
      <w:sz w:val="26"/>
      <w:szCs w:val="26"/>
      <w:lang w:val="en-US" w:eastAsia="zh-CN"/>
    </w:rPr>
  </w:style>
  <w:style w:type="paragraph" w:customStyle="1" w:styleId="p2">
    <w:name w:val="p2"/>
    <w:rPr>
      <w:rFonts w:ascii="Helvetica Neue" w:eastAsia="Helvetica Neue" w:hAnsi="Helvetica Neue"/>
      <w:sz w:val="26"/>
      <w:szCs w:val="26"/>
      <w:lang w:val="en-US" w:eastAsia="zh-CN"/>
    </w:rPr>
  </w:style>
  <w:style w:type="character" w:styleId="UnresolvedMention">
    <w:name w:val="Unresolved Mention"/>
    <w:basedOn w:val="DefaultParagraphFont"/>
    <w:uiPriority w:val="99"/>
    <w:semiHidden/>
    <w:unhideWhenUsed/>
    <w:rsid w:val="00174461"/>
    <w:rPr>
      <w:color w:val="605E5C"/>
      <w:shd w:val="clear" w:color="auto" w:fill="E1DFDD"/>
    </w:rPr>
  </w:style>
  <w:style w:type="character" w:styleId="FollowedHyperlink">
    <w:name w:val="FollowedHyperlink"/>
    <w:basedOn w:val="DefaultParagraphFont"/>
    <w:uiPriority w:val="99"/>
    <w:semiHidden/>
    <w:unhideWhenUsed/>
    <w:rsid w:val="0017446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868206">
      <w:bodyDiv w:val="1"/>
      <w:marLeft w:val="0"/>
      <w:marRight w:val="0"/>
      <w:marTop w:val="0"/>
      <w:marBottom w:val="0"/>
      <w:divBdr>
        <w:top w:val="none" w:sz="0" w:space="0" w:color="auto"/>
        <w:left w:val="none" w:sz="0" w:space="0" w:color="auto"/>
        <w:bottom w:val="none" w:sz="0" w:space="0" w:color="auto"/>
        <w:right w:val="none" w:sz="0" w:space="0" w:color="auto"/>
      </w:divBdr>
      <w:divsChild>
        <w:div w:id="1672566635">
          <w:marLeft w:val="0"/>
          <w:marRight w:val="0"/>
          <w:marTop w:val="0"/>
          <w:marBottom w:val="0"/>
          <w:divBdr>
            <w:top w:val="none" w:sz="0" w:space="0" w:color="auto"/>
            <w:left w:val="none" w:sz="0" w:space="0" w:color="auto"/>
            <w:bottom w:val="none" w:sz="0" w:space="0" w:color="auto"/>
            <w:right w:val="none" w:sz="0" w:space="0" w:color="auto"/>
          </w:divBdr>
        </w:div>
      </w:divsChild>
    </w:div>
    <w:div w:id="1596671122">
      <w:bodyDiv w:val="1"/>
      <w:marLeft w:val="0"/>
      <w:marRight w:val="0"/>
      <w:marTop w:val="0"/>
      <w:marBottom w:val="0"/>
      <w:divBdr>
        <w:top w:val="none" w:sz="0" w:space="0" w:color="auto"/>
        <w:left w:val="none" w:sz="0" w:space="0" w:color="auto"/>
        <w:bottom w:val="none" w:sz="0" w:space="0" w:color="auto"/>
        <w:right w:val="none" w:sz="0" w:space="0" w:color="auto"/>
      </w:divBdr>
      <w:divsChild>
        <w:div w:id="72105435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tephen-OG/Neural-Network-Overfitting-Tutorial.git" TargetMode="External"/><Relationship Id="rId11" Type="http://schemas.openxmlformats.org/officeDocument/2006/relationships/hyperlink" Target="https://keras.io" TargetMode="Externa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5FE4FC57-BC08-7B47-8182-6917F2258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7</Pages>
  <Words>1439</Words>
  <Characters>8205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Microsoft Office User</cp:lastModifiedBy>
  <cp:revision>10</cp:revision>
  <dcterms:created xsi:type="dcterms:W3CDTF">2025-12-08T22:40:00Z</dcterms:created>
  <dcterms:modified xsi:type="dcterms:W3CDTF">2025-12-11T15:11:00Z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33D52E40726C29E6B6C63A6984AD81A4_43</vt:lpwstr>
  </property>
</Properties>
</file>