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Course</w:t>
      </w:r>
      <w:r>
        <w:t xml:space="preserve"> </w:t>
      </w:r>
      <w:r>
        <w:t xml:space="preserve">Work</w:t>
      </w:r>
      <w:r>
        <w:t xml:space="preserve"> </w:t>
      </w:r>
      <w:r>
        <w:t xml:space="preserve">Demonstration</w:t>
      </w:r>
    </w:p>
    <w:bookmarkStart w:id="25" w:name="section"/>
    <w:p>
      <w:pPr>
        <w:pStyle w:val="Heading2"/>
      </w:pP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5186"/>
        <w:gridCol w:w="2733"/>
      </w:tblGrid>
      <w:tr>
        <w:tc>
          <w:tcPr/>
          <w:p>
            <w:pPr>
              <w:pStyle w:val="Heading3"/>
              <w:jc w:val="left"/>
            </w:pPr>
            <w:bookmarkStart w:id="20" w:name="working-with-data"/>
            <w:r>
              <w:rPr>
                <w:bCs/>
                <w:b/>
              </w:rPr>
              <w:t xml:space="preserve">Working with Data</w:t>
            </w:r>
            <w:bookmarkEnd w:id="20"/>
          </w:p>
          <w:p>
            <w:pPr>
              <w:numPr>
                <w:ilvl w:val="0"/>
                <w:numId w:val="1001"/>
              </w:numPr>
              <w:jc w:val="left"/>
            </w:pPr>
            <w:r>
              <w:rPr>
                <w:bCs/>
                <w:b/>
              </w:rPr>
              <w:t xml:space="preserve">WD-1:</w:t>
            </w:r>
            <w:r>
              <w:t xml:space="preserve"> </w:t>
            </w:r>
            <w:r>
              <w:t xml:space="preserve">I can import data from a variety of formats (e.g., csv, xlsx, txt, etc.).</w:t>
            </w:r>
          </w:p>
          <w:p>
            <w:pPr>
              <w:numPr>
                <w:ilvl w:val="0"/>
                <w:numId w:val="1001"/>
              </w:numPr>
              <w:jc w:val="left"/>
            </w:pPr>
            <w:r>
              <w:rPr>
                <w:bCs/>
                <w:b/>
              </w:rPr>
              <w:t xml:space="preserve">WD-2:</w:t>
            </w:r>
            <w:r>
              <w:t xml:space="preserve"> </w:t>
            </w:r>
            <w:r>
              <w:t xml:space="preserve">I can select necessary columns from a dataset.</w:t>
            </w:r>
          </w:p>
          <w:p>
            <w:pPr>
              <w:numPr>
                <w:ilvl w:val="0"/>
                <w:numId w:val="1001"/>
              </w:numPr>
              <w:jc w:val="left"/>
            </w:pPr>
            <w:r>
              <w:rPr>
                <w:bCs/>
                <w:b/>
              </w:rPr>
              <w:t xml:space="preserve">WD-3:</w:t>
            </w:r>
            <w:r>
              <w:t xml:space="preserve"> </w:t>
            </w:r>
            <w:r>
              <w:t xml:space="preserve">I can filter rows from a dataframe for a variety of data types (e.g., numeric, integer, character, factor, date).</w:t>
            </w:r>
          </w:p>
          <w:p>
            <w:pPr>
              <w:numPr>
                <w:ilvl w:val="0"/>
                <w:numId w:val="1001"/>
              </w:numPr>
              <w:jc w:val="left"/>
            </w:pPr>
            <w:r>
              <w:rPr>
                <w:bCs/>
                <w:b/>
              </w:rPr>
              <w:t xml:space="preserve">WD-4:</w:t>
            </w:r>
            <w:r>
              <w:t xml:space="preserve"> </w:t>
            </w:r>
            <w:r>
              <w:t xml:space="preserve">I can modify existing variables and create new variables in a dataframe for a variety of data types (e.g., numeric, integer, character, factor, date).</w:t>
            </w:r>
          </w:p>
          <w:p>
            <w:pPr>
              <w:numPr>
                <w:ilvl w:val="0"/>
                <w:numId w:val="1001"/>
              </w:numPr>
              <w:jc w:val="left"/>
            </w:pPr>
            <w:r>
              <w:rPr>
                <w:bCs/>
                <w:b/>
              </w:rPr>
              <w:t xml:space="preserve">WD-5:</w:t>
            </w:r>
            <w:r>
              <w:t xml:space="preserve"> </w:t>
            </w:r>
            <w:r>
              <w:t xml:space="preserve">I can use mutating joins to combine multiple dataframes.</w:t>
            </w:r>
          </w:p>
          <w:p>
            <w:pPr>
              <w:numPr>
                <w:ilvl w:val="0"/>
                <w:numId w:val="1001"/>
              </w:numPr>
              <w:jc w:val="left"/>
            </w:pPr>
            <w:r>
              <w:rPr>
                <w:bCs/>
                <w:b/>
              </w:rPr>
              <w:t xml:space="preserve">WD-6:</w:t>
            </w:r>
            <w:r>
              <w:t xml:space="preserve"> </w:t>
            </w:r>
            <w:r>
              <w:t xml:space="preserve">I can use filtering joins to filter rows from a dataframe.</w:t>
            </w:r>
          </w:p>
          <w:p>
            <w:pPr>
              <w:numPr>
                <w:ilvl w:val="0"/>
                <w:numId w:val="1001"/>
              </w:numPr>
              <w:jc w:val="left"/>
            </w:pPr>
            <w:r>
              <w:rPr>
                <w:bCs/>
                <w:b/>
              </w:rPr>
              <w:t xml:space="preserve">WD-7:</w:t>
            </w:r>
            <w:r>
              <w:t xml:space="preserve"> </w:t>
            </w:r>
            <w:r>
              <w:t xml:space="preserve">I can pivot dataframes from long to wide and visa versa.</w:t>
            </w:r>
          </w:p>
          <w:p>
            <w:pPr>
              <w:pStyle w:val="Heading3"/>
              <w:jc w:val="left"/>
            </w:pPr>
            <w:bookmarkStart w:id="21" w:name="reproducibility"/>
            <w:r>
              <w:rPr>
                <w:bCs/>
                <w:b/>
              </w:rPr>
              <w:t xml:space="preserve">Reproducibility</w:t>
            </w:r>
            <w:bookmarkEnd w:id="21"/>
          </w:p>
          <w:p>
            <w:pPr>
              <w:numPr>
                <w:ilvl w:val="0"/>
                <w:numId w:val="1002"/>
              </w:numPr>
              <w:jc w:val="left"/>
            </w:pPr>
            <w:r>
              <w:rPr>
                <w:bCs/>
                <w:b/>
              </w:rPr>
              <w:t xml:space="preserve">R-1:</w:t>
            </w:r>
            <w:r>
              <w:t xml:space="preserve"> </w:t>
            </w:r>
            <w:r>
              <w:t xml:space="preserve">I can create professional looking, reproducible</w:t>
            </w:r>
            <w:r>
              <w:t xml:space="preserve"> </w:t>
            </w:r>
            <w:r>
              <w:t xml:space="preserve">analyses using RStudio projects, Quarto documents, and the here package.</w:t>
            </w:r>
          </w:p>
          <w:p>
            <w:pPr>
              <w:numPr>
                <w:ilvl w:val="0"/>
                <w:numId w:val="1002"/>
              </w:numPr>
              <w:jc w:val="left"/>
            </w:pPr>
            <w:r>
              <w:rPr>
                <w:bCs/>
                <w:b/>
              </w:rPr>
              <w:t xml:space="preserve">R-2:</w:t>
            </w:r>
            <w:r>
              <w:t xml:space="preserve"> </w:t>
            </w:r>
            <w:r>
              <w:t xml:space="preserve">I can write well documented and tidy code</w:t>
            </w:r>
          </w:p>
          <w:p>
            <w:pPr>
              <w:numPr>
                <w:ilvl w:val="0"/>
                <w:numId w:val="1002"/>
              </w:numPr>
              <w:jc w:val="left"/>
            </w:pPr>
            <w:r>
              <w:rPr>
                <w:bCs/>
                <w:b/>
              </w:rPr>
              <w:t xml:space="preserve">R-3:</w:t>
            </w:r>
            <w:r>
              <w:t xml:space="preserve"> </w:t>
            </w:r>
            <w:r>
              <w:t xml:space="preserve">I can write robust programs that are resistant to changes in inputs.</w:t>
            </w:r>
          </w:p>
        </w:tc>
        <w:tc>
          <w:tcPr/>
          <w:p>
            <w:pPr>
              <w:pStyle w:val="Heading3"/>
              <w:jc w:val="left"/>
            </w:pPr>
            <w:bookmarkStart w:id="22" w:name="data-visualization-summarization"/>
            <w:r>
              <w:rPr>
                <w:bCs/>
                <w:b/>
              </w:rPr>
              <w:t xml:space="preserve">Data Visualization &amp; Summarization</w:t>
            </w:r>
            <w:bookmarkEnd w:id="22"/>
          </w:p>
          <w:p>
            <w:pPr>
              <w:numPr>
                <w:ilvl w:val="0"/>
                <w:numId w:val="1003"/>
              </w:numPr>
              <w:jc w:val="left"/>
            </w:pPr>
            <w:r>
              <w:rPr>
                <w:bCs/>
                <w:b/>
              </w:rPr>
              <w:t xml:space="preserve">DVS-1:</w:t>
            </w:r>
            <w:r>
              <w:t xml:space="preserve"> </w:t>
            </w:r>
            <w:r>
              <w:t xml:space="preserve">I can create visualizations for</w:t>
            </w:r>
            <w:r>
              <w:t xml:space="preserve"> </w:t>
            </w:r>
            <w:r>
              <w:t xml:space="preserve">a variety of variable types(e.g., numeric, character, factor, date)</w:t>
            </w:r>
          </w:p>
          <w:p>
            <w:pPr>
              <w:numPr>
                <w:ilvl w:val="0"/>
                <w:numId w:val="1003"/>
              </w:numPr>
              <w:jc w:val="left"/>
            </w:pPr>
            <w:r>
              <w:rPr>
                <w:bCs/>
                <w:b/>
              </w:rPr>
              <w:t xml:space="preserve">DVS-2:</w:t>
            </w:r>
            <w:r>
              <w:t xml:space="preserve"> </w:t>
            </w:r>
            <w:r>
              <w:t xml:space="preserve">I use plot modifications to make my visualization clear to the reader.</w:t>
            </w:r>
          </w:p>
          <w:p>
            <w:pPr>
              <w:numPr>
                <w:ilvl w:val="0"/>
                <w:numId w:val="1003"/>
              </w:numPr>
              <w:jc w:val="left"/>
            </w:pPr>
            <w:r>
              <w:rPr>
                <w:bCs/>
                <w:b/>
              </w:rPr>
              <w:t xml:space="preserve">DVS-3:</w:t>
            </w:r>
            <w:r>
              <w:t xml:space="preserve"> </w:t>
            </w:r>
            <w:r>
              <w:t xml:space="preserve">I show creativity in my visualizations</w:t>
            </w:r>
          </w:p>
          <w:p>
            <w:pPr>
              <w:numPr>
                <w:ilvl w:val="0"/>
                <w:numId w:val="1003"/>
              </w:numPr>
              <w:jc w:val="left"/>
            </w:pPr>
            <w:r>
              <w:rPr>
                <w:bCs/>
                <w:b/>
              </w:rPr>
              <w:t xml:space="preserve">DVS-4:</w:t>
            </w:r>
            <w:r>
              <w:t xml:space="preserve"> </w:t>
            </w:r>
            <w:r>
              <w:t xml:space="preserve">I can calculate numerical</w:t>
            </w:r>
            <w:r>
              <w:t xml:space="preserve"> </w:t>
            </w:r>
            <w:r>
              <w:t xml:space="preserve">summaries of variables.</w:t>
            </w:r>
          </w:p>
          <w:p>
            <w:pPr>
              <w:numPr>
                <w:ilvl w:val="0"/>
                <w:numId w:val="1003"/>
              </w:numPr>
              <w:jc w:val="left"/>
            </w:pPr>
            <w:r>
              <w:rPr>
                <w:bCs/>
                <w:b/>
              </w:rPr>
              <w:t xml:space="preserve">DVS-5:</w:t>
            </w:r>
            <w:r>
              <w:t xml:space="preserve"> </w:t>
            </w:r>
            <w:r>
              <w:t xml:space="preserve">I can find summaries of</w:t>
            </w:r>
            <w:r>
              <w:t xml:space="preserve"> </w:t>
            </w:r>
            <w:r>
              <w:t xml:space="preserve">variables across multiple groups.</w:t>
            </w:r>
          </w:p>
          <w:p>
            <w:pPr>
              <w:numPr>
                <w:ilvl w:val="0"/>
                <w:numId w:val="1003"/>
              </w:numPr>
              <w:jc w:val="left"/>
            </w:pPr>
            <w:r>
              <w:rPr>
                <w:bCs/>
                <w:b/>
              </w:rPr>
              <w:t xml:space="preserve">DVS-6:</w:t>
            </w:r>
            <w:r>
              <w:t xml:space="preserve"> </w:t>
            </w:r>
            <w:r>
              <w:t xml:space="preserve">I can create tables which make my summaries clear to</w:t>
            </w:r>
            <w:r>
              <w:t xml:space="preserve"> </w:t>
            </w:r>
            <w:r>
              <w:t xml:space="preserve">the reader.</w:t>
            </w:r>
          </w:p>
          <w:p>
            <w:pPr>
              <w:numPr>
                <w:ilvl w:val="0"/>
                <w:numId w:val="1003"/>
              </w:numPr>
              <w:jc w:val="left"/>
            </w:pPr>
            <w:r>
              <w:rPr>
                <w:bCs/>
                <w:b/>
              </w:rPr>
              <w:t xml:space="preserve">DVS-7:</w:t>
            </w:r>
            <w:r>
              <w:t xml:space="preserve"> </w:t>
            </w:r>
            <w:r>
              <w:t xml:space="preserve">I show creativity in my tables.</w:t>
            </w:r>
          </w:p>
          <w:p>
            <w:pPr>
              <w:pStyle w:val="Heading3"/>
              <w:jc w:val="left"/>
            </w:pPr>
            <w:bookmarkStart w:id="23" w:name="program-efficiency"/>
            <w:r>
              <w:rPr>
                <w:bCs/>
                <w:b/>
              </w:rPr>
              <w:t xml:space="preserve">Program Efficiency</w:t>
            </w:r>
            <w:bookmarkEnd w:id="23"/>
          </w:p>
          <w:p>
            <w:pPr>
              <w:numPr>
                <w:ilvl w:val="0"/>
                <w:numId w:val="1004"/>
              </w:numPr>
              <w:jc w:val="left"/>
            </w:pPr>
            <w:r>
              <w:rPr>
                <w:bCs/>
                <w:b/>
              </w:rPr>
              <w:t xml:space="preserve">PE-1:</w:t>
            </w:r>
            <w:r>
              <w:t xml:space="preserve"> </w:t>
            </w:r>
            <w:r>
              <w:t xml:space="preserve">I can write concise code which does not repeat itself.</w:t>
            </w:r>
          </w:p>
          <w:p>
            <w:pPr>
              <w:numPr>
                <w:ilvl w:val="0"/>
                <w:numId w:val="1004"/>
              </w:numPr>
              <w:jc w:val="left"/>
            </w:pPr>
            <w:r>
              <w:rPr>
                <w:bCs/>
                <w:b/>
              </w:rPr>
              <w:t xml:space="preserve">PE-2:</w:t>
            </w:r>
            <w:r>
              <w:t xml:space="preserve"> </w:t>
            </w:r>
            <w:r>
              <w:t xml:space="preserve">I can write functions to reduce repetition in my code.</w:t>
            </w:r>
          </w:p>
          <w:p>
            <w:pPr>
              <w:numPr>
                <w:ilvl w:val="0"/>
                <w:numId w:val="1004"/>
              </w:numPr>
              <w:jc w:val="left"/>
            </w:pPr>
            <w:r>
              <w:rPr>
                <w:bCs/>
                <w:b/>
              </w:rPr>
              <w:t xml:space="preserve">PE-3:</w:t>
            </w:r>
            <w:r>
              <w:t xml:space="preserve">I can use iteration to reduce repetition in my code.</w:t>
            </w:r>
          </w:p>
          <w:p>
            <w:pPr>
              <w:numPr>
                <w:ilvl w:val="0"/>
                <w:numId w:val="1004"/>
              </w:numPr>
              <w:jc w:val="left"/>
            </w:pPr>
            <w:r>
              <w:rPr>
                <w:bCs/>
                <w:b/>
              </w:rPr>
              <w:t xml:space="preserve">PE-4:</w:t>
            </w:r>
            <w:r>
              <w:t xml:space="preserve"> </w:t>
            </w:r>
            <w:r>
              <w:t xml:space="preserve">I can use modern tools when carrying out my analysis.</w:t>
            </w:r>
          </w:p>
          <w:p>
            <w:pPr>
              <w:pStyle w:val="Heading3"/>
              <w:jc w:val="left"/>
            </w:pPr>
            <w:bookmarkStart w:id="24" w:name="data-simulation-modeling"/>
            <w:r>
              <w:rPr>
                <w:bCs/>
                <w:b/>
              </w:rPr>
              <w:t xml:space="preserve">Data Simulation &amp; Modeling</w:t>
            </w:r>
            <w:bookmarkEnd w:id="24"/>
          </w:p>
          <w:p>
            <w:pPr>
              <w:numPr>
                <w:ilvl w:val="0"/>
                <w:numId w:val="1005"/>
              </w:numPr>
              <w:jc w:val="left"/>
            </w:pPr>
            <w:r>
              <w:rPr>
                <w:bCs/>
                <w:b/>
              </w:rPr>
              <w:t xml:space="preserve">DSM-1:</w:t>
            </w:r>
            <w:r>
              <w:t xml:space="preserve"> </w:t>
            </w:r>
            <w:r>
              <w:t xml:space="preserve">I can simulate data from a variety of probability models.</w:t>
            </w:r>
          </w:p>
          <w:p>
            <w:pPr>
              <w:numPr>
                <w:ilvl w:val="0"/>
                <w:numId w:val="1005"/>
              </w:numPr>
              <w:jc w:val="left"/>
            </w:pPr>
            <w:r>
              <w:rPr>
                <w:bCs/>
                <w:b/>
              </w:rPr>
              <w:t xml:space="preserve">DSM-2:</w:t>
            </w:r>
            <w:r>
              <w:t xml:space="preserve"> </w:t>
            </w:r>
            <w:r>
              <w:t xml:space="preserve">I can fit a linear regression and extract necessary summary measures.</w:t>
            </w:r>
          </w:p>
        </w:tc>
      </w:tr>
    </w:tbl>
    <w:bookmarkEnd w:id="25"/>
    <w:bookmarkStart w:id="26" w:name="meeting-learning-targets"/>
    <w:p>
      <w:pPr>
        <w:pStyle w:val="Heading2"/>
      </w:pPr>
      <w:r>
        <w:t xml:space="preserve">Meeting Learning Targets</w:t>
      </w:r>
    </w:p>
    <w:p>
      <w:pPr>
        <w:pStyle w:val="FirstParagraph"/>
      </w:pPr>
      <w:r>
        <w:t xml:space="preserve">WD-1 is demonstrated by data_import_practice.qmd; WD-2 was met by lab4 problem 3.2 and 4.2; WD-3 was met by problem 2.A of PA3; WD-4 is met by step 4 of PA3, problem 4 of lab 3, and problem 3 of lab5; WD-6 was met by problem 3.3 of lab4; WD-7 is met by problems 4 and 4.2 in lab4; R-1 was demonstrated by the htm out put of lab4; R-2 was met by lab7 part; R-3 was demonstrated by lab 7 part 2 c; DVS-1 was met by problems 1, 2, and 3 of lab5; DVS-2 was met problem 1 of lab 5, and problem 4.2 of lab 4; DVS-3 was me by both problem 2 of lab4_challenge #2, and lab5 #1; DVS-4 was demonstrated in lab4_challenge #1, and by part 7 of lab3; DVS-5 was met by the datatable in lab 9 and lab 3 number 7; PE-1, PE-2, and PE-2 were met by lab8’s large test problem, and lab4’s problems 3.1 and 3.2; PE-3 and PE-4 were met by lab4_challenge problem 1, and lab 8 Use You Function; DSM-1 was met by PA9 problem 3; DSM-2 is met by lab 9 problems 3.2 and 4, as well as, PA9 problem 1.</w:t>
      </w:r>
      <w:r>
        <w:br/>
      </w:r>
      <w:r>
        <w:br/>
      </w:r>
    </w:p>
    <w:p>
      <w:pPr>
        <w:pStyle w:val="BodyText"/>
      </w:pPr>
      <w:r>
        <w:br/>
      </w:r>
      <w:r>
        <w:br/>
      </w:r>
    </w:p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Course Work Demonstration</dc:title>
  <dc:creator/>
  <cp:keywords/>
  <dcterms:created xsi:type="dcterms:W3CDTF">2023-02-23T18:55:39Z</dcterms:created>
  <dcterms:modified xsi:type="dcterms:W3CDTF">2023-02-23T18:55:39Z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smooth-scroll">
    <vt:lpwstr>True</vt:lpwstr>
  </property>
  <property fmtid="{D5CDD505-2E9C-101B-9397-08002B2CF9AE}" pid="9" name="theme">
    <vt:lpwstr>mint</vt:lpwstr>
  </property>
  <property fmtid="{D5CDD505-2E9C-101B-9397-08002B2CF9AE}" pid="10" name="toc-title">
    <vt:lpwstr>Table of contents</vt:lpwstr>
  </property>
</Properties>
</file>