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Measured distances: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Wall: 05A2 059C 059C 059D 059E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Outer: 03CF 03FC 03E8 03DD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Inner: 0182 016D 016E 017E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Computed average distances (decimal):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Wall: 1437.8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Outer: 996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Inner: 374.75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Derived cutoffs: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Wall-outer: </w:t>
      </w:r>
      <w:r w:rsidDel="00000000" w:rsidR="00000000" w:rsidRPr="00000000">
        <w:rPr>
          <w:b w:val="1"/>
          <w:u w:val="single"/>
          <w:rtl w:val="0"/>
        </w:rPr>
        <w:t xml:space="preserve">1217</w:t>
      </w:r>
      <w:r w:rsidDel="00000000" w:rsidR="00000000" w:rsidRPr="00000000">
        <w:rPr>
          <w:rtl w:val="0"/>
        </w:rPr>
        <w:t xml:space="preserve"> = 04C1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Outer-inner: </w:t>
      </w:r>
      <w:r w:rsidDel="00000000" w:rsidR="00000000" w:rsidRPr="00000000">
        <w:rPr>
          <w:b w:val="1"/>
          <w:u w:val="single"/>
          <w:rtl w:val="0"/>
        </w:rPr>
        <w:t xml:space="preserve">685</w:t>
      </w:r>
      <w:r w:rsidDel="00000000" w:rsidR="00000000" w:rsidRPr="00000000">
        <w:rPr>
          <w:rtl w:val="0"/>
        </w:rPr>
        <w:t xml:space="preserve"> = 02AD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