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464" w:rsidRDefault="00C56EB5">
      <w:pPr>
        <w:pStyle w:val="Title"/>
        <w:pBdr>
          <w:top w:val="nil"/>
          <w:left w:val="nil"/>
          <w:bottom w:val="nil"/>
          <w:right w:val="nil"/>
          <w:between w:val="nil"/>
        </w:pBdr>
        <w:rPr>
          <w:rFonts w:ascii="Montserrat" w:eastAsia="Montserrat" w:hAnsi="Montserrat" w:cs="Montserrat"/>
          <w:b/>
        </w:rPr>
      </w:pPr>
      <w:bookmarkStart w:id="0" w:name="_sh7dxwqn8bfc" w:colFirst="0" w:colLast="0"/>
      <w:bookmarkStart w:id="1" w:name="_GoBack"/>
      <w:bookmarkEnd w:id="0"/>
      <w:bookmarkEnd w:id="1"/>
      <w:r>
        <w:rPr>
          <w:rFonts w:ascii="Montserrat" w:eastAsia="Montserrat" w:hAnsi="Montserrat" w:cs="Montserrat"/>
          <w:noProof/>
          <w:lang w:val="en-GB"/>
        </w:rPr>
        <w:drawing>
          <wp:anchor distT="114300" distB="114300" distL="114300" distR="114300" simplePos="0" relativeHeight="251658240" behindDoc="0" locked="0" layoutInCell="1" hidden="0" allowOverlap="1">
            <wp:simplePos x="0" y="0"/>
            <wp:positionH relativeFrom="page">
              <wp:posOffset>6105525</wp:posOffset>
            </wp:positionH>
            <wp:positionV relativeFrom="page">
              <wp:posOffset>161925</wp:posOffset>
            </wp:positionV>
            <wp:extent cx="1204913" cy="877261"/>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04913" cy="877261"/>
                    </a:xfrm>
                    <a:prstGeom prst="rect">
                      <a:avLst/>
                    </a:prstGeom>
                    <a:ln/>
                  </pic:spPr>
                </pic:pic>
              </a:graphicData>
            </a:graphic>
          </wp:anchor>
        </w:drawing>
      </w:r>
      <w:r>
        <w:rPr>
          <w:rFonts w:ascii="Montserrat" w:eastAsia="Montserrat" w:hAnsi="Montserrat" w:cs="Montserrat"/>
          <w:b/>
        </w:rPr>
        <w:t>Data Analyst at Yellow Canary</w:t>
      </w:r>
    </w:p>
    <w:p w:rsidR="006B4464" w:rsidRDefault="006B4464">
      <w:pPr>
        <w:pBdr>
          <w:top w:val="nil"/>
          <w:left w:val="nil"/>
          <w:bottom w:val="nil"/>
          <w:right w:val="nil"/>
          <w:between w:val="nil"/>
        </w:pBdr>
        <w:rPr>
          <w:rFonts w:ascii="Montserrat" w:eastAsia="Montserrat" w:hAnsi="Montserrat" w:cs="Montserrat"/>
        </w:rPr>
      </w:pPr>
    </w:p>
    <w:p w:rsidR="006B4464" w:rsidRDefault="00C56EB5">
      <w:pPr>
        <w:pBdr>
          <w:top w:val="nil"/>
          <w:left w:val="nil"/>
          <w:bottom w:val="nil"/>
          <w:right w:val="nil"/>
          <w:between w:val="nil"/>
        </w:pBdr>
        <w:rPr>
          <w:rFonts w:ascii="Montserrat" w:eastAsia="Montserrat" w:hAnsi="Montserrat" w:cs="Montserrat"/>
          <w:b/>
        </w:rPr>
      </w:pPr>
      <w:r>
        <w:rPr>
          <w:rFonts w:ascii="Montserrat" w:eastAsia="Montserrat" w:hAnsi="Montserrat" w:cs="Montserrat"/>
          <w:b/>
        </w:rPr>
        <w:t>THE ROLE</w:t>
      </w:r>
    </w:p>
    <w:p w:rsidR="006B4464" w:rsidRDefault="006B4464">
      <w:pPr>
        <w:pBdr>
          <w:top w:val="nil"/>
          <w:left w:val="nil"/>
          <w:bottom w:val="nil"/>
          <w:right w:val="nil"/>
          <w:between w:val="nil"/>
        </w:pBdr>
        <w:rPr>
          <w:rFonts w:ascii="Montserrat" w:eastAsia="Montserrat" w:hAnsi="Montserrat" w:cs="Montserrat"/>
          <w:b/>
        </w:rPr>
      </w:pPr>
    </w:p>
    <w:p w:rsidR="006B4464" w:rsidRDefault="00C56EB5">
      <w:pPr>
        <w:rPr>
          <w:rFonts w:ascii="Montserrat" w:eastAsia="Montserrat" w:hAnsi="Montserrat" w:cs="Montserrat"/>
        </w:rPr>
      </w:pPr>
      <w:r>
        <w:rPr>
          <w:rFonts w:ascii="Montserrat" w:eastAsia="Montserrat" w:hAnsi="Montserrat" w:cs="Montserrat"/>
        </w:rPr>
        <w:t xml:space="preserve">Yellow Canary is a rapidly growing Australian tech company looking for a Data Analyst with a strong analytical focus on numbers, data transformation and </w:t>
      </w:r>
      <w:proofErr w:type="spellStart"/>
      <w:r>
        <w:rPr>
          <w:rFonts w:ascii="Montserrat" w:eastAsia="Montserrat" w:hAnsi="Montserrat" w:cs="Montserrat"/>
        </w:rPr>
        <w:t>visualisation</w:t>
      </w:r>
      <w:proofErr w:type="spellEnd"/>
      <w:r>
        <w:rPr>
          <w:rFonts w:ascii="Montserrat" w:eastAsia="Montserrat" w:hAnsi="Montserrat" w:cs="Montserrat"/>
        </w:rPr>
        <w:t>. The role is flexible with a combination of remote working and time within our Sydney off</w:t>
      </w:r>
      <w:r>
        <w:rPr>
          <w:rFonts w:ascii="Montserrat" w:eastAsia="Montserrat" w:hAnsi="Montserrat" w:cs="Montserrat"/>
        </w:rPr>
        <w:t>ice.</w:t>
      </w:r>
    </w:p>
    <w:p w:rsidR="006B4464" w:rsidRDefault="006B4464">
      <w:pPr>
        <w:rPr>
          <w:rFonts w:ascii="Montserrat" w:eastAsia="Montserrat" w:hAnsi="Montserrat" w:cs="Montserrat"/>
        </w:rPr>
      </w:pPr>
    </w:p>
    <w:p w:rsidR="006B4464" w:rsidRDefault="00C56EB5">
      <w:pPr>
        <w:rPr>
          <w:rFonts w:ascii="Montserrat" w:eastAsia="Montserrat" w:hAnsi="Montserrat" w:cs="Montserrat"/>
        </w:rPr>
      </w:pPr>
      <w:r>
        <w:rPr>
          <w:rFonts w:ascii="Montserrat" w:eastAsia="Montserrat" w:hAnsi="Montserrat" w:cs="Montserrat"/>
        </w:rPr>
        <w:t>The Yellow Canary platform calculates wages and entitlements in accordance with awards, enterprise agreements and legislation to ensure employees are paid correctly - an issue that is becoming increasingly topical for all employers and industries acr</w:t>
      </w:r>
      <w:r>
        <w:rPr>
          <w:rFonts w:ascii="Montserrat" w:eastAsia="Montserrat" w:hAnsi="Montserrat" w:cs="Montserrat"/>
        </w:rPr>
        <w:t>oss Australia.</w:t>
      </w:r>
    </w:p>
    <w:p w:rsidR="006B4464" w:rsidRDefault="006B4464">
      <w:pPr>
        <w:rPr>
          <w:rFonts w:ascii="Montserrat" w:eastAsia="Montserrat" w:hAnsi="Montserrat" w:cs="Montserrat"/>
          <w:color w:val="1D1C1D"/>
        </w:rPr>
      </w:pPr>
    </w:p>
    <w:p w:rsidR="006B4464" w:rsidRDefault="00C56EB5">
      <w:pPr>
        <w:rPr>
          <w:rFonts w:ascii="Montserrat" w:eastAsia="Montserrat" w:hAnsi="Montserrat" w:cs="Montserrat"/>
          <w:color w:val="1D1C1D"/>
        </w:rPr>
      </w:pPr>
      <w:r>
        <w:rPr>
          <w:rFonts w:ascii="Montserrat" w:eastAsia="Montserrat" w:hAnsi="Montserrat" w:cs="Montserrat"/>
          <w:color w:val="1D1C1D"/>
        </w:rPr>
        <w:t>Your role will include working with cross-functional teams (developers, analysts, and customer success) across multiple client projects:</w:t>
      </w:r>
    </w:p>
    <w:p w:rsidR="006B4464" w:rsidRDefault="006B4464">
      <w:pPr>
        <w:rPr>
          <w:rFonts w:ascii="Montserrat" w:eastAsia="Montserrat" w:hAnsi="Montserrat" w:cs="Montserrat"/>
          <w:color w:val="1D1C1D"/>
        </w:rPr>
      </w:pPr>
    </w:p>
    <w:p w:rsidR="006B4464" w:rsidRDefault="00C56EB5">
      <w:pPr>
        <w:numPr>
          <w:ilvl w:val="0"/>
          <w:numId w:val="1"/>
        </w:numPr>
        <w:rPr>
          <w:rFonts w:ascii="Montserrat" w:eastAsia="Montserrat" w:hAnsi="Montserrat" w:cs="Montserrat"/>
          <w:color w:val="1D1C1D"/>
        </w:rPr>
      </w:pPr>
      <w:r>
        <w:rPr>
          <w:rFonts w:ascii="Montserrat" w:eastAsia="Montserrat" w:hAnsi="Montserrat" w:cs="Montserrat"/>
          <w:color w:val="1D1C1D"/>
        </w:rPr>
        <w:t>Cleaning, transformation and preparation of client data for ingestion into our calculation systems usi</w:t>
      </w:r>
      <w:r>
        <w:rPr>
          <w:rFonts w:ascii="Montserrat" w:eastAsia="Montserrat" w:hAnsi="Montserrat" w:cs="Montserrat"/>
          <w:color w:val="1D1C1D"/>
        </w:rPr>
        <w:t>ng Python</w:t>
      </w:r>
    </w:p>
    <w:p w:rsidR="006B4464" w:rsidRDefault="00C56EB5">
      <w:pPr>
        <w:numPr>
          <w:ilvl w:val="0"/>
          <w:numId w:val="1"/>
        </w:numPr>
        <w:rPr>
          <w:rFonts w:ascii="Montserrat" w:eastAsia="Montserrat" w:hAnsi="Montserrat" w:cs="Montserrat"/>
          <w:color w:val="1D1C1D"/>
        </w:rPr>
      </w:pPr>
      <w:r>
        <w:rPr>
          <w:rFonts w:ascii="Montserrat" w:eastAsia="Montserrat" w:hAnsi="Montserrat" w:cs="Montserrat"/>
          <w:color w:val="1D1C1D"/>
        </w:rPr>
        <w:t>Developing and presenting Tableau/</w:t>
      </w:r>
      <w:proofErr w:type="spellStart"/>
      <w:r>
        <w:rPr>
          <w:rFonts w:ascii="Montserrat" w:eastAsia="Montserrat" w:hAnsi="Montserrat" w:cs="Montserrat"/>
          <w:color w:val="1D1C1D"/>
        </w:rPr>
        <w:t>PowerBI</w:t>
      </w:r>
      <w:proofErr w:type="spellEnd"/>
      <w:r>
        <w:rPr>
          <w:rFonts w:ascii="Montserrat" w:eastAsia="Montserrat" w:hAnsi="Montserrat" w:cs="Montserrat"/>
          <w:color w:val="1D1C1D"/>
        </w:rPr>
        <w:t xml:space="preserve"> dashboards to translate results for our clients</w:t>
      </w:r>
    </w:p>
    <w:p w:rsidR="006B4464" w:rsidRDefault="00C56EB5">
      <w:pPr>
        <w:numPr>
          <w:ilvl w:val="0"/>
          <w:numId w:val="1"/>
        </w:numPr>
        <w:rPr>
          <w:rFonts w:ascii="Montserrat" w:eastAsia="Montserrat" w:hAnsi="Montserrat" w:cs="Montserrat"/>
          <w:color w:val="1D1C1D"/>
        </w:rPr>
      </w:pPr>
      <w:r>
        <w:rPr>
          <w:rFonts w:ascii="Montserrat" w:eastAsia="Montserrat" w:hAnsi="Montserrat" w:cs="Montserrat"/>
          <w:color w:val="1D1C1D"/>
        </w:rPr>
        <w:t>Ad-hoc statistical and exception analysis of complex report data</w:t>
      </w:r>
    </w:p>
    <w:p w:rsidR="006B4464" w:rsidRDefault="006B4464">
      <w:pPr>
        <w:rPr>
          <w:rFonts w:ascii="Montserrat" w:eastAsia="Montserrat" w:hAnsi="Montserrat" w:cs="Montserrat"/>
          <w:color w:val="1D1C1D"/>
        </w:rPr>
      </w:pPr>
    </w:p>
    <w:p w:rsidR="006B4464" w:rsidRDefault="00C56EB5">
      <w:pPr>
        <w:rPr>
          <w:rFonts w:ascii="Montserrat" w:eastAsia="Montserrat" w:hAnsi="Montserrat" w:cs="Montserrat"/>
          <w:color w:val="1D1C1D"/>
        </w:rPr>
      </w:pPr>
      <w:r>
        <w:rPr>
          <w:rFonts w:ascii="Montserrat" w:eastAsia="Montserrat" w:hAnsi="Montserrat" w:cs="Montserrat"/>
          <w:color w:val="1D1C1D"/>
        </w:rPr>
        <w:t>You will have the opportunity to grow the responsibilities of this role as the business gr</w:t>
      </w:r>
      <w:r>
        <w:rPr>
          <w:rFonts w:ascii="Montserrat" w:eastAsia="Montserrat" w:hAnsi="Montserrat" w:cs="Montserrat"/>
          <w:color w:val="1D1C1D"/>
        </w:rPr>
        <w:t xml:space="preserve">ows and as you build your skillset with the guidance of our senior analytics team. There will also be the opportunity to contribute to the development of new tools, products and services that Yellow Canary builds for the market. </w:t>
      </w:r>
    </w:p>
    <w:p w:rsidR="006B4464" w:rsidRDefault="006B4464">
      <w:pPr>
        <w:rPr>
          <w:rFonts w:ascii="Montserrat" w:eastAsia="Montserrat" w:hAnsi="Montserrat" w:cs="Montserrat"/>
          <w:color w:val="1D1C1D"/>
        </w:rPr>
      </w:pPr>
    </w:p>
    <w:p w:rsidR="006B4464" w:rsidRDefault="00C56EB5">
      <w:pPr>
        <w:rPr>
          <w:rFonts w:ascii="Montserrat" w:eastAsia="Montserrat" w:hAnsi="Montserrat" w:cs="Montserrat"/>
          <w:color w:val="1D1C1D"/>
        </w:rPr>
      </w:pPr>
      <w:r>
        <w:rPr>
          <w:rFonts w:ascii="Montserrat" w:eastAsia="Montserrat" w:hAnsi="Montserrat" w:cs="Montserrat"/>
          <w:color w:val="1D1C1D"/>
        </w:rPr>
        <w:t xml:space="preserve">Skills/experience: </w:t>
      </w:r>
    </w:p>
    <w:p w:rsidR="006B4464" w:rsidRDefault="00C56EB5">
      <w:pPr>
        <w:numPr>
          <w:ilvl w:val="0"/>
          <w:numId w:val="2"/>
        </w:numPr>
        <w:rPr>
          <w:rFonts w:ascii="Montserrat" w:eastAsia="Montserrat" w:hAnsi="Montserrat" w:cs="Montserrat"/>
          <w:color w:val="1D1C1D"/>
        </w:rPr>
      </w:pPr>
      <w:r>
        <w:rPr>
          <w:rFonts w:ascii="Montserrat" w:eastAsia="Montserrat" w:hAnsi="Montserrat" w:cs="Montserrat"/>
          <w:color w:val="1D1C1D"/>
        </w:rPr>
        <w:t>2-5 y</w:t>
      </w:r>
      <w:r>
        <w:rPr>
          <w:rFonts w:ascii="Montserrat" w:eastAsia="Montserrat" w:hAnsi="Montserrat" w:cs="Montserrat"/>
          <w:color w:val="1D1C1D"/>
        </w:rPr>
        <w:t>ears of data analysis experience</w:t>
      </w:r>
    </w:p>
    <w:p w:rsidR="006B4464" w:rsidRDefault="00C56EB5">
      <w:pPr>
        <w:numPr>
          <w:ilvl w:val="0"/>
          <w:numId w:val="2"/>
        </w:numPr>
        <w:rPr>
          <w:rFonts w:ascii="Montserrat" w:eastAsia="Montserrat" w:hAnsi="Montserrat" w:cs="Montserrat"/>
          <w:color w:val="1D1C1D"/>
        </w:rPr>
      </w:pPr>
      <w:r>
        <w:rPr>
          <w:rFonts w:ascii="Montserrat" w:eastAsia="Montserrat" w:hAnsi="Montserrat" w:cs="Montserrat"/>
          <w:color w:val="1D1C1D"/>
        </w:rPr>
        <w:t>Extensive and proficient SQL skills within cloud architecture</w:t>
      </w:r>
    </w:p>
    <w:p w:rsidR="006B4464" w:rsidRDefault="00C56EB5">
      <w:pPr>
        <w:numPr>
          <w:ilvl w:val="0"/>
          <w:numId w:val="2"/>
        </w:numPr>
        <w:rPr>
          <w:rFonts w:ascii="Montserrat" w:eastAsia="Montserrat" w:hAnsi="Montserrat" w:cs="Montserrat"/>
          <w:color w:val="1D1C1D"/>
        </w:rPr>
      </w:pPr>
      <w:r>
        <w:rPr>
          <w:rFonts w:ascii="Montserrat" w:eastAsia="Montserrat" w:hAnsi="Montserrat" w:cs="Montserrat"/>
          <w:color w:val="1D1C1D"/>
        </w:rPr>
        <w:t>Proficient ETL and Python skills in handling large datasets</w:t>
      </w:r>
    </w:p>
    <w:p w:rsidR="006B4464" w:rsidRDefault="00C56EB5">
      <w:pPr>
        <w:numPr>
          <w:ilvl w:val="0"/>
          <w:numId w:val="2"/>
        </w:numPr>
        <w:rPr>
          <w:rFonts w:ascii="Montserrat" w:eastAsia="Montserrat" w:hAnsi="Montserrat" w:cs="Montserrat"/>
          <w:color w:val="1D1C1D"/>
        </w:rPr>
      </w:pPr>
      <w:r>
        <w:rPr>
          <w:rFonts w:ascii="Montserrat" w:eastAsia="Montserrat" w:hAnsi="Montserrat" w:cs="Montserrat"/>
          <w:color w:val="1D1C1D"/>
        </w:rPr>
        <w:t>Solid experience building and presenting Tableau/</w:t>
      </w:r>
      <w:proofErr w:type="spellStart"/>
      <w:r>
        <w:rPr>
          <w:rFonts w:ascii="Montserrat" w:eastAsia="Montserrat" w:hAnsi="Montserrat" w:cs="Montserrat"/>
          <w:color w:val="1D1C1D"/>
        </w:rPr>
        <w:t>PowerBI</w:t>
      </w:r>
      <w:proofErr w:type="spellEnd"/>
      <w:r>
        <w:rPr>
          <w:rFonts w:ascii="Montserrat" w:eastAsia="Montserrat" w:hAnsi="Montserrat" w:cs="Montserrat"/>
          <w:color w:val="1D1C1D"/>
        </w:rPr>
        <w:t xml:space="preserve"> dashboards to senior management</w:t>
      </w:r>
    </w:p>
    <w:p w:rsidR="006B4464" w:rsidRDefault="00C56EB5">
      <w:pPr>
        <w:numPr>
          <w:ilvl w:val="0"/>
          <w:numId w:val="2"/>
        </w:numPr>
        <w:rPr>
          <w:rFonts w:ascii="Montserrat" w:eastAsia="Montserrat" w:hAnsi="Montserrat" w:cs="Montserrat"/>
          <w:color w:val="1D1C1D"/>
        </w:rPr>
      </w:pPr>
      <w:r>
        <w:rPr>
          <w:rFonts w:ascii="Montserrat" w:eastAsia="Montserrat" w:hAnsi="Montserrat" w:cs="Montserrat"/>
          <w:color w:val="1D1C1D"/>
        </w:rPr>
        <w:t>Strong problem solving skills</w:t>
      </w:r>
    </w:p>
    <w:p w:rsidR="006B4464" w:rsidRDefault="00C56EB5">
      <w:pPr>
        <w:numPr>
          <w:ilvl w:val="0"/>
          <w:numId w:val="2"/>
        </w:numPr>
        <w:rPr>
          <w:rFonts w:ascii="Montserrat" w:eastAsia="Montserrat" w:hAnsi="Montserrat" w:cs="Montserrat"/>
          <w:color w:val="1D1C1D"/>
        </w:rPr>
      </w:pPr>
      <w:r>
        <w:rPr>
          <w:rFonts w:ascii="Montserrat" w:eastAsia="Montserrat" w:hAnsi="Montserrat" w:cs="Montserrat"/>
          <w:color w:val="1D1C1D"/>
        </w:rPr>
        <w:t>Advanced Excel skills</w:t>
      </w:r>
    </w:p>
    <w:p w:rsidR="006B4464" w:rsidRDefault="006B4464">
      <w:pPr>
        <w:pBdr>
          <w:top w:val="nil"/>
          <w:left w:val="nil"/>
          <w:bottom w:val="nil"/>
          <w:right w:val="nil"/>
          <w:between w:val="nil"/>
        </w:pBdr>
        <w:rPr>
          <w:rFonts w:ascii="Montserrat" w:eastAsia="Montserrat" w:hAnsi="Montserrat" w:cs="Montserrat"/>
        </w:rPr>
      </w:pPr>
    </w:p>
    <w:p w:rsidR="006B4464" w:rsidRDefault="00C56EB5">
      <w:pPr>
        <w:pBdr>
          <w:top w:val="nil"/>
          <w:left w:val="nil"/>
          <w:bottom w:val="nil"/>
          <w:right w:val="nil"/>
          <w:between w:val="nil"/>
        </w:pBdr>
        <w:rPr>
          <w:rFonts w:ascii="Montserrat" w:eastAsia="Montserrat" w:hAnsi="Montserrat" w:cs="Montserrat"/>
          <w:b/>
        </w:rPr>
      </w:pPr>
      <w:r>
        <w:rPr>
          <w:rFonts w:ascii="Montserrat" w:eastAsia="Montserrat" w:hAnsi="Montserrat" w:cs="Montserrat"/>
          <w:b/>
        </w:rPr>
        <w:t>WHAT WE DO</w:t>
      </w:r>
    </w:p>
    <w:p w:rsidR="006B4464" w:rsidRDefault="006B4464">
      <w:pPr>
        <w:pBdr>
          <w:top w:val="nil"/>
          <w:left w:val="nil"/>
          <w:bottom w:val="nil"/>
          <w:right w:val="nil"/>
          <w:between w:val="nil"/>
        </w:pBdr>
        <w:rPr>
          <w:rFonts w:ascii="Montserrat" w:eastAsia="Montserrat" w:hAnsi="Montserrat" w:cs="Montserrat"/>
          <w:b/>
        </w:rPr>
      </w:pPr>
    </w:p>
    <w:p w:rsidR="006B4464" w:rsidRDefault="00C56EB5">
      <w:pPr>
        <w:rPr>
          <w:rFonts w:ascii="Montserrat" w:eastAsia="Montserrat" w:hAnsi="Montserrat" w:cs="Montserrat"/>
        </w:rPr>
      </w:pPr>
      <w:r>
        <w:rPr>
          <w:rFonts w:ascii="Montserrat" w:eastAsia="Montserrat" w:hAnsi="Montserrat" w:cs="Montserrat"/>
        </w:rPr>
        <w:t>Industrial relations is complex. Automation is the smarter way to manage payroll compliance and verify employee entitlements. The Yellow Canary platform ingests payroll, timesheet and rosteri</w:t>
      </w:r>
      <w:r>
        <w:rPr>
          <w:rFonts w:ascii="Montserrat" w:eastAsia="Montserrat" w:hAnsi="Montserrat" w:cs="Montserrat"/>
        </w:rPr>
        <w:t>ng data to calculate payment variances in line with awards, enterprise agreements and the superannuation guarantee.</w:t>
      </w:r>
    </w:p>
    <w:p w:rsidR="006B4464" w:rsidRDefault="006B4464">
      <w:pPr>
        <w:rPr>
          <w:rFonts w:ascii="Montserrat" w:eastAsia="Montserrat" w:hAnsi="Montserrat" w:cs="Montserrat"/>
        </w:rPr>
      </w:pPr>
    </w:p>
    <w:p w:rsidR="006B4464" w:rsidRDefault="00C56EB5">
      <w:pPr>
        <w:rPr>
          <w:rFonts w:ascii="Montserrat" w:eastAsia="Montserrat" w:hAnsi="Montserrat" w:cs="Montserrat"/>
        </w:rPr>
      </w:pPr>
      <w:r>
        <w:rPr>
          <w:rFonts w:ascii="Montserrat" w:eastAsia="Montserrat" w:hAnsi="Montserrat" w:cs="Montserrat"/>
        </w:rPr>
        <w:t>The YC team was established in 2017 and we are growing rapidly, primarily based out of Sydney and surrounds. Our platform serves some of Au</w:t>
      </w:r>
      <w:r>
        <w:rPr>
          <w:rFonts w:ascii="Montserrat" w:eastAsia="Montserrat" w:hAnsi="Montserrat" w:cs="Montserrat"/>
        </w:rPr>
        <w:t>stralia's largest employers, enabling them to get their wages and employee entitlements right, quickly.</w:t>
      </w:r>
    </w:p>
    <w:p w:rsidR="006B4464" w:rsidRDefault="006B4464">
      <w:pPr>
        <w:rPr>
          <w:rFonts w:ascii="Montserrat" w:eastAsia="Montserrat" w:hAnsi="Montserrat" w:cs="Montserrat"/>
        </w:rPr>
      </w:pPr>
    </w:p>
    <w:p w:rsidR="006B4464" w:rsidRDefault="00C56EB5">
      <w:pPr>
        <w:rPr>
          <w:rFonts w:ascii="Montserrat" w:eastAsia="Montserrat" w:hAnsi="Montserrat" w:cs="Montserrat"/>
        </w:rPr>
      </w:pPr>
      <w:r>
        <w:rPr>
          <w:rFonts w:ascii="Montserrat" w:eastAsia="Montserrat" w:hAnsi="Montserrat" w:cs="Montserrat"/>
        </w:rPr>
        <w:lastRenderedPageBreak/>
        <w:t xml:space="preserve">At YC, we're passionate about our products, innovating to do things better, and creating a work environment that values tenacity, respect, and a sense </w:t>
      </w:r>
      <w:r>
        <w:rPr>
          <w:rFonts w:ascii="Montserrat" w:eastAsia="Montserrat" w:hAnsi="Montserrat" w:cs="Montserrat"/>
        </w:rPr>
        <w:t>of fun. If that sounds good to you—then we hope you’ll join us!</w:t>
      </w:r>
    </w:p>
    <w:p w:rsidR="006B4464" w:rsidRDefault="006B4464">
      <w:pPr>
        <w:rPr>
          <w:rFonts w:ascii="Montserrat" w:eastAsia="Montserrat" w:hAnsi="Montserrat" w:cs="Montserrat"/>
        </w:rPr>
      </w:pPr>
    </w:p>
    <w:p w:rsidR="006B4464" w:rsidRDefault="006B4464">
      <w:pPr>
        <w:rPr>
          <w:rFonts w:ascii="Montserrat" w:eastAsia="Montserrat" w:hAnsi="Montserrat" w:cs="Montserrat"/>
        </w:rPr>
      </w:pPr>
    </w:p>
    <w:p w:rsidR="006B4464" w:rsidRDefault="00C56EB5">
      <w:pPr>
        <w:rPr>
          <w:rFonts w:ascii="Montserrat" w:eastAsia="Montserrat" w:hAnsi="Montserrat" w:cs="Montserrat"/>
        </w:rPr>
      </w:pPr>
      <w:r>
        <w:rPr>
          <w:rFonts w:ascii="Montserrat" w:eastAsia="Montserrat" w:hAnsi="Montserrat" w:cs="Montserrat"/>
          <w:b/>
        </w:rPr>
        <w:t>WORKING @ YC</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6B4464">
        <w:trPr>
          <w:trHeight w:val="465"/>
        </w:trPr>
        <w:tc>
          <w:tcPr>
            <w:tcW w:w="5400" w:type="dxa"/>
            <w:tcBorders>
              <w:top w:val="nil"/>
              <w:left w:val="nil"/>
              <w:bottom w:val="nil"/>
              <w:right w:val="nil"/>
            </w:tcBorders>
            <w:shd w:val="clear" w:color="auto" w:fill="auto"/>
            <w:tcMar>
              <w:top w:w="100" w:type="dxa"/>
              <w:left w:w="100" w:type="dxa"/>
              <w:bottom w:w="100" w:type="dxa"/>
              <w:right w:w="100" w:type="dxa"/>
            </w:tcMar>
          </w:tcPr>
          <w:p w:rsidR="006B4464" w:rsidRDefault="00C56EB5">
            <w:pPr>
              <w:widowControl w:val="0"/>
              <w:spacing w:line="240" w:lineRule="auto"/>
              <w:ind w:left="-90" w:right="240"/>
              <w:rPr>
                <w:rFonts w:ascii="Montserrat" w:eastAsia="Montserrat" w:hAnsi="Montserrat" w:cs="Montserrat"/>
                <w:b/>
              </w:rPr>
            </w:pPr>
            <w:r>
              <w:rPr>
                <w:rFonts w:ascii="Montserrat" w:eastAsia="Montserrat" w:hAnsi="Montserrat" w:cs="Montserrat"/>
                <w:b/>
              </w:rPr>
              <w:t>PEOPLE</w:t>
            </w:r>
          </w:p>
          <w:p w:rsidR="006B4464" w:rsidRDefault="00C56EB5">
            <w:pPr>
              <w:widowControl w:val="0"/>
              <w:spacing w:line="240" w:lineRule="auto"/>
              <w:ind w:left="-90" w:right="240"/>
              <w:rPr>
                <w:rFonts w:ascii="Montserrat" w:eastAsia="Montserrat" w:hAnsi="Montserrat" w:cs="Montserrat"/>
              </w:rPr>
            </w:pPr>
            <w:r>
              <w:rPr>
                <w:rFonts w:ascii="Montserrat" w:eastAsia="Montserrat" w:hAnsi="Montserrat" w:cs="Montserrat"/>
              </w:rPr>
              <w:t>Engaged, fun, genuine, and supportive people who are committed to making things happen.</w:t>
            </w:r>
          </w:p>
        </w:tc>
        <w:tc>
          <w:tcPr>
            <w:tcW w:w="5400" w:type="dxa"/>
            <w:tcBorders>
              <w:top w:val="nil"/>
              <w:left w:val="nil"/>
              <w:bottom w:val="nil"/>
              <w:right w:val="nil"/>
            </w:tcBorders>
            <w:shd w:val="clear" w:color="auto" w:fill="auto"/>
            <w:tcMar>
              <w:top w:w="100" w:type="dxa"/>
              <w:left w:w="100" w:type="dxa"/>
              <w:bottom w:w="100" w:type="dxa"/>
              <w:right w:w="100" w:type="dxa"/>
            </w:tcMar>
          </w:tcPr>
          <w:p w:rsidR="006B4464" w:rsidRDefault="00C56EB5">
            <w:pPr>
              <w:widowControl w:val="0"/>
              <w:spacing w:line="240" w:lineRule="auto"/>
              <w:ind w:left="-90"/>
              <w:rPr>
                <w:rFonts w:ascii="Montserrat" w:eastAsia="Montserrat" w:hAnsi="Montserrat" w:cs="Montserrat"/>
                <w:b/>
              </w:rPr>
            </w:pPr>
            <w:r>
              <w:rPr>
                <w:rFonts w:ascii="Montserrat" w:eastAsia="Montserrat" w:hAnsi="Montserrat" w:cs="Montserrat"/>
                <w:b/>
              </w:rPr>
              <w:t>PURPOSE</w:t>
            </w:r>
          </w:p>
          <w:p w:rsidR="006B4464" w:rsidRDefault="00C56EB5">
            <w:pPr>
              <w:widowControl w:val="0"/>
              <w:spacing w:line="240" w:lineRule="auto"/>
              <w:ind w:left="-90"/>
              <w:rPr>
                <w:rFonts w:ascii="Montserrat" w:eastAsia="Montserrat" w:hAnsi="Montserrat" w:cs="Montserrat"/>
              </w:rPr>
            </w:pPr>
            <w:r>
              <w:rPr>
                <w:rFonts w:ascii="Montserrat" w:eastAsia="Montserrat" w:hAnsi="Montserrat" w:cs="Montserrat"/>
              </w:rPr>
              <w:t>Our platform has an important social impact - making it easier for businesses to meet their commitments and do the right thing by their employees and other stakeholders.</w:t>
            </w:r>
          </w:p>
          <w:p w:rsidR="006B4464" w:rsidRDefault="006B4464">
            <w:pPr>
              <w:widowControl w:val="0"/>
              <w:spacing w:line="240" w:lineRule="auto"/>
              <w:ind w:left="-90"/>
              <w:rPr>
                <w:rFonts w:ascii="Montserrat" w:eastAsia="Montserrat" w:hAnsi="Montserrat" w:cs="Montserrat"/>
              </w:rPr>
            </w:pPr>
          </w:p>
        </w:tc>
      </w:tr>
      <w:tr w:rsidR="006B4464">
        <w:tc>
          <w:tcPr>
            <w:tcW w:w="5400" w:type="dxa"/>
            <w:tcBorders>
              <w:top w:val="nil"/>
              <w:left w:val="nil"/>
              <w:bottom w:val="nil"/>
              <w:right w:val="nil"/>
            </w:tcBorders>
            <w:shd w:val="clear" w:color="auto" w:fill="auto"/>
            <w:tcMar>
              <w:top w:w="100" w:type="dxa"/>
              <w:left w:w="100" w:type="dxa"/>
              <w:bottom w:w="100" w:type="dxa"/>
              <w:right w:w="100" w:type="dxa"/>
            </w:tcMar>
          </w:tcPr>
          <w:p w:rsidR="006B4464" w:rsidRDefault="00C56EB5">
            <w:pPr>
              <w:widowControl w:val="0"/>
              <w:spacing w:line="240" w:lineRule="auto"/>
              <w:ind w:left="-90" w:right="240"/>
              <w:rPr>
                <w:rFonts w:ascii="Montserrat" w:eastAsia="Montserrat" w:hAnsi="Montserrat" w:cs="Montserrat"/>
                <w:b/>
              </w:rPr>
            </w:pPr>
            <w:r>
              <w:rPr>
                <w:rFonts w:ascii="Montserrat" w:eastAsia="Montserrat" w:hAnsi="Montserrat" w:cs="Montserrat"/>
                <w:b/>
              </w:rPr>
              <w:t>WAY OF WORKING</w:t>
            </w:r>
          </w:p>
          <w:p w:rsidR="006B4464" w:rsidRDefault="00C56EB5">
            <w:pPr>
              <w:widowControl w:val="0"/>
              <w:spacing w:line="240" w:lineRule="auto"/>
              <w:ind w:left="-90" w:right="240"/>
              <w:rPr>
                <w:rFonts w:ascii="Montserrat" w:eastAsia="Montserrat" w:hAnsi="Montserrat" w:cs="Montserrat"/>
              </w:rPr>
            </w:pPr>
            <w:r>
              <w:rPr>
                <w:rFonts w:ascii="Montserrat" w:eastAsia="Montserrat" w:hAnsi="Montserrat" w:cs="Montserrat"/>
              </w:rPr>
              <w:t xml:space="preserve">Agile decision-making and empowered teams who aren't weighed down by </w:t>
            </w:r>
            <w:r>
              <w:rPr>
                <w:rFonts w:ascii="Montserrat" w:eastAsia="Montserrat" w:hAnsi="Montserrat" w:cs="Montserrat"/>
              </w:rPr>
              <w:t>legacy ways of doing things. We are humble, respect one another, and fully embrace flexible ways of working.</w:t>
            </w:r>
          </w:p>
        </w:tc>
        <w:tc>
          <w:tcPr>
            <w:tcW w:w="5400" w:type="dxa"/>
            <w:tcBorders>
              <w:top w:val="nil"/>
              <w:left w:val="nil"/>
              <w:bottom w:val="nil"/>
              <w:right w:val="nil"/>
            </w:tcBorders>
            <w:shd w:val="clear" w:color="auto" w:fill="auto"/>
            <w:tcMar>
              <w:top w:w="100" w:type="dxa"/>
              <w:left w:w="100" w:type="dxa"/>
              <w:bottom w:w="100" w:type="dxa"/>
              <w:right w:w="100" w:type="dxa"/>
            </w:tcMar>
          </w:tcPr>
          <w:p w:rsidR="006B4464" w:rsidRDefault="00C56EB5">
            <w:pPr>
              <w:widowControl w:val="0"/>
              <w:spacing w:line="240" w:lineRule="auto"/>
              <w:ind w:left="-90"/>
              <w:rPr>
                <w:rFonts w:ascii="Montserrat" w:eastAsia="Montserrat" w:hAnsi="Montserrat" w:cs="Montserrat"/>
                <w:b/>
              </w:rPr>
            </w:pPr>
            <w:r>
              <w:rPr>
                <w:rFonts w:ascii="Montserrat" w:eastAsia="Montserrat" w:hAnsi="Montserrat" w:cs="Montserrat"/>
                <w:b/>
              </w:rPr>
              <w:t>GROWTH</w:t>
            </w:r>
          </w:p>
          <w:p w:rsidR="006B4464" w:rsidRDefault="00C56EB5">
            <w:pPr>
              <w:widowControl w:val="0"/>
              <w:spacing w:line="240" w:lineRule="auto"/>
              <w:ind w:left="-90"/>
              <w:rPr>
                <w:rFonts w:ascii="Montserrat" w:eastAsia="Montserrat" w:hAnsi="Montserrat" w:cs="Montserrat"/>
              </w:rPr>
            </w:pPr>
            <w:r>
              <w:rPr>
                <w:rFonts w:ascii="Montserrat" w:eastAsia="Montserrat" w:hAnsi="Montserrat" w:cs="Montserrat"/>
              </w:rPr>
              <w:t>Rapid momentum and lots of opportunity for personal development and growth. Hone your skills, learn something new, and come along for the ride.</w:t>
            </w:r>
          </w:p>
        </w:tc>
      </w:tr>
    </w:tbl>
    <w:p w:rsidR="006B4464" w:rsidRDefault="006B4464">
      <w:pPr>
        <w:rPr>
          <w:rFonts w:ascii="Montserrat" w:eastAsia="Montserrat" w:hAnsi="Montserrat" w:cs="Montserrat"/>
        </w:rPr>
      </w:pPr>
    </w:p>
    <w:p w:rsidR="006B4464" w:rsidRDefault="006B4464">
      <w:pPr>
        <w:pBdr>
          <w:top w:val="nil"/>
          <w:left w:val="nil"/>
          <w:bottom w:val="nil"/>
          <w:right w:val="nil"/>
          <w:between w:val="nil"/>
        </w:pBdr>
      </w:pPr>
    </w:p>
    <w:p w:rsidR="006B4464" w:rsidRDefault="006B4464">
      <w:pPr>
        <w:pBdr>
          <w:top w:val="nil"/>
          <w:left w:val="nil"/>
          <w:bottom w:val="nil"/>
          <w:right w:val="nil"/>
          <w:between w:val="nil"/>
        </w:pBdr>
      </w:pPr>
    </w:p>
    <w:p w:rsidR="006B4464" w:rsidRDefault="006B4464">
      <w:pPr>
        <w:pBdr>
          <w:top w:val="nil"/>
          <w:left w:val="nil"/>
          <w:bottom w:val="nil"/>
          <w:right w:val="nil"/>
          <w:between w:val="nil"/>
        </w:pBdr>
      </w:pPr>
    </w:p>
    <w:p w:rsidR="006B4464" w:rsidRDefault="006B4464">
      <w:pPr>
        <w:pBdr>
          <w:top w:val="nil"/>
          <w:left w:val="nil"/>
          <w:bottom w:val="nil"/>
          <w:right w:val="nil"/>
          <w:between w:val="nil"/>
        </w:pBdr>
      </w:pPr>
    </w:p>
    <w:p w:rsidR="006B4464" w:rsidRDefault="006B4464">
      <w:pPr>
        <w:pBdr>
          <w:top w:val="nil"/>
          <w:left w:val="nil"/>
          <w:bottom w:val="nil"/>
          <w:right w:val="nil"/>
          <w:between w:val="nil"/>
        </w:pBdr>
      </w:pPr>
    </w:p>
    <w:p w:rsidR="006B4464" w:rsidRDefault="006B4464">
      <w:pPr>
        <w:pBdr>
          <w:top w:val="nil"/>
          <w:left w:val="nil"/>
          <w:bottom w:val="nil"/>
          <w:right w:val="nil"/>
          <w:between w:val="nil"/>
        </w:pBdr>
      </w:pPr>
    </w:p>
    <w:sectPr w:rsidR="006B4464">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Montserrat">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365E4"/>
    <w:multiLevelType w:val="multilevel"/>
    <w:tmpl w:val="678C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BC3455"/>
    <w:multiLevelType w:val="multilevel"/>
    <w:tmpl w:val="A9D01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464"/>
    <w:rsid w:val="006B4464"/>
    <w:rsid w:val="00C56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8B13C-7E2E-4596-BC7B-95D05873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2587</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ClientServer</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Leadbitter</dc:creator>
  <cp:lastModifiedBy>David Leadbitter</cp:lastModifiedBy>
  <cp:revision>2</cp:revision>
  <dcterms:created xsi:type="dcterms:W3CDTF">2021-08-18T02:26:00Z</dcterms:created>
  <dcterms:modified xsi:type="dcterms:W3CDTF">2021-08-18T02:26:00Z</dcterms:modified>
</cp:coreProperties>
</file>