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64A4" w:rsidRDefault="00F9042A">
      <w:r>
        <w:t>ECE636</w:t>
      </w:r>
      <w:r w:rsidR="002B3CD0">
        <w:t>0</w:t>
      </w:r>
    </w:p>
    <w:p w:rsidR="00F9042A" w:rsidRDefault="002B3CD0">
      <w:r>
        <w:rPr>
          <w:rFonts w:hint="eastAsia"/>
        </w:rPr>
        <w:t>Co</w:t>
      </w:r>
      <w:r>
        <w:t>mputer Vision and Image Reconstruction</w:t>
      </w:r>
    </w:p>
    <w:p w:rsidR="00F9042A" w:rsidRDefault="00F9042A">
      <w:r>
        <w:t>Pr</w:t>
      </w:r>
      <w:r w:rsidR="002B3CD0">
        <w:t>oject1</w:t>
      </w:r>
      <w:bookmarkStart w:id="0" w:name="_GoBack"/>
      <w:bookmarkEnd w:id="0"/>
    </w:p>
    <w:p w:rsidR="00F9042A" w:rsidRDefault="00F9042A">
      <w:r>
        <w:t>R11469014</w:t>
      </w:r>
    </w:p>
    <w:p w:rsidR="00F9042A" w:rsidRDefault="00F9042A">
      <w:r>
        <w:t>Tsung-Sheng Huang</w:t>
      </w:r>
      <w:r>
        <w:tab/>
      </w:r>
    </w:p>
    <w:p w:rsidR="00F9042A" w:rsidRDefault="00F9042A"/>
    <w:p w:rsidR="002B3CD0" w:rsidRDefault="002B3CD0" w:rsidP="002B3CD0">
      <w:pPr>
        <w:pStyle w:val="ab"/>
        <w:numPr>
          <w:ilvl w:val="0"/>
          <w:numId w:val="1"/>
        </w:numPr>
        <w:ind w:leftChars="0"/>
      </w:pPr>
      <w:r>
        <w:rPr>
          <w:rFonts w:hint="eastAsia"/>
          <w:b/>
        </w:rPr>
        <w:t>R</w:t>
      </w:r>
      <w:r>
        <w:rPr>
          <w:b/>
        </w:rPr>
        <w:t>ead and Display Image</w:t>
      </w:r>
    </w:p>
    <w:p w:rsidR="002B3CD0" w:rsidRDefault="002B3CD0" w:rsidP="002B3CD0">
      <w:pPr>
        <w:pStyle w:val="ab"/>
        <w:ind w:leftChars="0"/>
      </w:pPr>
      <w:r w:rsidRPr="002B3CD0">
        <w:rPr>
          <w:rFonts w:hint="eastAsia"/>
          <w:noProof/>
        </w:rPr>
        <w:drawing>
          <wp:inline distT="0" distB="0" distL="0" distR="0">
            <wp:extent cx="1375867" cy="128079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23864" t="8623" r="23506" b="28682"/>
                    <a:stretch/>
                  </pic:blipFill>
                  <pic:spPr bwMode="auto">
                    <a:xfrm>
                      <a:off x="0" y="0"/>
                      <a:ext cx="1376208" cy="1281112"/>
                    </a:xfrm>
                    <a:prstGeom prst="rect">
                      <a:avLst/>
                    </a:prstGeom>
                    <a:noFill/>
                    <a:ln>
                      <a:noFill/>
                    </a:ln>
                    <a:extLst>
                      <a:ext uri="{53640926-AAD7-44D8-BBD7-CCE9431645EC}">
                        <a14:shadowObscured xmlns:a14="http://schemas.microsoft.com/office/drawing/2010/main"/>
                      </a:ext>
                    </a:extLst>
                  </pic:spPr>
                </pic:pic>
              </a:graphicData>
            </a:graphic>
          </wp:inline>
        </w:drawing>
      </w:r>
      <w:r w:rsidRPr="002B3CD0">
        <w:rPr>
          <w:rFonts w:hint="eastAsia"/>
          <w:noProof/>
        </w:rPr>
        <w:drawing>
          <wp:inline distT="0" distB="0" distL="0" distR="0">
            <wp:extent cx="1528051" cy="132778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8584" t="9795" r="22944" b="25187"/>
                    <a:stretch/>
                  </pic:blipFill>
                  <pic:spPr bwMode="auto">
                    <a:xfrm>
                      <a:off x="0" y="0"/>
                      <a:ext cx="1529003" cy="1328612"/>
                    </a:xfrm>
                    <a:prstGeom prst="rect">
                      <a:avLst/>
                    </a:prstGeom>
                    <a:noFill/>
                    <a:ln>
                      <a:noFill/>
                    </a:ln>
                    <a:extLst>
                      <a:ext uri="{53640926-AAD7-44D8-BBD7-CCE9431645EC}">
                        <a14:shadowObscured xmlns:a14="http://schemas.microsoft.com/office/drawing/2010/main"/>
                      </a:ext>
                    </a:extLst>
                  </pic:spPr>
                </pic:pic>
              </a:graphicData>
            </a:graphic>
          </wp:inline>
        </w:drawing>
      </w:r>
    </w:p>
    <w:p w:rsidR="002B3CD0" w:rsidRDefault="002B3CD0" w:rsidP="002B3CD0">
      <w:pPr>
        <w:pStyle w:val="ab"/>
        <w:ind w:leftChars="0"/>
      </w:pPr>
      <w:r>
        <w:rPr>
          <w:rFonts w:hint="eastAsia"/>
        </w:rPr>
        <w:t xml:space="preserve"> </w:t>
      </w:r>
      <w:r>
        <w:t xml:space="preserve">       (a)               </w:t>
      </w:r>
      <w:r w:rsidR="006C1C9F">
        <w:t xml:space="preserve">  (</w:t>
      </w:r>
      <w:r>
        <w:t>b)</w:t>
      </w:r>
    </w:p>
    <w:p w:rsidR="002B3CD0" w:rsidRDefault="002B3CD0" w:rsidP="002B3CD0">
      <w:pPr>
        <w:pStyle w:val="ab"/>
        <w:ind w:leftChars="0"/>
      </w:pPr>
      <w:r>
        <w:tab/>
        <w:t>Figure1 (a): original image (b): image after binarization</w:t>
      </w:r>
    </w:p>
    <w:p w:rsidR="002B3CD0" w:rsidRPr="006C1C9F" w:rsidRDefault="002B3CD0" w:rsidP="002B3CD0">
      <w:pPr>
        <w:pStyle w:val="ab"/>
        <w:numPr>
          <w:ilvl w:val="0"/>
          <w:numId w:val="1"/>
        </w:numPr>
        <w:ind w:leftChars="0"/>
      </w:pPr>
      <w:r>
        <w:rPr>
          <w:b/>
        </w:rPr>
        <w:t>Enhancement</w:t>
      </w:r>
    </w:p>
    <w:p w:rsidR="006C1C9F" w:rsidRPr="002B3CD0" w:rsidRDefault="006C1C9F" w:rsidP="006C1C9F">
      <w:pPr>
        <w:pStyle w:val="ab"/>
        <w:ind w:leftChars="0"/>
      </w:pPr>
      <w:r>
        <w:tab/>
        <w:t>The effect of equalization is to smooth the distribution of the histogram. We can tell from the histogram, the histogram of the original image shows that most of the pixel values located between 100~180 approximately, but only a few pixels have low intensity or high intensity. After equalization, we can observe that the number of pixels which contain low or high intensity have increased, which spread out the histogram.</w:t>
      </w:r>
    </w:p>
    <w:p w:rsidR="002B3CD0" w:rsidRDefault="0069278C" w:rsidP="002B3CD0">
      <w:pPr>
        <w:pStyle w:val="ab"/>
        <w:ind w:leftChars="0"/>
      </w:pPr>
      <w:r w:rsidRPr="0069278C">
        <w:rPr>
          <w:rFonts w:hint="eastAsia"/>
          <w:noProof/>
        </w:rPr>
        <w:drawing>
          <wp:inline distT="0" distB="0" distL="0" distR="0">
            <wp:extent cx="4262438" cy="227584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2333" t="19906" r="7671" b="23129"/>
                    <a:stretch/>
                  </pic:blipFill>
                  <pic:spPr bwMode="auto">
                    <a:xfrm>
                      <a:off x="0" y="0"/>
                      <a:ext cx="4263446" cy="2276378"/>
                    </a:xfrm>
                    <a:prstGeom prst="rect">
                      <a:avLst/>
                    </a:prstGeom>
                    <a:noFill/>
                    <a:ln>
                      <a:noFill/>
                    </a:ln>
                    <a:extLst>
                      <a:ext uri="{53640926-AAD7-44D8-BBD7-CCE9431645EC}">
                        <a14:shadowObscured xmlns:a14="http://schemas.microsoft.com/office/drawing/2010/main"/>
                      </a:ext>
                    </a:extLst>
                  </pic:spPr>
                </pic:pic>
              </a:graphicData>
            </a:graphic>
          </wp:inline>
        </w:drawing>
      </w:r>
    </w:p>
    <w:p w:rsidR="0069278C" w:rsidRDefault="0069278C" w:rsidP="002B3CD0">
      <w:pPr>
        <w:pStyle w:val="ab"/>
        <w:ind w:leftChars="0"/>
      </w:pPr>
      <w:r>
        <w:tab/>
      </w:r>
      <w:r>
        <w:tab/>
      </w:r>
      <w:r>
        <w:tab/>
      </w:r>
      <w:r>
        <w:tab/>
      </w:r>
      <w:r>
        <w:tab/>
      </w:r>
      <w:r>
        <w:tab/>
      </w:r>
      <w:r>
        <w:tab/>
        <w:t>(a)</w:t>
      </w:r>
    </w:p>
    <w:p w:rsidR="0069278C" w:rsidRDefault="0069278C" w:rsidP="002B3CD0">
      <w:pPr>
        <w:pStyle w:val="ab"/>
        <w:ind w:leftChars="0"/>
      </w:pPr>
      <w:r w:rsidRPr="0069278C">
        <w:rPr>
          <w:rFonts w:hint="eastAsia"/>
          <w:noProof/>
        </w:rPr>
        <w:lastRenderedPageBreak/>
        <w:drawing>
          <wp:inline distT="0" distB="0" distL="0" distR="0">
            <wp:extent cx="4581525" cy="356711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5807" t="5960" r="8213" b="4760"/>
                    <a:stretch/>
                  </pic:blipFill>
                  <pic:spPr bwMode="auto">
                    <a:xfrm>
                      <a:off x="0" y="0"/>
                      <a:ext cx="4582281" cy="3567702"/>
                    </a:xfrm>
                    <a:prstGeom prst="rect">
                      <a:avLst/>
                    </a:prstGeom>
                    <a:noFill/>
                    <a:ln>
                      <a:noFill/>
                    </a:ln>
                    <a:extLst>
                      <a:ext uri="{53640926-AAD7-44D8-BBD7-CCE9431645EC}">
                        <a14:shadowObscured xmlns:a14="http://schemas.microsoft.com/office/drawing/2010/main"/>
                      </a:ext>
                    </a:extLst>
                  </pic:spPr>
                </pic:pic>
              </a:graphicData>
            </a:graphic>
          </wp:inline>
        </w:drawing>
      </w:r>
    </w:p>
    <w:p w:rsidR="0069278C" w:rsidRDefault="0069278C" w:rsidP="0069278C">
      <w:pPr>
        <w:pStyle w:val="ab"/>
        <w:ind w:leftChars="0"/>
      </w:pPr>
      <w:r>
        <w:tab/>
      </w:r>
      <w:r>
        <w:tab/>
      </w:r>
      <w:r>
        <w:tab/>
      </w:r>
      <w:r>
        <w:tab/>
      </w:r>
      <w:r>
        <w:tab/>
      </w:r>
      <w:r>
        <w:tab/>
      </w:r>
      <w:r>
        <w:tab/>
      </w:r>
      <w:r>
        <w:tab/>
        <w:t>(b)</w:t>
      </w:r>
    </w:p>
    <w:p w:rsidR="006C1C9F" w:rsidRPr="002B3CD0" w:rsidRDefault="0069278C" w:rsidP="0069278C">
      <w:pPr>
        <w:pStyle w:val="ab"/>
        <w:ind w:leftChars="0"/>
      </w:pPr>
      <w:r>
        <w:tab/>
      </w:r>
      <w:r>
        <w:tab/>
      </w:r>
      <w:r>
        <w:tab/>
      </w:r>
      <w:r>
        <w:tab/>
        <w:t xml:space="preserve">Figure 2(a): </w:t>
      </w:r>
      <w:r w:rsidR="006C1C9F">
        <w:t>Image comparison</w:t>
      </w:r>
      <w:r w:rsidR="006C1C9F">
        <w:rPr>
          <w:rFonts w:hint="eastAsia"/>
        </w:rPr>
        <w:t xml:space="preserve"> </w:t>
      </w:r>
      <w:r w:rsidR="006C1C9F">
        <w:t xml:space="preserve">(b): histogram of original image and image after </w:t>
      </w:r>
      <w:r w:rsidR="006C1C9F">
        <w:tab/>
      </w:r>
      <w:r w:rsidR="006C1C9F">
        <w:tab/>
      </w:r>
      <w:r w:rsidR="006C1C9F">
        <w:tab/>
      </w:r>
      <w:r w:rsidR="006C1C9F">
        <w:tab/>
      </w:r>
      <w:r w:rsidR="006C1C9F">
        <w:tab/>
      </w:r>
      <w:r w:rsidR="006C1C9F">
        <w:tab/>
        <w:t xml:space="preserve"> equalization</w:t>
      </w:r>
    </w:p>
    <w:p w:rsidR="002B3CD0" w:rsidRPr="005C305A" w:rsidRDefault="002B3CD0" w:rsidP="002B3CD0">
      <w:pPr>
        <w:pStyle w:val="ab"/>
        <w:numPr>
          <w:ilvl w:val="0"/>
          <w:numId w:val="1"/>
        </w:numPr>
        <w:ind w:leftChars="0"/>
      </w:pPr>
      <w:r>
        <w:rPr>
          <w:b/>
        </w:rPr>
        <w:t>Denoising</w:t>
      </w:r>
    </w:p>
    <w:p w:rsidR="005C305A" w:rsidRPr="006C1C9F" w:rsidRDefault="005C305A" w:rsidP="005C305A">
      <w:pPr>
        <w:pStyle w:val="ab"/>
        <w:ind w:leftChars="0"/>
      </w:pPr>
      <w:r>
        <w:tab/>
        <w:t>Salt and pepper is adding the noise with intensity of 255 and 0 using a specific probability. Median. In this part, we can see that the median filter works better on salt and pepper. This is because, median filter will choose the median value of the intensity under the mask (3*3) and replace the pixel at the center of the mask, which will help reduce the noise with intensity 255 and 0.</w:t>
      </w:r>
    </w:p>
    <w:p w:rsidR="006C1C9F" w:rsidRDefault="001F0508" w:rsidP="005C305A">
      <w:pPr>
        <w:pStyle w:val="ab"/>
        <w:ind w:leftChars="0"/>
        <w:jc w:val="center"/>
      </w:pPr>
      <w:r w:rsidRPr="001F0508">
        <w:rPr>
          <w:noProof/>
        </w:rPr>
        <w:drawing>
          <wp:inline distT="0" distB="0" distL="0" distR="0">
            <wp:extent cx="4224338" cy="173799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12153" t="26577" r="8570" b="29922"/>
                    <a:stretch/>
                  </pic:blipFill>
                  <pic:spPr bwMode="auto">
                    <a:xfrm>
                      <a:off x="0" y="0"/>
                      <a:ext cx="4225108" cy="1738312"/>
                    </a:xfrm>
                    <a:prstGeom prst="rect">
                      <a:avLst/>
                    </a:prstGeom>
                    <a:noFill/>
                    <a:ln>
                      <a:noFill/>
                    </a:ln>
                    <a:extLst>
                      <a:ext uri="{53640926-AAD7-44D8-BBD7-CCE9431645EC}">
                        <a14:shadowObscured xmlns:a14="http://schemas.microsoft.com/office/drawing/2010/main"/>
                      </a:ext>
                    </a:extLst>
                  </pic:spPr>
                </pic:pic>
              </a:graphicData>
            </a:graphic>
          </wp:inline>
        </w:drawing>
      </w:r>
    </w:p>
    <w:p w:rsidR="005C305A" w:rsidRDefault="005C305A" w:rsidP="005C305A">
      <w:pPr>
        <w:pStyle w:val="ab"/>
        <w:ind w:leftChars="0"/>
        <w:jc w:val="center"/>
      </w:pPr>
      <w:r>
        <w:rPr>
          <w:rFonts w:hint="eastAsia"/>
        </w:rPr>
        <w:t>F</w:t>
      </w:r>
      <w:r>
        <w:t>igure 3: left side is the image with gaussian noise.</w:t>
      </w:r>
    </w:p>
    <w:p w:rsidR="005C305A" w:rsidRDefault="005C305A" w:rsidP="005C305A">
      <w:pPr>
        <w:pStyle w:val="ab"/>
        <w:ind w:leftChars="0"/>
        <w:jc w:val="center"/>
      </w:pPr>
      <w:r>
        <w:rPr>
          <w:rFonts w:hint="eastAsia"/>
        </w:rPr>
        <w:t>R</w:t>
      </w:r>
      <w:r>
        <w:t>ight side is the image with salt and pepper</w:t>
      </w:r>
    </w:p>
    <w:p w:rsidR="005C305A" w:rsidRDefault="005C305A" w:rsidP="005C305A">
      <w:pPr>
        <w:pStyle w:val="ab"/>
        <w:ind w:leftChars="0"/>
        <w:jc w:val="center"/>
      </w:pPr>
    </w:p>
    <w:p w:rsidR="005C305A" w:rsidRDefault="005C305A" w:rsidP="005C305A">
      <w:pPr>
        <w:pStyle w:val="ab"/>
        <w:ind w:leftChars="0"/>
        <w:jc w:val="center"/>
      </w:pPr>
    </w:p>
    <w:p w:rsidR="005C305A" w:rsidRDefault="001F0508" w:rsidP="005C305A">
      <w:pPr>
        <w:pStyle w:val="ab"/>
        <w:ind w:leftChars="0"/>
        <w:jc w:val="center"/>
      </w:pPr>
      <w:r w:rsidRPr="001F0508">
        <w:rPr>
          <w:rFonts w:hint="eastAsia"/>
          <w:noProof/>
        </w:rPr>
        <w:lastRenderedPageBreak/>
        <w:drawing>
          <wp:inline distT="0" distB="0" distL="0" distR="0">
            <wp:extent cx="4219575" cy="1628775"/>
            <wp:effectExtent l="0" t="0" r="0"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12064" t="27771" r="8756" b="31466"/>
                    <a:stretch/>
                  </pic:blipFill>
                  <pic:spPr bwMode="auto">
                    <a:xfrm>
                      <a:off x="0" y="0"/>
                      <a:ext cx="4219929" cy="1628912"/>
                    </a:xfrm>
                    <a:prstGeom prst="rect">
                      <a:avLst/>
                    </a:prstGeom>
                    <a:noFill/>
                    <a:ln>
                      <a:noFill/>
                    </a:ln>
                    <a:extLst>
                      <a:ext uri="{53640926-AAD7-44D8-BBD7-CCE9431645EC}">
                        <a14:shadowObscured xmlns:a14="http://schemas.microsoft.com/office/drawing/2010/main"/>
                      </a:ext>
                    </a:extLst>
                  </pic:spPr>
                </pic:pic>
              </a:graphicData>
            </a:graphic>
          </wp:inline>
        </w:drawing>
      </w:r>
    </w:p>
    <w:p w:rsidR="005C305A" w:rsidRDefault="005C305A" w:rsidP="005C305A">
      <w:pPr>
        <w:pStyle w:val="ab"/>
        <w:ind w:leftChars="0"/>
        <w:jc w:val="center"/>
      </w:pPr>
      <w:r>
        <w:rPr>
          <w:rFonts w:hint="eastAsia"/>
        </w:rPr>
        <w:t>F</w:t>
      </w:r>
      <w:r>
        <w:t>igure 4: left side is the image with gaussian noise after denoising</w:t>
      </w:r>
    </w:p>
    <w:p w:rsidR="006C1C9F" w:rsidRPr="002B3CD0" w:rsidRDefault="005C305A" w:rsidP="001F0508">
      <w:pPr>
        <w:pStyle w:val="ab"/>
        <w:ind w:leftChars="0"/>
        <w:jc w:val="center"/>
      </w:pPr>
      <w:r>
        <w:rPr>
          <w:rFonts w:hint="eastAsia"/>
        </w:rPr>
        <w:t>R</w:t>
      </w:r>
      <w:r>
        <w:t>ight side is the image with salt and pepper after denoising</w:t>
      </w:r>
    </w:p>
    <w:p w:rsidR="002B3CD0" w:rsidRPr="001F0508" w:rsidRDefault="002B3CD0" w:rsidP="002B3CD0">
      <w:pPr>
        <w:pStyle w:val="ab"/>
        <w:numPr>
          <w:ilvl w:val="0"/>
          <w:numId w:val="1"/>
        </w:numPr>
        <w:ind w:leftChars="0"/>
      </w:pPr>
      <w:r>
        <w:rPr>
          <w:rFonts w:hint="eastAsia"/>
          <w:b/>
        </w:rPr>
        <w:t>E</w:t>
      </w:r>
      <w:r>
        <w:rPr>
          <w:b/>
        </w:rPr>
        <w:t>dge Detection</w:t>
      </w:r>
    </w:p>
    <w:p w:rsidR="001F0508" w:rsidRDefault="001F0508" w:rsidP="001F0508">
      <w:pPr>
        <w:pStyle w:val="ab"/>
        <w:ind w:leftChars="0"/>
      </w:pPr>
      <w:r>
        <w:tab/>
        <w:t>Prewitt edge detector is using the two kernels, one is for horizontal and one is for vertical.</w:t>
      </w:r>
      <w:r w:rsidR="00B66E7D">
        <w:t xml:space="preserve"> </w:t>
      </w:r>
    </w:p>
    <w:p w:rsidR="00B66E7D" w:rsidRDefault="00B66E7D" w:rsidP="001F0508">
      <w:pPr>
        <w:pStyle w:val="ab"/>
        <w:ind w:leftChars="0"/>
      </w:pPr>
      <w:r>
        <w:rPr>
          <w:rFonts w:hint="eastAsia"/>
        </w:rPr>
        <w:t>H</w:t>
      </w:r>
      <w:r>
        <w:t xml:space="preserve">orizontal kernel: </w:t>
      </w:r>
    </w:p>
    <w:tbl>
      <w:tblPr>
        <w:tblStyle w:val="a4"/>
        <w:tblW w:w="0" w:type="auto"/>
        <w:tblInd w:w="480" w:type="dxa"/>
        <w:tblLook w:val="04A0" w:firstRow="1" w:lastRow="0" w:firstColumn="1" w:lastColumn="0" w:noHBand="0" w:noVBand="1"/>
      </w:tblPr>
      <w:tblGrid>
        <w:gridCol w:w="755"/>
        <w:gridCol w:w="755"/>
        <w:gridCol w:w="755"/>
      </w:tblGrid>
      <w:tr w:rsidR="00B66E7D" w:rsidTr="00B66E7D">
        <w:trPr>
          <w:trHeight w:val="247"/>
        </w:trPr>
        <w:tc>
          <w:tcPr>
            <w:tcW w:w="755" w:type="dxa"/>
          </w:tcPr>
          <w:p w:rsidR="00B66E7D" w:rsidRDefault="00B66E7D" w:rsidP="001F0508">
            <w:pPr>
              <w:pStyle w:val="ab"/>
              <w:ind w:leftChars="0" w:left="0"/>
            </w:pPr>
            <w:r>
              <w:rPr>
                <w:rFonts w:hint="eastAsia"/>
              </w:rPr>
              <w:t>-</w:t>
            </w:r>
            <w:r>
              <w:t>1</w:t>
            </w:r>
          </w:p>
        </w:tc>
        <w:tc>
          <w:tcPr>
            <w:tcW w:w="755" w:type="dxa"/>
          </w:tcPr>
          <w:p w:rsidR="00B66E7D" w:rsidRDefault="00B66E7D" w:rsidP="001F0508">
            <w:pPr>
              <w:pStyle w:val="ab"/>
              <w:ind w:leftChars="0" w:left="0"/>
            </w:pPr>
            <w:r>
              <w:rPr>
                <w:rFonts w:hint="eastAsia"/>
              </w:rPr>
              <w:t>0</w:t>
            </w:r>
          </w:p>
        </w:tc>
        <w:tc>
          <w:tcPr>
            <w:tcW w:w="755" w:type="dxa"/>
          </w:tcPr>
          <w:p w:rsidR="00B66E7D" w:rsidRDefault="00B66E7D" w:rsidP="001F0508">
            <w:pPr>
              <w:pStyle w:val="ab"/>
              <w:ind w:leftChars="0" w:left="0"/>
            </w:pPr>
            <w:r>
              <w:t>+</w:t>
            </w:r>
            <w:r>
              <w:rPr>
                <w:rFonts w:hint="eastAsia"/>
              </w:rPr>
              <w:t>1</w:t>
            </w:r>
          </w:p>
        </w:tc>
      </w:tr>
      <w:tr w:rsidR="00B66E7D" w:rsidTr="00B66E7D">
        <w:trPr>
          <w:trHeight w:val="253"/>
        </w:trPr>
        <w:tc>
          <w:tcPr>
            <w:tcW w:w="755" w:type="dxa"/>
          </w:tcPr>
          <w:p w:rsidR="00B66E7D" w:rsidRDefault="00B66E7D" w:rsidP="001F0508">
            <w:pPr>
              <w:pStyle w:val="ab"/>
              <w:ind w:leftChars="0" w:left="0"/>
            </w:pPr>
            <w:r>
              <w:rPr>
                <w:rFonts w:hint="eastAsia"/>
              </w:rPr>
              <w:t>-</w:t>
            </w:r>
            <w:r>
              <w:t>1</w:t>
            </w:r>
          </w:p>
        </w:tc>
        <w:tc>
          <w:tcPr>
            <w:tcW w:w="755" w:type="dxa"/>
          </w:tcPr>
          <w:p w:rsidR="00B66E7D" w:rsidRDefault="00B66E7D" w:rsidP="001F0508">
            <w:pPr>
              <w:pStyle w:val="ab"/>
              <w:ind w:leftChars="0" w:left="0"/>
            </w:pPr>
            <w:r>
              <w:rPr>
                <w:rFonts w:hint="eastAsia"/>
              </w:rPr>
              <w:t>0</w:t>
            </w:r>
          </w:p>
        </w:tc>
        <w:tc>
          <w:tcPr>
            <w:tcW w:w="755" w:type="dxa"/>
          </w:tcPr>
          <w:p w:rsidR="00B66E7D" w:rsidRDefault="00B66E7D" w:rsidP="001F0508">
            <w:pPr>
              <w:pStyle w:val="ab"/>
              <w:ind w:leftChars="0" w:left="0"/>
            </w:pPr>
            <w:r>
              <w:t>+</w:t>
            </w:r>
            <w:r>
              <w:rPr>
                <w:rFonts w:hint="eastAsia"/>
              </w:rPr>
              <w:t>1</w:t>
            </w:r>
          </w:p>
        </w:tc>
      </w:tr>
      <w:tr w:rsidR="00B66E7D" w:rsidTr="00B66E7D">
        <w:trPr>
          <w:trHeight w:val="247"/>
        </w:trPr>
        <w:tc>
          <w:tcPr>
            <w:tcW w:w="755" w:type="dxa"/>
          </w:tcPr>
          <w:p w:rsidR="00B66E7D" w:rsidRDefault="00B66E7D" w:rsidP="001F0508">
            <w:pPr>
              <w:pStyle w:val="ab"/>
              <w:ind w:leftChars="0" w:left="0"/>
            </w:pPr>
            <w:r>
              <w:rPr>
                <w:rFonts w:hint="eastAsia"/>
              </w:rPr>
              <w:t>-</w:t>
            </w:r>
            <w:r>
              <w:t>1</w:t>
            </w:r>
          </w:p>
        </w:tc>
        <w:tc>
          <w:tcPr>
            <w:tcW w:w="755" w:type="dxa"/>
          </w:tcPr>
          <w:p w:rsidR="00B66E7D" w:rsidRDefault="00B66E7D" w:rsidP="001F0508">
            <w:pPr>
              <w:pStyle w:val="ab"/>
              <w:ind w:leftChars="0" w:left="0"/>
            </w:pPr>
            <w:r>
              <w:rPr>
                <w:rFonts w:hint="eastAsia"/>
              </w:rPr>
              <w:t>0</w:t>
            </w:r>
          </w:p>
        </w:tc>
        <w:tc>
          <w:tcPr>
            <w:tcW w:w="755" w:type="dxa"/>
          </w:tcPr>
          <w:p w:rsidR="00B66E7D" w:rsidRDefault="00B66E7D" w:rsidP="001F0508">
            <w:pPr>
              <w:pStyle w:val="ab"/>
              <w:ind w:leftChars="0" w:left="0"/>
            </w:pPr>
            <w:r>
              <w:t>+</w:t>
            </w:r>
            <w:r>
              <w:rPr>
                <w:rFonts w:hint="eastAsia"/>
              </w:rPr>
              <w:t>1</w:t>
            </w:r>
          </w:p>
        </w:tc>
      </w:tr>
    </w:tbl>
    <w:p w:rsidR="00B66E7D" w:rsidRDefault="00334409" w:rsidP="001F0508">
      <w:pPr>
        <w:pStyle w:val="ab"/>
        <w:ind w:leftChars="0"/>
      </w:pPr>
      <w:r>
        <w:rPr>
          <w:rFonts w:hint="eastAsia"/>
        </w:rPr>
        <w:t>V</w:t>
      </w:r>
      <w:r>
        <w:t>ertical kernel:</w:t>
      </w:r>
    </w:p>
    <w:tbl>
      <w:tblPr>
        <w:tblStyle w:val="a4"/>
        <w:tblW w:w="0" w:type="auto"/>
        <w:tblInd w:w="480" w:type="dxa"/>
        <w:tblLook w:val="04A0" w:firstRow="1" w:lastRow="0" w:firstColumn="1" w:lastColumn="0" w:noHBand="0" w:noVBand="1"/>
      </w:tblPr>
      <w:tblGrid>
        <w:gridCol w:w="752"/>
        <w:gridCol w:w="752"/>
        <w:gridCol w:w="753"/>
      </w:tblGrid>
      <w:tr w:rsidR="00046F1C" w:rsidTr="00046F1C">
        <w:trPr>
          <w:trHeight w:val="401"/>
        </w:trPr>
        <w:tc>
          <w:tcPr>
            <w:tcW w:w="752" w:type="dxa"/>
          </w:tcPr>
          <w:p w:rsidR="00046F1C" w:rsidRDefault="00046F1C" w:rsidP="001F0508">
            <w:pPr>
              <w:pStyle w:val="ab"/>
              <w:ind w:leftChars="0" w:left="0"/>
            </w:pPr>
            <w:r>
              <w:rPr>
                <w:rFonts w:hint="eastAsia"/>
              </w:rPr>
              <w:t>-</w:t>
            </w:r>
            <w:r>
              <w:t>1</w:t>
            </w:r>
          </w:p>
        </w:tc>
        <w:tc>
          <w:tcPr>
            <w:tcW w:w="752" w:type="dxa"/>
          </w:tcPr>
          <w:p w:rsidR="00046F1C" w:rsidRDefault="00046F1C" w:rsidP="001F0508">
            <w:pPr>
              <w:pStyle w:val="ab"/>
              <w:ind w:leftChars="0" w:left="0"/>
            </w:pPr>
            <w:r>
              <w:rPr>
                <w:rFonts w:hint="eastAsia"/>
              </w:rPr>
              <w:t>-</w:t>
            </w:r>
            <w:r>
              <w:t>1</w:t>
            </w:r>
          </w:p>
        </w:tc>
        <w:tc>
          <w:tcPr>
            <w:tcW w:w="753" w:type="dxa"/>
          </w:tcPr>
          <w:p w:rsidR="00046F1C" w:rsidRDefault="00046F1C" w:rsidP="001F0508">
            <w:pPr>
              <w:pStyle w:val="ab"/>
              <w:ind w:leftChars="0" w:left="0"/>
            </w:pPr>
            <w:r>
              <w:rPr>
                <w:rFonts w:hint="eastAsia"/>
              </w:rPr>
              <w:t>-</w:t>
            </w:r>
            <w:r>
              <w:t>1</w:t>
            </w:r>
          </w:p>
        </w:tc>
      </w:tr>
      <w:tr w:rsidR="00046F1C" w:rsidTr="00046F1C">
        <w:trPr>
          <w:trHeight w:val="410"/>
        </w:trPr>
        <w:tc>
          <w:tcPr>
            <w:tcW w:w="752" w:type="dxa"/>
          </w:tcPr>
          <w:p w:rsidR="00046F1C" w:rsidRDefault="00046F1C" w:rsidP="001F0508">
            <w:pPr>
              <w:pStyle w:val="ab"/>
              <w:ind w:leftChars="0" w:left="0"/>
            </w:pPr>
            <w:r>
              <w:rPr>
                <w:rFonts w:hint="eastAsia"/>
              </w:rPr>
              <w:t>0</w:t>
            </w:r>
          </w:p>
        </w:tc>
        <w:tc>
          <w:tcPr>
            <w:tcW w:w="752" w:type="dxa"/>
          </w:tcPr>
          <w:p w:rsidR="00046F1C" w:rsidRDefault="00046F1C" w:rsidP="001F0508">
            <w:pPr>
              <w:pStyle w:val="ab"/>
              <w:ind w:leftChars="0" w:left="0"/>
            </w:pPr>
            <w:r>
              <w:rPr>
                <w:rFonts w:hint="eastAsia"/>
              </w:rPr>
              <w:t>0</w:t>
            </w:r>
          </w:p>
        </w:tc>
        <w:tc>
          <w:tcPr>
            <w:tcW w:w="753" w:type="dxa"/>
          </w:tcPr>
          <w:p w:rsidR="00046F1C" w:rsidRDefault="00046F1C" w:rsidP="001F0508">
            <w:pPr>
              <w:pStyle w:val="ab"/>
              <w:ind w:leftChars="0" w:left="0"/>
            </w:pPr>
            <w:r>
              <w:rPr>
                <w:rFonts w:hint="eastAsia"/>
              </w:rPr>
              <w:t>0</w:t>
            </w:r>
          </w:p>
        </w:tc>
      </w:tr>
      <w:tr w:rsidR="00046F1C" w:rsidTr="00046F1C">
        <w:trPr>
          <w:trHeight w:val="401"/>
        </w:trPr>
        <w:tc>
          <w:tcPr>
            <w:tcW w:w="752" w:type="dxa"/>
          </w:tcPr>
          <w:p w:rsidR="00046F1C" w:rsidRDefault="00046F1C" w:rsidP="001F0508">
            <w:pPr>
              <w:pStyle w:val="ab"/>
              <w:ind w:leftChars="0" w:left="0"/>
            </w:pPr>
            <w:r>
              <w:rPr>
                <w:rFonts w:hint="eastAsia"/>
              </w:rPr>
              <w:t>+</w:t>
            </w:r>
            <w:r>
              <w:t>1</w:t>
            </w:r>
          </w:p>
        </w:tc>
        <w:tc>
          <w:tcPr>
            <w:tcW w:w="752" w:type="dxa"/>
          </w:tcPr>
          <w:p w:rsidR="00046F1C" w:rsidRDefault="00046F1C" w:rsidP="001F0508">
            <w:pPr>
              <w:pStyle w:val="ab"/>
              <w:ind w:leftChars="0" w:left="0"/>
            </w:pPr>
            <w:r>
              <w:rPr>
                <w:rFonts w:hint="eastAsia"/>
              </w:rPr>
              <w:t>+</w:t>
            </w:r>
            <w:r>
              <w:t>1</w:t>
            </w:r>
          </w:p>
        </w:tc>
        <w:tc>
          <w:tcPr>
            <w:tcW w:w="753" w:type="dxa"/>
          </w:tcPr>
          <w:p w:rsidR="00046F1C" w:rsidRDefault="00046F1C" w:rsidP="001F0508">
            <w:pPr>
              <w:pStyle w:val="ab"/>
              <w:ind w:leftChars="0" w:left="0"/>
            </w:pPr>
            <w:r>
              <w:rPr>
                <w:rFonts w:hint="eastAsia"/>
              </w:rPr>
              <w:t>+</w:t>
            </w:r>
            <w:r>
              <w:t>1</w:t>
            </w:r>
          </w:p>
        </w:tc>
      </w:tr>
    </w:tbl>
    <w:p w:rsidR="00046F1C" w:rsidRDefault="00046F1C" w:rsidP="001F0508">
      <w:pPr>
        <w:pStyle w:val="ab"/>
        <w:ind w:leftChars="0"/>
      </w:pPr>
      <w:r>
        <w:tab/>
        <w:t>Prewitt edge detector is using these kernels to convolve with the image.</w:t>
      </w:r>
    </w:p>
    <w:p w:rsidR="00810724" w:rsidRDefault="00810724" w:rsidP="001F0508">
      <w:pPr>
        <w:pStyle w:val="ab"/>
        <w:ind w:leftChars="0"/>
      </w:pPr>
      <w:r>
        <w:tab/>
        <w:t xml:space="preserve">Canny edges detector consists 4 steps </w:t>
      </w:r>
      <w:hyperlink r:id="rId13" w:history="1">
        <w:r w:rsidRPr="00810724">
          <w:rPr>
            <w:rStyle w:val="a5"/>
          </w:rPr>
          <w:t>[1]</w:t>
        </w:r>
      </w:hyperlink>
      <w:r>
        <w:t>:</w:t>
      </w:r>
    </w:p>
    <w:p w:rsidR="00810724" w:rsidRDefault="00810724" w:rsidP="00810724">
      <w:pPr>
        <w:pStyle w:val="ab"/>
        <w:numPr>
          <w:ilvl w:val="2"/>
          <w:numId w:val="4"/>
        </w:numPr>
        <w:ind w:leftChars="0"/>
      </w:pPr>
      <w:r>
        <w:rPr>
          <w:rFonts w:hint="eastAsia"/>
        </w:rPr>
        <w:t>F</w:t>
      </w:r>
      <w:r>
        <w:t>ilter image with derivative of Gaussian</w:t>
      </w:r>
    </w:p>
    <w:p w:rsidR="00810724" w:rsidRDefault="00810724" w:rsidP="00810724">
      <w:pPr>
        <w:pStyle w:val="ab"/>
        <w:numPr>
          <w:ilvl w:val="2"/>
          <w:numId w:val="4"/>
        </w:numPr>
        <w:ind w:leftChars="0"/>
      </w:pPr>
      <w:r>
        <w:rPr>
          <w:rFonts w:hint="eastAsia"/>
        </w:rPr>
        <w:t>F</w:t>
      </w:r>
      <w:r>
        <w:t>ind magnitude and orientation of gradient</w:t>
      </w:r>
    </w:p>
    <w:p w:rsidR="00810724" w:rsidRDefault="00810724" w:rsidP="00810724">
      <w:pPr>
        <w:pStyle w:val="ab"/>
        <w:numPr>
          <w:ilvl w:val="2"/>
          <w:numId w:val="4"/>
        </w:numPr>
        <w:ind w:leftChars="0"/>
      </w:pPr>
      <w:r>
        <w:rPr>
          <w:rFonts w:hint="eastAsia"/>
        </w:rPr>
        <w:t>N</w:t>
      </w:r>
      <w:r>
        <w:t>on-maximum suppression:</w:t>
      </w:r>
    </w:p>
    <w:p w:rsidR="00810724" w:rsidRDefault="00810724" w:rsidP="00810724">
      <w:pPr>
        <w:pStyle w:val="ab"/>
        <w:ind w:leftChars="0" w:left="2400"/>
      </w:pPr>
      <w:r>
        <w:tab/>
        <w:t>Thin multi-pixel wide “ridges” down to single pixel width</w:t>
      </w:r>
    </w:p>
    <w:p w:rsidR="00810724" w:rsidRDefault="00810724" w:rsidP="00810724">
      <w:pPr>
        <w:pStyle w:val="ab"/>
        <w:numPr>
          <w:ilvl w:val="2"/>
          <w:numId w:val="4"/>
        </w:numPr>
        <w:ind w:leftChars="0"/>
      </w:pPr>
      <w:r>
        <w:rPr>
          <w:rFonts w:hint="eastAsia"/>
        </w:rPr>
        <w:t>L</w:t>
      </w:r>
      <w:r>
        <w:t>inking and thresholding:</w:t>
      </w:r>
    </w:p>
    <w:p w:rsidR="00810724" w:rsidRDefault="00810724" w:rsidP="00810724">
      <w:pPr>
        <w:pStyle w:val="ab"/>
        <w:numPr>
          <w:ilvl w:val="0"/>
          <w:numId w:val="6"/>
        </w:numPr>
        <w:ind w:leftChars="0"/>
      </w:pPr>
      <w:r>
        <w:rPr>
          <w:rFonts w:hint="eastAsia"/>
        </w:rPr>
        <w:t>D</w:t>
      </w:r>
      <w:r>
        <w:t>efine two thresholds: Low and high</w:t>
      </w:r>
    </w:p>
    <w:p w:rsidR="00810724" w:rsidRDefault="00810724" w:rsidP="00810724">
      <w:pPr>
        <w:pStyle w:val="ab"/>
        <w:numPr>
          <w:ilvl w:val="0"/>
          <w:numId w:val="6"/>
        </w:numPr>
        <w:ind w:leftChars="0"/>
      </w:pPr>
      <w:r>
        <w:rPr>
          <w:rFonts w:hint="eastAsia"/>
        </w:rPr>
        <w:t>U</w:t>
      </w:r>
      <w:r>
        <w:t>se the high threshold to start edge curves</w:t>
      </w:r>
    </w:p>
    <w:p w:rsidR="00810724" w:rsidRDefault="00810724" w:rsidP="00810724">
      <w:pPr>
        <w:pStyle w:val="ab"/>
        <w:numPr>
          <w:ilvl w:val="0"/>
          <w:numId w:val="6"/>
        </w:numPr>
        <w:ind w:leftChars="0"/>
      </w:pPr>
      <w:r>
        <w:t>Use the low threshold to continue them</w:t>
      </w:r>
    </w:p>
    <w:p w:rsidR="00334409" w:rsidRDefault="00810724" w:rsidP="00810724">
      <w:pPr>
        <w:pStyle w:val="ab"/>
        <w:ind w:leftChars="0"/>
        <w:jc w:val="center"/>
      </w:pPr>
      <w:r w:rsidRPr="00810724">
        <w:rPr>
          <w:rFonts w:hint="eastAsia"/>
          <w:noProof/>
        </w:rPr>
        <w:drawing>
          <wp:inline distT="0" distB="0" distL="0" distR="0">
            <wp:extent cx="4290695" cy="211931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11617" t="20022" r="7870" b="26939"/>
                    <a:stretch/>
                  </pic:blipFill>
                  <pic:spPr bwMode="auto">
                    <a:xfrm>
                      <a:off x="0" y="0"/>
                      <a:ext cx="4291012" cy="2119470"/>
                    </a:xfrm>
                    <a:prstGeom prst="rect">
                      <a:avLst/>
                    </a:prstGeom>
                    <a:noFill/>
                    <a:ln>
                      <a:noFill/>
                    </a:ln>
                    <a:extLst>
                      <a:ext uri="{53640926-AAD7-44D8-BBD7-CCE9431645EC}">
                        <a14:shadowObscured xmlns:a14="http://schemas.microsoft.com/office/drawing/2010/main"/>
                      </a:ext>
                    </a:extLst>
                  </pic:spPr>
                </pic:pic>
              </a:graphicData>
            </a:graphic>
          </wp:inline>
        </w:drawing>
      </w:r>
    </w:p>
    <w:p w:rsidR="00810724" w:rsidRDefault="00810724" w:rsidP="00810724">
      <w:pPr>
        <w:pStyle w:val="ab"/>
        <w:ind w:leftChars="0"/>
        <w:jc w:val="center"/>
      </w:pPr>
      <w:r>
        <w:rPr>
          <w:rFonts w:hint="eastAsia"/>
        </w:rPr>
        <w:t>F</w:t>
      </w:r>
      <w:r>
        <w:t>igure 5: Result of edge detection</w:t>
      </w:r>
    </w:p>
    <w:p w:rsidR="00810724" w:rsidRDefault="00810724" w:rsidP="00810724">
      <w:pPr>
        <w:pStyle w:val="ab"/>
        <w:ind w:leftChars="0"/>
        <w:jc w:val="center"/>
      </w:pPr>
    </w:p>
    <w:p w:rsidR="00810724" w:rsidRDefault="00810724" w:rsidP="00810724">
      <w:pPr>
        <w:pStyle w:val="ab"/>
        <w:ind w:leftChars="0"/>
        <w:rPr>
          <w:b/>
        </w:rPr>
      </w:pPr>
      <w:r>
        <w:rPr>
          <w:rFonts w:hint="eastAsia"/>
          <w:b/>
        </w:rPr>
        <w:lastRenderedPageBreak/>
        <w:t>R</w:t>
      </w:r>
      <w:r>
        <w:rPr>
          <w:b/>
        </w:rPr>
        <w:t>efereces:</w:t>
      </w:r>
    </w:p>
    <w:p w:rsidR="00810724" w:rsidRPr="00810724" w:rsidRDefault="00810724" w:rsidP="00810724">
      <w:pPr>
        <w:pStyle w:val="ab"/>
        <w:ind w:leftChars="0"/>
        <w:rPr>
          <w:rFonts w:hint="eastAsia"/>
        </w:rPr>
      </w:pPr>
      <w:r>
        <w:tab/>
      </w:r>
      <w:r w:rsidRPr="00810724">
        <w:rPr>
          <w:rFonts w:hint="eastAsia"/>
        </w:rPr>
        <w:t>[</w:t>
      </w:r>
      <w:r w:rsidRPr="00810724">
        <w:t>1]:</w:t>
      </w:r>
      <w:hyperlink r:id="rId15" w:history="1">
        <w:r w:rsidRPr="00810724">
          <w:rPr>
            <w:rStyle w:val="a5"/>
          </w:rPr>
          <w:t xml:space="preserve"> https://www.youtube.com/watch?v=17cOHpSaqi0</w:t>
        </w:r>
      </w:hyperlink>
    </w:p>
    <w:sectPr w:rsidR="00810724" w:rsidRPr="00810724" w:rsidSect="00A77CDB">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2565" w:rsidRDefault="006B2565" w:rsidP="002B3CD0">
      <w:r>
        <w:separator/>
      </w:r>
    </w:p>
  </w:endnote>
  <w:endnote w:type="continuationSeparator" w:id="0">
    <w:p w:rsidR="006B2565" w:rsidRDefault="006B2565" w:rsidP="002B3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2565" w:rsidRDefault="006B2565" w:rsidP="002B3CD0">
      <w:r>
        <w:separator/>
      </w:r>
    </w:p>
  </w:footnote>
  <w:footnote w:type="continuationSeparator" w:id="0">
    <w:p w:rsidR="006B2565" w:rsidRDefault="006B2565" w:rsidP="002B3C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063AB"/>
    <w:multiLevelType w:val="hybridMultilevel"/>
    <w:tmpl w:val="B00EB0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985C3C"/>
    <w:multiLevelType w:val="hybridMultilevel"/>
    <w:tmpl w:val="5A561612"/>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2" w15:restartNumberingAfterBreak="0">
    <w:nsid w:val="139873F2"/>
    <w:multiLevelType w:val="hybridMultilevel"/>
    <w:tmpl w:val="32BA6A20"/>
    <w:lvl w:ilvl="0" w:tplc="AEC65452">
      <w:start w:val="1"/>
      <w:numFmt w:val="lowerLetter"/>
      <w:lvlText w:val="(%1)"/>
      <w:lvlJc w:val="left"/>
      <w:pPr>
        <w:ind w:left="6720" w:hanging="2400"/>
      </w:pPr>
      <w:rPr>
        <w:rFonts w:hint="default"/>
      </w:rPr>
    </w:lvl>
    <w:lvl w:ilvl="1" w:tplc="04090019" w:tentative="1">
      <w:start w:val="1"/>
      <w:numFmt w:val="ideographTraditional"/>
      <w:lvlText w:val="%2、"/>
      <w:lvlJc w:val="left"/>
      <w:pPr>
        <w:ind w:left="5280" w:hanging="480"/>
      </w:pPr>
    </w:lvl>
    <w:lvl w:ilvl="2" w:tplc="0409001B" w:tentative="1">
      <w:start w:val="1"/>
      <w:numFmt w:val="lowerRoman"/>
      <w:lvlText w:val="%3."/>
      <w:lvlJc w:val="right"/>
      <w:pPr>
        <w:ind w:left="5760" w:hanging="480"/>
      </w:pPr>
    </w:lvl>
    <w:lvl w:ilvl="3" w:tplc="0409000F" w:tentative="1">
      <w:start w:val="1"/>
      <w:numFmt w:val="decimal"/>
      <w:lvlText w:val="%4."/>
      <w:lvlJc w:val="left"/>
      <w:pPr>
        <w:ind w:left="6240" w:hanging="480"/>
      </w:pPr>
    </w:lvl>
    <w:lvl w:ilvl="4" w:tplc="04090019" w:tentative="1">
      <w:start w:val="1"/>
      <w:numFmt w:val="ideographTraditional"/>
      <w:lvlText w:val="%5、"/>
      <w:lvlJc w:val="left"/>
      <w:pPr>
        <w:ind w:left="6720" w:hanging="480"/>
      </w:pPr>
    </w:lvl>
    <w:lvl w:ilvl="5" w:tplc="0409001B" w:tentative="1">
      <w:start w:val="1"/>
      <w:numFmt w:val="lowerRoman"/>
      <w:lvlText w:val="%6."/>
      <w:lvlJc w:val="right"/>
      <w:pPr>
        <w:ind w:left="7200" w:hanging="480"/>
      </w:pPr>
    </w:lvl>
    <w:lvl w:ilvl="6" w:tplc="0409000F" w:tentative="1">
      <w:start w:val="1"/>
      <w:numFmt w:val="decimal"/>
      <w:lvlText w:val="%7."/>
      <w:lvlJc w:val="left"/>
      <w:pPr>
        <w:ind w:left="7680" w:hanging="480"/>
      </w:pPr>
    </w:lvl>
    <w:lvl w:ilvl="7" w:tplc="04090019" w:tentative="1">
      <w:start w:val="1"/>
      <w:numFmt w:val="ideographTraditional"/>
      <w:lvlText w:val="%8、"/>
      <w:lvlJc w:val="left"/>
      <w:pPr>
        <w:ind w:left="8160" w:hanging="480"/>
      </w:pPr>
    </w:lvl>
    <w:lvl w:ilvl="8" w:tplc="0409001B" w:tentative="1">
      <w:start w:val="1"/>
      <w:numFmt w:val="lowerRoman"/>
      <w:lvlText w:val="%9."/>
      <w:lvlJc w:val="right"/>
      <w:pPr>
        <w:ind w:left="8640" w:hanging="480"/>
      </w:pPr>
    </w:lvl>
  </w:abstractNum>
  <w:abstractNum w:abstractNumId="3" w15:restartNumberingAfterBreak="0">
    <w:nsid w:val="2CCB2460"/>
    <w:multiLevelType w:val="hybridMultilevel"/>
    <w:tmpl w:val="1D4C5906"/>
    <w:lvl w:ilvl="0" w:tplc="AEC65452">
      <w:start w:val="1"/>
      <w:numFmt w:val="lowerLetter"/>
      <w:lvlText w:val="(%1)"/>
      <w:lvlJc w:val="left"/>
      <w:pPr>
        <w:ind w:left="7680" w:hanging="2400"/>
      </w:pPr>
      <w:rPr>
        <w:rFonts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6B794E27"/>
    <w:multiLevelType w:val="hybridMultilevel"/>
    <w:tmpl w:val="FD6A565C"/>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5" w15:restartNumberingAfterBreak="0">
    <w:nsid w:val="7BFC57B6"/>
    <w:multiLevelType w:val="hybridMultilevel"/>
    <w:tmpl w:val="D87C9C44"/>
    <w:lvl w:ilvl="0" w:tplc="BE2C1090">
      <w:start w:val="1"/>
      <w:numFmt w:val="lowerLetter"/>
      <w:lvlText w:val="(%1)"/>
      <w:lvlJc w:val="left"/>
      <w:pPr>
        <w:ind w:left="4680" w:hanging="360"/>
      </w:pPr>
      <w:rPr>
        <w:rFonts w:hint="default"/>
      </w:rPr>
    </w:lvl>
    <w:lvl w:ilvl="1" w:tplc="04090019" w:tentative="1">
      <w:start w:val="1"/>
      <w:numFmt w:val="ideographTraditional"/>
      <w:lvlText w:val="%2、"/>
      <w:lvlJc w:val="left"/>
      <w:pPr>
        <w:ind w:left="5280" w:hanging="480"/>
      </w:pPr>
    </w:lvl>
    <w:lvl w:ilvl="2" w:tplc="0409001B" w:tentative="1">
      <w:start w:val="1"/>
      <w:numFmt w:val="lowerRoman"/>
      <w:lvlText w:val="%3."/>
      <w:lvlJc w:val="right"/>
      <w:pPr>
        <w:ind w:left="5760" w:hanging="480"/>
      </w:pPr>
    </w:lvl>
    <w:lvl w:ilvl="3" w:tplc="0409000F" w:tentative="1">
      <w:start w:val="1"/>
      <w:numFmt w:val="decimal"/>
      <w:lvlText w:val="%4."/>
      <w:lvlJc w:val="left"/>
      <w:pPr>
        <w:ind w:left="6240" w:hanging="480"/>
      </w:pPr>
    </w:lvl>
    <w:lvl w:ilvl="4" w:tplc="04090019" w:tentative="1">
      <w:start w:val="1"/>
      <w:numFmt w:val="ideographTraditional"/>
      <w:lvlText w:val="%5、"/>
      <w:lvlJc w:val="left"/>
      <w:pPr>
        <w:ind w:left="6720" w:hanging="480"/>
      </w:pPr>
    </w:lvl>
    <w:lvl w:ilvl="5" w:tplc="0409001B" w:tentative="1">
      <w:start w:val="1"/>
      <w:numFmt w:val="lowerRoman"/>
      <w:lvlText w:val="%6."/>
      <w:lvlJc w:val="right"/>
      <w:pPr>
        <w:ind w:left="7200" w:hanging="480"/>
      </w:pPr>
    </w:lvl>
    <w:lvl w:ilvl="6" w:tplc="0409000F" w:tentative="1">
      <w:start w:val="1"/>
      <w:numFmt w:val="decimal"/>
      <w:lvlText w:val="%7."/>
      <w:lvlJc w:val="left"/>
      <w:pPr>
        <w:ind w:left="7680" w:hanging="480"/>
      </w:pPr>
    </w:lvl>
    <w:lvl w:ilvl="7" w:tplc="04090019" w:tentative="1">
      <w:start w:val="1"/>
      <w:numFmt w:val="ideographTraditional"/>
      <w:lvlText w:val="%8、"/>
      <w:lvlJc w:val="left"/>
      <w:pPr>
        <w:ind w:left="8160" w:hanging="480"/>
      </w:pPr>
    </w:lvl>
    <w:lvl w:ilvl="8" w:tplc="0409001B" w:tentative="1">
      <w:start w:val="1"/>
      <w:numFmt w:val="lowerRoman"/>
      <w:lvlText w:val="%9."/>
      <w:lvlJc w:val="right"/>
      <w:pPr>
        <w:ind w:left="8640" w:hanging="480"/>
      </w:pPr>
    </w:lvl>
  </w:abstractNum>
  <w:num w:numId="1">
    <w:abstractNumId w:val="0"/>
  </w:num>
  <w:num w:numId="2">
    <w:abstractNumId w:val="5"/>
  </w:num>
  <w:num w:numId="3">
    <w:abstractNumId w:val="2"/>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42A"/>
    <w:rsid w:val="00046F1C"/>
    <w:rsid w:val="00074091"/>
    <w:rsid w:val="001F0508"/>
    <w:rsid w:val="002B3CD0"/>
    <w:rsid w:val="00334409"/>
    <w:rsid w:val="00434EAE"/>
    <w:rsid w:val="004B4627"/>
    <w:rsid w:val="005C305A"/>
    <w:rsid w:val="0069278C"/>
    <w:rsid w:val="006B2565"/>
    <w:rsid w:val="006C1C9F"/>
    <w:rsid w:val="00704A75"/>
    <w:rsid w:val="007318CC"/>
    <w:rsid w:val="00810724"/>
    <w:rsid w:val="009072B4"/>
    <w:rsid w:val="00950A69"/>
    <w:rsid w:val="00A46D66"/>
    <w:rsid w:val="00A77CDB"/>
    <w:rsid w:val="00B04858"/>
    <w:rsid w:val="00B264A4"/>
    <w:rsid w:val="00B66E7D"/>
    <w:rsid w:val="00F9042A"/>
    <w:rsid w:val="00FA5F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D748C"/>
  <w15:chartTrackingRefBased/>
  <w15:docId w15:val="{44C25144-970B-46DF-B18B-7A659E147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072B4"/>
    <w:rPr>
      <w:color w:val="808080"/>
    </w:rPr>
  </w:style>
  <w:style w:type="table" w:styleId="a4">
    <w:name w:val="Table Grid"/>
    <w:basedOn w:val="a1"/>
    <w:uiPriority w:val="39"/>
    <w:rsid w:val="000740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B4627"/>
    <w:rPr>
      <w:color w:val="0563C1" w:themeColor="hyperlink"/>
      <w:u w:val="single"/>
    </w:rPr>
  </w:style>
  <w:style w:type="character" w:styleId="a6">
    <w:name w:val="Unresolved Mention"/>
    <w:basedOn w:val="a0"/>
    <w:uiPriority w:val="99"/>
    <w:semiHidden/>
    <w:unhideWhenUsed/>
    <w:rsid w:val="004B4627"/>
    <w:rPr>
      <w:color w:val="808080"/>
      <w:shd w:val="clear" w:color="auto" w:fill="E6E6E6"/>
    </w:rPr>
  </w:style>
  <w:style w:type="paragraph" w:styleId="a7">
    <w:name w:val="header"/>
    <w:basedOn w:val="a"/>
    <w:link w:val="a8"/>
    <w:uiPriority w:val="99"/>
    <w:unhideWhenUsed/>
    <w:rsid w:val="002B3CD0"/>
    <w:pPr>
      <w:tabs>
        <w:tab w:val="center" w:pos="4153"/>
        <w:tab w:val="right" w:pos="8306"/>
      </w:tabs>
      <w:snapToGrid w:val="0"/>
    </w:pPr>
    <w:rPr>
      <w:sz w:val="20"/>
      <w:szCs w:val="20"/>
    </w:rPr>
  </w:style>
  <w:style w:type="character" w:customStyle="1" w:styleId="a8">
    <w:name w:val="頁首 字元"/>
    <w:basedOn w:val="a0"/>
    <w:link w:val="a7"/>
    <w:uiPriority w:val="99"/>
    <w:rsid w:val="002B3CD0"/>
    <w:rPr>
      <w:sz w:val="20"/>
      <w:szCs w:val="20"/>
    </w:rPr>
  </w:style>
  <w:style w:type="paragraph" w:styleId="a9">
    <w:name w:val="footer"/>
    <w:basedOn w:val="a"/>
    <w:link w:val="aa"/>
    <w:uiPriority w:val="99"/>
    <w:unhideWhenUsed/>
    <w:rsid w:val="002B3CD0"/>
    <w:pPr>
      <w:tabs>
        <w:tab w:val="center" w:pos="4153"/>
        <w:tab w:val="right" w:pos="8306"/>
      </w:tabs>
      <w:snapToGrid w:val="0"/>
    </w:pPr>
    <w:rPr>
      <w:sz w:val="20"/>
      <w:szCs w:val="20"/>
    </w:rPr>
  </w:style>
  <w:style w:type="character" w:customStyle="1" w:styleId="aa">
    <w:name w:val="頁尾 字元"/>
    <w:basedOn w:val="a0"/>
    <w:link w:val="a9"/>
    <w:uiPriority w:val="99"/>
    <w:rsid w:val="002B3CD0"/>
    <w:rPr>
      <w:sz w:val="20"/>
      <w:szCs w:val="20"/>
    </w:rPr>
  </w:style>
  <w:style w:type="paragraph" w:styleId="ab">
    <w:name w:val="List Paragraph"/>
    <w:basedOn w:val="a"/>
    <w:uiPriority w:val="34"/>
    <w:qFormat/>
    <w:rsid w:val="002B3CD0"/>
    <w:pPr>
      <w:ind w:leftChars="200" w:left="480"/>
    </w:pPr>
  </w:style>
  <w:style w:type="character" w:styleId="ac">
    <w:name w:val="FollowedHyperlink"/>
    <w:basedOn w:val="a0"/>
    <w:uiPriority w:val="99"/>
    <w:semiHidden/>
    <w:unhideWhenUsed/>
    <w:rsid w:val="008107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www.youtube.com/watch?v=17cOHpSaqi0" TargetMode="Externa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yperlink" Target="%20https:/www.youtube.com/watch?v=17cOHpSaqi0" TargetMode="Externa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337</Words>
  <Characters>1924</Characters>
  <Application>Microsoft Office Word</Application>
  <DocSecurity>0</DocSecurity>
  <Lines>16</Lines>
  <Paragraphs>4</Paragraphs>
  <ScaleCrop>false</ScaleCrop>
  <Company/>
  <LinksUpToDate>false</LinksUpToDate>
  <CharactersWithSpaces>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Huang</dc:creator>
  <cp:keywords/>
  <dc:description/>
  <cp:lastModifiedBy>Stephen Huang</cp:lastModifiedBy>
  <cp:revision>4</cp:revision>
  <dcterms:created xsi:type="dcterms:W3CDTF">2018-01-31T01:08:00Z</dcterms:created>
  <dcterms:modified xsi:type="dcterms:W3CDTF">2018-02-20T05:51:00Z</dcterms:modified>
</cp:coreProperties>
</file>