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E3" w:rsidRDefault="008456E3" w:rsidP="008456E3">
      <w:r w:rsidRPr="008456E3">
        <w:t xml:space="preserve">In the 1870 the huge runs of salmon in the Nimpkish River drew the attentions of two entrepreneurs, S.A. Spencer and Wesley </w:t>
      </w:r>
      <w:proofErr w:type="spellStart"/>
      <w:r w:rsidRPr="008456E3">
        <w:t>Huson</w:t>
      </w:r>
      <w:proofErr w:type="spellEnd"/>
      <w:r w:rsidRPr="008456E3">
        <w:t>. They decided that Cormorant Island</w:t>
      </w:r>
      <w:r w:rsidR="005F31FA">
        <w:t xml:space="preserve"> (Alert Bay)</w:t>
      </w:r>
      <w:r w:rsidRPr="008456E3">
        <w:t xml:space="preserve">, opposite the river mouth, was a good location to set up a salmon </w:t>
      </w:r>
      <w:proofErr w:type="spellStart"/>
      <w:r w:rsidRPr="008456E3">
        <w:t>saltery</w:t>
      </w:r>
      <w:proofErr w:type="spellEnd"/>
      <w:r w:rsidRPr="008456E3">
        <w:t>.</w:t>
      </w:r>
    </w:p>
    <w:p w:rsidR="008456E3" w:rsidRDefault="008456E3" w:rsidP="008456E3">
      <w:r w:rsidRPr="008456E3">
        <w:t xml:space="preserve">Alert Bay developed into the largest commercial fishing town on the central coastline. Spencer and </w:t>
      </w:r>
      <w:proofErr w:type="spellStart"/>
      <w:r w:rsidRPr="008456E3">
        <w:t>Huson</w:t>
      </w:r>
      <w:proofErr w:type="spellEnd"/>
      <w:r w:rsidRPr="008456E3">
        <w:t xml:space="preserve"> were joined by other fish processors and the harbour was crowded with gillnetters, long-liners and </w:t>
      </w:r>
      <w:proofErr w:type="spellStart"/>
      <w:r w:rsidRPr="008456E3">
        <w:t>trollers</w:t>
      </w:r>
      <w:proofErr w:type="spellEnd"/>
      <w:r w:rsidRPr="008456E3">
        <w:t>. There were canneries here, as well as in many locations within a day’s sailing time of Alert Bay.  First Nations families moved in, the women worked in the canneries, their husbands and so</w:t>
      </w:r>
      <w:r>
        <w:t xml:space="preserve">ns fished.  </w:t>
      </w:r>
    </w:p>
    <w:p w:rsidR="005F31FA" w:rsidRDefault="005F31FA" w:rsidP="008456E3">
      <w:r w:rsidRPr="005F31FA">
        <w:t>The Alert Bay Accord between the Village of Alert Bay and the '</w:t>
      </w:r>
      <w:proofErr w:type="spellStart"/>
      <w:r w:rsidRPr="005F31FA">
        <w:t>Namgis</w:t>
      </w:r>
      <w:proofErr w:type="spellEnd"/>
      <w:r w:rsidRPr="005F31FA">
        <w:t xml:space="preserve"> First Nation.  It was signed in 1999 and renewed in 2012, and is the first agreement of its kind between a Municipality and First Nations Band in Canada.  It describes our common goals and pledges mutual support in civic and cultural matters affecting both jurisdictions.</w:t>
      </w:r>
    </w:p>
    <w:p w:rsidR="005F31FA" w:rsidRDefault="005F31FA" w:rsidP="008456E3">
      <w:r w:rsidRPr="005F31FA">
        <w:t>Alert Bay is on Cormorant Island which is 4.9 km long, and 0.8 km wide at its narrowest point.  The '</w:t>
      </w:r>
      <w:proofErr w:type="spellStart"/>
      <w:r w:rsidRPr="005F31FA">
        <w:t>Namgis</w:t>
      </w:r>
      <w:proofErr w:type="spellEnd"/>
      <w:r w:rsidRPr="005F31FA">
        <w:t xml:space="preserve"> First Nation has the largest population on the island, with 450-500 people.  The Village of Alert Bay has a population of 450-500 people, and the remainder of the island's population the </w:t>
      </w:r>
      <w:proofErr w:type="spellStart"/>
      <w:r w:rsidRPr="005F31FA">
        <w:t>Whe</w:t>
      </w:r>
      <w:proofErr w:type="spellEnd"/>
      <w:r w:rsidRPr="005F31FA">
        <w:t xml:space="preserve">-la-la-u Area Council, which represents seven of our </w:t>
      </w:r>
      <w:proofErr w:type="spellStart"/>
      <w:r w:rsidRPr="005F31FA">
        <w:t>Kwakwaka'wakw</w:t>
      </w:r>
      <w:proofErr w:type="spellEnd"/>
      <w:r w:rsidRPr="005F31FA">
        <w:t xml:space="preserve"> Tribes approximately 250 people and the Regional District of Mount Waddington 35 people.</w:t>
      </w:r>
      <w:bookmarkStart w:id="0" w:name="_GoBack"/>
      <w:bookmarkEnd w:id="0"/>
    </w:p>
    <w:p w:rsidR="008456E3" w:rsidRDefault="008456E3" w:rsidP="008456E3">
      <w:r w:rsidRPr="008456E3">
        <w:t xml:space="preserve">The U’mista Cultural Centre, with its collection of priceless </w:t>
      </w:r>
      <w:proofErr w:type="spellStart"/>
      <w:r w:rsidRPr="008456E3">
        <w:t>Kwakwaka'wakw</w:t>
      </w:r>
      <w:proofErr w:type="spellEnd"/>
      <w:r w:rsidRPr="008456E3">
        <w:t xml:space="preserve"> potlatch regalia, is also a must-see.  </w:t>
      </w:r>
      <w:proofErr w:type="spellStart"/>
      <w:r w:rsidRPr="008456E3">
        <w:t>U’mista’s</w:t>
      </w:r>
      <w:proofErr w:type="spellEnd"/>
      <w:r w:rsidRPr="008456E3">
        <w:t xml:space="preserve"> Potlatch Collection tells an epic story of resistance and resilience.  The Centre opened in 1980 to house repatriated </w:t>
      </w:r>
      <w:proofErr w:type="spellStart"/>
      <w:r w:rsidRPr="008456E3">
        <w:t>Kwakwaka'wakw</w:t>
      </w:r>
      <w:proofErr w:type="spellEnd"/>
      <w:r w:rsidRPr="008456E3">
        <w:t xml:space="preserve"> ceremonial regalia that had been seized by government authorities in 1922.  One of the most complete and important collections of its type in the world, </w:t>
      </w:r>
      <w:proofErr w:type="spellStart"/>
      <w:r w:rsidRPr="008456E3">
        <w:t>U’mista’s</w:t>
      </w:r>
      <w:proofErr w:type="spellEnd"/>
      <w:r w:rsidRPr="008456E3">
        <w:t xml:space="preserve"> Potlatch Collection is a source of great joy and pride for the </w:t>
      </w:r>
      <w:proofErr w:type="spellStart"/>
      <w:r w:rsidRPr="008456E3">
        <w:t>Kwakwaka’wakw</w:t>
      </w:r>
      <w:proofErr w:type="spellEnd"/>
      <w:r w:rsidRPr="008456E3">
        <w:t>.</w:t>
      </w:r>
    </w:p>
    <w:p w:rsidR="008456E3" w:rsidRPr="00857AB2" w:rsidRDefault="00857AB2" w:rsidP="008456E3">
      <w:pPr>
        <w:rPr>
          <w:b/>
        </w:rPr>
      </w:pPr>
      <w:r w:rsidRPr="00857AB2">
        <w:rPr>
          <w:b/>
        </w:rPr>
        <w:t>The potlatch ban was legislation forbidding the practice of the potlatch passed by the Government of Canada, begun in 1885 and lasting until 1951</w:t>
      </w:r>
    </w:p>
    <w:p w:rsidR="008456E3" w:rsidRPr="00857AB2" w:rsidRDefault="00857AB2" w:rsidP="008456E3">
      <w:pPr>
        <w:rPr>
          <w:b/>
        </w:rPr>
      </w:pPr>
      <w:r w:rsidRPr="00857AB2">
        <w:rPr>
          <w:b/>
        </w:rPr>
        <w:t>First Nations saw the law as an instrument of intolerance and injustice. "Second only to the taking of land without extinguishing Indian title; the outlawing of the potlatch can be seen as the extreme to which Euro-Canadian society used its dominance against its aboriginal subjects in British Columbia."</w:t>
      </w:r>
    </w:p>
    <w:p w:rsidR="008456E3" w:rsidRPr="00857AB2" w:rsidRDefault="00857AB2" w:rsidP="008456E3">
      <w:pPr>
        <w:rPr>
          <w:b/>
        </w:rPr>
      </w:pPr>
      <w:r w:rsidRPr="00857AB2">
        <w:rPr>
          <w:b/>
        </w:rPr>
        <w:t xml:space="preserve">Though often ignored and circumvented, the ban remained in Canadian legal codes until 1951, when Section 149 was deleted from a revision of the Indian Act. Arrests for charges under the Act were few until 1921, when a raid on the village of </w:t>
      </w:r>
      <w:proofErr w:type="spellStart"/>
      <w:r w:rsidRPr="00857AB2">
        <w:rPr>
          <w:b/>
        </w:rPr>
        <w:t>Memkumlis</w:t>
      </w:r>
      <w:proofErr w:type="spellEnd"/>
      <w:r w:rsidRPr="00857AB2">
        <w:rPr>
          <w:b/>
        </w:rPr>
        <w:t xml:space="preserve"> held by Chief Dan Cranmer saw the arrest and charges laid against 45 people; of these 22 were given suspended sentences (three were remanded on appeal) and 20 men and women sent to </w:t>
      </w:r>
      <w:proofErr w:type="spellStart"/>
      <w:r w:rsidRPr="00857AB2">
        <w:rPr>
          <w:b/>
        </w:rPr>
        <w:t>Oakalla</w:t>
      </w:r>
      <w:proofErr w:type="spellEnd"/>
      <w:r w:rsidRPr="00857AB2">
        <w:rPr>
          <w:b/>
        </w:rPr>
        <w:t xml:space="preserve"> Prison in Burnaby. The sentences were two months for first offenders and three months for second offenders.</w:t>
      </w:r>
    </w:p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/>
    <w:p w:rsidR="008456E3" w:rsidRDefault="008456E3" w:rsidP="008456E3">
      <w:r w:rsidRPr="008456E3">
        <w:t>Alert Bay has a small amount of people fishing these days, but we remember and learn from our past as we plan for the future.</w:t>
      </w:r>
    </w:p>
    <w:sectPr w:rsidR="00845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E3"/>
    <w:rsid w:val="004D2B6D"/>
    <w:rsid w:val="00597C9A"/>
    <w:rsid w:val="005F31FA"/>
    <w:rsid w:val="008456E3"/>
    <w:rsid w:val="008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EC96"/>
  <w15:chartTrackingRefBased/>
  <w15:docId w15:val="{E45C2B20-3FC1-463D-BE9D-89B358C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2021-01-12T16:20:00Z</dcterms:created>
  <dcterms:modified xsi:type="dcterms:W3CDTF">2021-01-12T16:30:00Z</dcterms:modified>
</cp:coreProperties>
</file>