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9B40E" w14:textId="232CEBCB" w:rsidR="007A05E8" w:rsidRDefault="0097613C">
      <w:pPr>
        <w:spacing w:after="200" w:line="276" w:lineRule="auto"/>
        <w:ind w:firstLine="2294"/>
        <w:rPr>
          <w:rFonts w:ascii="Agency FB" w:eastAsia="Agency FB" w:hAnsi="Agency FB" w:cs="Agency FB"/>
          <w:b/>
          <w:u w:val="single"/>
        </w:rPr>
      </w:pPr>
      <w:r>
        <w:rPr>
          <w:rFonts w:ascii="Agency FB" w:eastAsia="Agency FB" w:hAnsi="Agency FB" w:cs="Agency FB"/>
          <w:b/>
          <w:sz w:val="32"/>
          <w:u w:val="single"/>
        </w:rPr>
        <w:t>Fonctionnalité :</w:t>
      </w:r>
      <w:r w:rsidR="00032CF4">
        <w:rPr>
          <w:rFonts w:ascii="Agency FB" w:eastAsia="Agency FB" w:hAnsi="Agency FB" w:cs="Agency FB"/>
          <w:b/>
          <w:sz w:val="32"/>
          <w:u w:val="single"/>
        </w:rPr>
        <w:t xml:space="preserve"> 1.2</w:t>
      </w:r>
      <w:r>
        <w:rPr>
          <w:rFonts w:ascii="Agency FB" w:eastAsia="Agency FB" w:hAnsi="Agency FB" w:cs="Agency FB"/>
          <w:b/>
          <w:sz w:val="32"/>
          <w:u w:val="single"/>
        </w:rPr>
        <w:t xml:space="preserve"> </w:t>
      </w:r>
    </w:p>
    <w:p w14:paraId="3DC49C04" w14:textId="3AA22433" w:rsidR="00032CF4" w:rsidRDefault="00032CF4">
      <w:pPr>
        <w:spacing w:after="200" w:line="276" w:lineRule="auto"/>
        <w:rPr>
          <w:rFonts w:ascii="Agency FB" w:eastAsia="Agency FB" w:hAnsi="Agency FB" w:cs="Agency FB"/>
          <w:i/>
          <w:u w:val="single"/>
        </w:rPr>
      </w:pPr>
      <w:r w:rsidRPr="009D4975">
        <w:rPr>
          <w:rFonts w:ascii="Agency FB" w:eastAsia="Agency FB" w:hAnsi="Agency FB" w:cs="Agency FB"/>
          <w:b/>
          <w:bCs/>
          <w:i/>
          <w:u w:val="single"/>
        </w:rPr>
        <w:t>Descriptif du cas d’utilisation</w:t>
      </w:r>
    </w:p>
    <w:p w14:paraId="5B7D6323" w14:textId="152168F8" w:rsidR="007A05E8" w:rsidRDefault="0097613C">
      <w:pPr>
        <w:spacing w:after="200" w:line="276" w:lineRule="auto"/>
        <w:rPr>
          <w:rFonts w:ascii="Agency FB" w:eastAsia="Agency FB" w:hAnsi="Agency FB" w:cs="Agency FB"/>
        </w:rPr>
      </w:pPr>
      <w:r>
        <w:rPr>
          <w:rFonts w:ascii="Agency FB" w:eastAsia="Agency FB" w:hAnsi="Agency FB" w:cs="Agency FB"/>
          <w:i/>
          <w:u w:val="single"/>
        </w:rPr>
        <w:t>Identification</w:t>
      </w:r>
    </w:p>
    <w:p w14:paraId="74511EB0" w14:textId="3F7B0B91" w:rsidR="007A05E8" w:rsidRDefault="0097613C" w:rsidP="00032CF4">
      <w:pPr>
        <w:spacing w:after="200" w:line="276" w:lineRule="auto"/>
        <w:ind w:left="546"/>
        <w:rPr>
          <w:rFonts w:ascii="Agency FB" w:eastAsia="Agency FB" w:hAnsi="Agency FB" w:cs="Agency FB"/>
        </w:rPr>
      </w:pPr>
      <w:r w:rsidRPr="00032CF4">
        <w:rPr>
          <w:rFonts w:ascii="Agency FB" w:eastAsia="Agency FB" w:hAnsi="Agency FB" w:cs="Agency FB"/>
          <w:b/>
          <w:bCs/>
        </w:rPr>
        <w:t>Nom :</w:t>
      </w:r>
      <w:r>
        <w:rPr>
          <w:rFonts w:ascii="Agency FB" w:eastAsia="Agency FB" w:hAnsi="Agency FB" w:cs="Agency FB"/>
        </w:rPr>
        <w:t xml:space="preserve"> </w:t>
      </w:r>
      <w:r w:rsidR="00032CF4">
        <w:rPr>
          <w:rFonts w:ascii="Agency FB" w:eastAsia="Agency FB" w:hAnsi="Agency FB" w:cs="Agency FB"/>
        </w:rPr>
        <w:t>Passer une commande (Package « Front Office »)</w:t>
      </w:r>
    </w:p>
    <w:p w14:paraId="67133222" w14:textId="7CFFE593" w:rsidR="007A05E8" w:rsidRDefault="0097613C">
      <w:pPr>
        <w:tabs>
          <w:tab w:val="left" w:pos="546"/>
        </w:tabs>
        <w:spacing w:after="200" w:line="276" w:lineRule="auto"/>
        <w:ind w:firstLine="552"/>
        <w:rPr>
          <w:rFonts w:ascii="Agency FB" w:eastAsia="Agency FB" w:hAnsi="Agency FB" w:cs="Agency FB"/>
        </w:rPr>
      </w:pPr>
      <w:r w:rsidRPr="00032CF4">
        <w:rPr>
          <w:rFonts w:ascii="Agency FB" w:eastAsia="Agency FB" w:hAnsi="Agency FB" w:cs="Agency FB"/>
          <w:b/>
          <w:bCs/>
        </w:rPr>
        <w:t>Acteur :</w:t>
      </w:r>
      <w:r>
        <w:rPr>
          <w:rFonts w:ascii="Agency FB" w:eastAsia="Agency FB" w:hAnsi="Agency FB" w:cs="Agency FB"/>
        </w:rPr>
        <w:t xml:space="preserve"> </w:t>
      </w:r>
      <w:r w:rsidR="009576D6">
        <w:rPr>
          <w:rFonts w:ascii="Agency FB" w:eastAsia="Agency FB" w:hAnsi="Agency FB" w:cs="Agency FB"/>
        </w:rPr>
        <w:t xml:space="preserve">Caissier, </w:t>
      </w:r>
      <w:r w:rsidR="00032CF4">
        <w:rPr>
          <w:rFonts w:ascii="Agency FB" w:eastAsia="Agency FB" w:hAnsi="Agency FB" w:cs="Agency FB"/>
        </w:rPr>
        <w:t>Visiteur, Client</w:t>
      </w:r>
      <w:r w:rsidR="009576D6">
        <w:rPr>
          <w:rFonts w:ascii="Agency FB" w:eastAsia="Agency FB" w:hAnsi="Agency FB" w:cs="Agency FB"/>
        </w:rPr>
        <w:t xml:space="preserve"> et </w:t>
      </w:r>
      <w:r w:rsidR="00032CF4">
        <w:rPr>
          <w:rFonts w:ascii="Agency FB" w:eastAsia="Agency FB" w:hAnsi="Agency FB" w:cs="Agency FB"/>
        </w:rPr>
        <w:t>Futur client</w:t>
      </w:r>
    </w:p>
    <w:p w14:paraId="66772747" w14:textId="0E50983D" w:rsidR="007A05E8" w:rsidRPr="00032CF4" w:rsidRDefault="0097613C" w:rsidP="005B4130">
      <w:pPr>
        <w:spacing w:after="200" w:line="276" w:lineRule="auto"/>
        <w:ind w:left="552"/>
        <w:rPr>
          <w:rFonts w:ascii="Agency FB" w:eastAsia="Agency FB" w:hAnsi="Agency FB" w:cs="Agency FB"/>
          <w:b/>
          <w:bCs/>
        </w:rPr>
      </w:pPr>
      <w:r w:rsidRPr="00032CF4">
        <w:rPr>
          <w:rFonts w:ascii="Agency FB" w:eastAsia="Agency FB" w:hAnsi="Agency FB" w:cs="Agency FB"/>
          <w:b/>
          <w:bCs/>
        </w:rPr>
        <w:t xml:space="preserve">Description : </w:t>
      </w:r>
      <w:r w:rsidR="001C7867">
        <w:rPr>
          <w:rFonts w:ascii="Agency FB" w:eastAsia="Agency FB" w:hAnsi="Agency FB" w:cs="Agency FB"/>
        </w:rPr>
        <w:t>Une</w:t>
      </w:r>
      <w:r w:rsidR="005B4130">
        <w:rPr>
          <w:rFonts w:ascii="Agency FB" w:eastAsia="Agency FB" w:hAnsi="Agency FB" w:cs="Agency FB"/>
        </w:rPr>
        <w:t xml:space="preserve"> commande de pizza doit être </w:t>
      </w:r>
      <w:r w:rsidR="001C7867">
        <w:rPr>
          <w:rFonts w:ascii="Agency FB" w:eastAsia="Agency FB" w:hAnsi="Agency FB" w:cs="Agency FB"/>
        </w:rPr>
        <w:t>réalisable</w:t>
      </w:r>
      <w:r w:rsidR="005B4130">
        <w:rPr>
          <w:rFonts w:ascii="Agency FB" w:eastAsia="Agency FB" w:hAnsi="Agency FB" w:cs="Agency FB"/>
        </w:rPr>
        <w:t xml:space="preserve"> pour les visiteurs, les clients et les futurs clients.</w:t>
      </w:r>
      <w:r w:rsidR="001C7867">
        <w:rPr>
          <w:rFonts w:ascii="Agency FB" w:eastAsia="Agency FB" w:hAnsi="Agency FB" w:cs="Agency FB"/>
        </w:rPr>
        <w:t xml:space="preserve"> La réalisation de commande comprend la sélection de la pizza, la constitution d’un panier, la prise en compte des informations personnelles, le paiement de la commande et l’obtention d’un reçu récapitulatif de la commande.</w:t>
      </w:r>
    </w:p>
    <w:p w14:paraId="042AC256" w14:textId="518B6DCB" w:rsidR="007A05E8" w:rsidRPr="00147ACC" w:rsidRDefault="0097613C" w:rsidP="00147ACC">
      <w:pPr>
        <w:spacing w:after="200" w:line="276" w:lineRule="auto"/>
        <w:ind w:firstLine="552"/>
        <w:rPr>
          <w:rFonts w:ascii="Agency FB" w:eastAsia="Agency FB" w:hAnsi="Agency FB" w:cs="Agency FB"/>
        </w:rPr>
      </w:pPr>
      <w:r w:rsidRPr="00032CF4">
        <w:rPr>
          <w:rFonts w:ascii="Agency FB" w:eastAsia="Agency FB" w:hAnsi="Agency FB" w:cs="Agency FB"/>
          <w:b/>
          <w:bCs/>
        </w:rPr>
        <w:t xml:space="preserve">Auteur : </w:t>
      </w:r>
      <w:r w:rsidR="00147ACC">
        <w:rPr>
          <w:rFonts w:ascii="Agency FB" w:eastAsia="Agency FB" w:hAnsi="Agency FB" w:cs="Agency FB"/>
        </w:rPr>
        <w:t>Stephen A. OGOLO</w:t>
      </w:r>
    </w:p>
    <w:p w14:paraId="776E1429" w14:textId="00172A39" w:rsidR="007A05E8" w:rsidRDefault="0097613C">
      <w:pPr>
        <w:spacing w:after="200" w:line="276" w:lineRule="auto"/>
        <w:ind w:firstLine="552"/>
        <w:rPr>
          <w:rFonts w:ascii="Agency FB" w:eastAsia="Agency FB" w:hAnsi="Agency FB" w:cs="Agency FB"/>
          <w:b/>
          <w:bCs/>
        </w:rPr>
      </w:pPr>
      <w:r w:rsidRPr="00032CF4">
        <w:rPr>
          <w:rFonts w:ascii="Agency FB" w:eastAsia="Agency FB" w:hAnsi="Agency FB" w:cs="Agency FB"/>
          <w:b/>
          <w:bCs/>
        </w:rPr>
        <w:t xml:space="preserve">Date : </w:t>
      </w:r>
      <w:r w:rsidR="00652FD6">
        <w:rPr>
          <w:rFonts w:ascii="Agency FB" w:eastAsia="Agency FB" w:hAnsi="Agency FB" w:cs="Agency FB"/>
          <w:b/>
          <w:bCs/>
        </w:rPr>
        <w:t>27/03/20</w:t>
      </w:r>
    </w:p>
    <w:p w14:paraId="13BB7CE4" w14:textId="5BA5BF3E" w:rsidR="009576D6" w:rsidRPr="009576D6" w:rsidRDefault="009576D6" w:rsidP="009576D6">
      <w:pPr>
        <w:spacing w:after="200" w:line="276" w:lineRule="auto"/>
        <w:ind w:firstLine="552"/>
        <w:rPr>
          <w:rFonts w:ascii="Agency FB" w:eastAsia="Agency FB" w:hAnsi="Agency FB" w:cs="Agency FB"/>
        </w:rPr>
      </w:pPr>
      <w:r>
        <w:rPr>
          <w:rFonts w:ascii="Agency FB" w:eastAsia="Agency FB" w:hAnsi="Agency FB" w:cs="Agency FB"/>
          <w:b/>
          <w:bCs/>
        </w:rPr>
        <w:t xml:space="preserve">Mise à jour : </w:t>
      </w:r>
      <w:r>
        <w:rPr>
          <w:rFonts w:ascii="Agency FB" w:eastAsia="Agency FB" w:hAnsi="Agency FB" w:cs="Agency FB"/>
        </w:rPr>
        <w:t>03/04/2020</w:t>
      </w:r>
      <w:bookmarkStart w:id="0" w:name="_GoBack"/>
      <w:bookmarkEnd w:id="0"/>
    </w:p>
    <w:p w14:paraId="55086E91" w14:textId="76495E2A" w:rsidR="007A05E8" w:rsidRPr="00032CF4" w:rsidRDefault="00032CF4" w:rsidP="008C6F5E">
      <w:pPr>
        <w:spacing w:after="200" w:line="276" w:lineRule="auto"/>
        <w:ind w:left="552"/>
        <w:rPr>
          <w:rFonts w:ascii="Agency FB" w:eastAsia="Agency FB" w:hAnsi="Agency FB" w:cs="Agency FB"/>
          <w:b/>
          <w:bCs/>
        </w:rPr>
      </w:pPr>
      <w:r w:rsidRPr="00032CF4">
        <w:rPr>
          <w:rFonts w:ascii="Agency FB" w:eastAsia="Agency FB" w:hAnsi="Agency FB" w:cs="Agency FB"/>
          <w:b/>
          <w:bCs/>
        </w:rPr>
        <w:t>Préconditions</w:t>
      </w:r>
      <w:r w:rsidR="0097613C" w:rsidRPr="00032CF4">
        <w:rPr>
          <w:rFonts w:ascii="Agency FB" w:eastAsia="Agency FB" w:hAnsi="Agency FB" w:cs="Agency FB"/>
          <w:b/>
          <w:bCs/>
        </w:rPr>
        <w:t xml:space="preserve"> : </w:t>
      </w:r>
      <w:r w:rsidR="001C7867">
        <w:rPr>
          <w:rFonts w:ascii="Agency FB" w:eastAsia="Agency FB" w:hAnsi="Agency FB" w:cs="Agency FB"/>
        </w:rPr>
        <w:t>En tant que visiteur, l’utilisateur doit être authentifié</w:t>
      </w:r>
      <w:r w:rsidR="008C6F5E">
        <w:rPr>
          <w:rFonts w:ascii="Agency FB" w:eastAsia="Agency FB" w:hAnsi="Agency FB" w:cs="Agency FB"/>
        </w:rPr>
        <w:t xml:space="preserve"> (C1 – s’authentifier / Package « Front Office »)</w:t>
      </w:r>
      <w:r w:rsidR="001C7867">
        <w:rPr>
          <w:rFonts w:ascii="Agency FB" w:eastAsia="Agency FB" w:hAnsi="Agency FB" w:cs="Agency FB"/>
        </w:rPr>
        <w:t xml:space="preserve"> pour </w:t>
      </w:r>
      <w:r w:rsidR="008C6F5E">
        <w:rPr>
          <w:rFonts w:ascii="Agency FB" w:eastAsia="Agency FB" w:hAnsi="Agency FB" w:cs="Agency FB"/>
        </w:rPr>
        <w:t>bénéficier d’une réalisation de commande plus rapide.</w:t>
      </w:r>
      <w:r w:rsidR="001C7867">
        <w:rPr>
          <w:rFonts w:ascii="Agency FB" w:eastAsia="Agency FB" w:hAnsi="Agency FB" w:cs="Agency FB"/>
        </w:rPr>
        <w:t xml:space="preserve"> </w:t>
      </w:r>
    </w:p>
    <w:p w14:paraId="3F868C50" w14:textId="26352685" w:rsidR="007A05E8" w:rsidRDefault="0097613C">
      <w:pPr>
        <w:spacing w:after="200" w:line="276" w:lineRule="auto"/>
        <w:ind w:firstLine="552"/>
        <w:rPr>
          <w:rFonts w:ascii="Agency FB" w:eastAsia="Agency FB" w:hAnsi="Agency FB" w:cs="Agency FB"/>
        </w:rPr>
      </w:pPr>
      <w:r w:rsidRPr="00032CF4">
        <w:rPr>
          <w:rFonts w:ascii="Agency FB" w:eastAsia="Agency FB" w:hAnsi="Agency FB" w:cs="Agency FB"/>
          <w:b/>
          <w:bCs/>
        </w:rPr>
        <w:t>Démarrage :</w:t>
      </w:r>
      <w:r w:rsidR="00652FD6">
        <w:rPr>
          <w:rFonts w:ascii="Agency FB" w:eastAsia="Agency FB" w:hAnsi="Agency FB" w:cs="Agency FB"/>
          <w:b/>
          <w:bCs/>
        </w:rPr>
        <w:t xml:space="preserve"> </w:t>
      </w:r>
      <w:r w:rsidR="00652FD6">
        <w:rPr>
          <w:rFonts w:ascii="Agency FB" w:eastAsia="Agency FB" w:hAnsi="Agency FB" w:cs="Agency FB"/>
        </w:rPr>
        <w:t xml:space="preserve">L’utilisateur </w:t>
      </w:r>
      <w:r w:rsidR="001C7867">
        <w:rPr>
          <w:rFonts w:ascii="Agency FB" w:eastAsia="Agency FB" w:hAnsi="Agency FB" w:cs="Agency FB"/>
        </w:rPr>
        <w:t>a demandé la page « Passer une commande ».</w:t>
      </w:r>
    </w:p>
    <w:p w14:paraId="60139541" w14:textId="77777777" w:rsidR="0097613C" w:rsidRPr="00652FD6" w:rsidRDefault="0097613C">
      <w:pPr>
        <w:spacing w:after="200" w:line="276" w:lineRule="auto"/>
        <w:ind w:firstLine="552"/>
        <w:rPr>
          <w:rFonts w:ascii="Agency FB" w:eastAsia="Agency FB" w:hAnsi="Agency FB" w:cs="Agency FB"/>
        </w:rPr>
      </w:pPr>
    </w:p>
    <w:p w14:paraId="27C1B886" w14:textId="77777777" w:rsidR="007A05E8" w:rsidRDefault="0097613C">
      <w:pPr>
        <w:spacing w:after="200" w:line="276" w:lineRule="auto"/>
        <w:rPr>
          <w:rFonts w:ascii="Agency FB" w:eastAsia="Agency FB" w:hAnsi="Agency FB" w:cs="Agency FB"/>
        </w:rPr>
      </w:pPr>
      <w:r>
        <w:rPr>
          <w:rFonts w:ascii="Agency FB" w:eastAsia="Agency FB" w:hAnsi="Agency FB" w:cs="Agency FB"/>
          <w:i/>
          <w:u w:val="single"/>
        </w:rPr>
        <w:t>Description des scénarios</w:t>
      </w:r>
    </w:p>
    <w:p w14:paraId="4DD0AFE4" w14:textId="1F73C79A" w:rsidR="007A05E8" w:rsidRDefault="0097613C" w:rsidP="00A05F01">
      <w:pPr>
        <w:spacing w:after="200" w:line="276" w:lineRule="auto"/>
        <w:ind w:firstLine="552"/>
        <w:rPr>
          <w:rFonts w:ascii="Agency FB" w:eastAsia="Agency FB" w:hAnsi="Agency FB" w:cs="Agency FB"/>
          <w:b/>
          <w:bCs/>
        </w:rPr>
      </w:pPr>
      <w:r w:rsidRPr="00032CF4">
        <w:rPr>
          <w:rFonts w:ascii="Agency FB" w:eastAsia="Agency FB" w:hAnsi="Agency FB" w:cs="Agency FB"/>
          <w:b/>
          <w:bCs/>
        </w:rPr>
        <w:t>Scénario nominal :</w:t>
      </w:r>
    </w:p>
    <w:p w14:paraId="37BD1ABD" w14:textId="6F5F9972" w:rsidR="00A05F01" w:rsidRDefault="00A05F01"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Le système fait appel au cas d’utilisation « 1.1 Consulter catalogue »</w:t>
      </w:r>
    </w:p>
    <w:p w14:paraId="418E9EEE" w14:textId="37AA0D28" w:rsidR="00652A03" w:rsidRDefault="00652A03"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Le système fait appel au cas d’utilisation « B4 – Sélectionner une pizza disponible »</w:t>
      </w:r>
    </w:p>
    <w:p w14:paraId="11C79100" w14:textId="79160131" w:rsidR="00652A03" w:rsidRDefault="00652A03"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Le système fait appel au cas d’utilisation « B1 – Constituer panier »</w:t>
      </w:r>
    </w:p>
    <w:p w14:paraId="5C38BA9F" w14:textId="0061D723" w:rsidR="00652A03" w:rsidRDefault="00652A03"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 xml:space="preserve">Le système </w:t>
      </w:r>
      <w:r w:rsidR="00B74C69">
        <w:rPr>
          <w:rFonts w:ascii="Agency FB" w:eastAsia="Agency FB" w:hAnsi="Agency FB" w:cs="Agency FB"/>
        </w:rPr>
        <w:t>fait appel au cas d’utilisation « A1 – Fournir informations personnelles »</w:t>
      </w:r>
    </w:p>
    <w:p w14:paraId="18258D2A" w14:textId="711B1876" w:rsidR="00652A03" w:rsidRDefault="00652A03"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Le système fait appel au cas d’utilisation « B3 – Payer une commande »</w:t>
      </w:r>
    </w:p>
    <w:p w14:paraId="37865563" w14:textId="28FC22F2" w:rsidR="00652A03" w:rsidRDefault="00652A03"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Le système fait appel au cas d’utilisation « B2 – Obtenir récapitulatif »</w:t>
      </w:r>
    </w:p>
    <w:p w14:paraId="6BD55429" w14:textId="4BD89ABE" w:rsidR="0071682E" w:rsidRPr="00A05F01" w:rsidRDefault="0071682E"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 xml:space="preserve">Le système enregistre le statut « Commande à réaliser » </w:t>
      </w:r>
      <w:proofErr w:type="gramStart"/>
      <w:r>
        <w:rPr>
          <w:rFonts w:ascii="Agency FB" w:eastAsia="Agency FB" w:hAnsi="Agency FB" w:cs="Agency FB"/>
        </w:rPr>
        <w:t>lié</w:t>
      </w:r>
      <w:proofErr w:type="gramEnd"/>
      <w:r>
        <w:rPr>
          <w:rFonts w:ascii="Agency FB" w:eastAsia="Agency FB" w:hAnsi="Agency FB" w:cs="Agency FB"/>
        </w:rPr>
        <w:t xml:space="preserve"> à la commande en cours.</w:t>
      </w:r>
    </w:p>
    <w:p w14:paraId="2C6C2581" w14:textId="0C4A3FC2" w:rsidR="0097613C" w:rsidRDefault="0097613C" w:rsidP="00DC33ED">
      <w:pPr>
        <w:spacing w:after="200" w:line="276" w:lineRule="auto"/>
        <w:ind w:firstLine="552"/>
        <w:rPr>
          <w:rFonts w:ascii="Agency FB" w:eastAsia="Agency FB" w:hAnsi="Agency FB" w:cs="Agency FB"/>
          <w:b/>
          <w:bCs/>
        </w:rPr>
      </w:pPr>
      <w:r w:rsidRPr="00032CF4">
        <w:rPr>
          <w:rFonts w:ascii="Agency FB" w:eastAsia="Agency FB" w:hAnsi="Agency FB" w:cs="Agency FB"/>
          <w:b/>
          <w:bCs/>
        </w:rPr>
        <w:t xml:space="preserve">Scénarios alternatifs : </w:t>
      </w:r>
    </w:p>
    <w:p w14:paraId="24C3864E" w14:textId="056940EC" w:rsidR="00DC33ED" w:rsidRDefault="00DC33ED" w:rsidP="00DC33ED">
      <w:pPr>
        <w:spacing w:after="200" w:line="276" w:lineRule="auto"/>
        <w:ind w:firstLine="552"/>
        <w:rPr>
          <w:rFonts w:ascii="Agency FB" w:eastAsia="Agency FB" w:hAnsi="Agency FB" w:cs="Agency FB"/>
        </w:rPr>
      </w:pPr>
      <w:r>
        <w:rPr>
          <w:rFonts w:ascii="Agency FB" w:eastAsia="Agency FB" w:hAnsi="Agency FB" w:cs="Agency FB"/>
        </w:rPr>
        <w:t>1.a L’utilisateur peut quitter la consultation catalogue.</w:t>
      </w:r>
    </w:p>
    <w:p w14:paraId="4FCC6F1E" w14:textId="742EA7E2" w:rsidR="00DC33ED" w:rsidRDefault="00DC33ED" w:rsidP="00DC33ED">
      <w:pPr>
        <w:spacing w:after="200" w:line="276" w:lineRule="auto"/>
        <w:ind w:firstLine="552"/>
        <w:rPr>
          <w:rFonts w:ascii="Agency FB" w:eastAsia="Agency FB" w:hAnsi="Agency FB" w:cs="Agency FB"/>
        </w:rPr>
      </w:pPr>
      <w:r>
        <w:rPr>
          <w:rFonts w:ascii="Agency FB" w:eastAsia="Agency FB" w:hAnsi="Agency FB" w:cs="Agency FB"/>
        </w:rPr>
        <w:t>2.a L’utilisateur peut quitter la sélection de pizza.</w:t>
      </w:r>
    </w:p>
    <w:p w14:paraId="70CFC343" w14:textId="65A33062" w:rsidR="00DC33ED" w:rsidRDefault="00DC33ED" w:rsidP="00DC33ED">
      <w:pPr>
        <w:spacing w:after="200" w:line="276" w:lineRule="auto"/>
        <w:ind w:firstLine="552"/>
        <w:rPr>
          <w:rFonts w:ascii="Agency FB" w:eastAsia="Agency FB" w:hAnsi="Agency FB" w:cs="Agency FB"/>
        </w:rPr>
      </w:pPr>
      <w:r>
        <w:rPr>
          <w:rFonts w:ascii="Agency FB" w:eastAsia="Agency FB" w:hAnsi="Agency FB" w:cs="Agency FB"/>
        </w:rPr>
        <w:t>3.a L’utilisateur peut quitter la page du panier.</w:t>
      </w:r>
    </w:p>
    <w:p w14:paraId="6D82DAB9" w14:textId="79218B46" w:rsidR="00DC33ED" w:rsidRDefault="00DC33ED" w:rsidP="00DC33ED">
      <w:pPr>
        <w:spacing w:after="200" w:line="276" w:lineRule="auto"/>
        <w:ind w:firstLine="552"/>
        <w:rPr>
          <w:rFonts w:ascii="Agency FB" w:eastAsia="Agency FB" w:hAnsi="Agency FB" w:cs="Agency FB"/>
        </w:rPr>
      </w:pPr>
      <w:r>
        <w:rPr>
          <w:rFonts w:ascii="Agency FB" w:eastAsia="Agency FB" w:hAnsi="Agency FB" w:cs="Agency FB"/>
        </w:rPr>
        <w:t>4.a L’utilisateur peut quitter la page de fourniture d’informations personnelles.</w:t>
      </w:r>
    </w:p>
    <w:p w14:paraId="500DCEF0" w14:textId="1F534B10" w:rsidR="00DC33ED" w:rsidRDefault="00DC33ED" w:rsidP="00DC33ED">
      <w:pPr>
        <w:spacing w:after="200" w:line="276" w:lineRule="auto"/>
        <w:ind w:firstLine="552"/>
        <w:rPr>
          <w:rFonts w:ascii="Agency FB" w:eastAsia="Agency FB" w:hAnsi="Agency FB" w:cs="Agency FB"/>
        </w:rPr>
      </w:pPr>
      <w:r>
        <w:rPr>
          <w:rFonts w:ascii="Agency FB" w:eastAsia="Agency FB" w:hAnsi="Agency FB" w:cs="Agency FB"/>
        </w:rPr>
        <w:t>5.a L’utilisateur peut quitter la page de paiement de commande.</w:t>
      </w:r>
    </w:p>
    <w:p w14:paraId="177CAB47" w14:textId="5F6A1B5A" w:rsidR="00DC33ED" w:rsidRDefault="00DC33ED" w:rsidP="00DC33ED">
      <w:pPr>
        <w:spacing w:after="200" w:line="276" w:lineRule="auto"/>
        <w:ind w:firstLine="552"/>
        <w:rPr>
          <w:rFonts w:ascii="Agency FB" w:eastAsia="Agency FB" w:hAnsi="Agency FB" w:cs="Agency FB"/>
          <w:b/>
          <w:bCs/>
        </w:rPr>
      </w:pPr>
    </w:p>
    <w:p w14:paraId="04A84622" w14:textId="77777777" w:rsidR="00DC33ED" w:rsidRPr="00DC33ED" w:rsidRDefault="00DC33ED" w:rsidP="00DC33ED">
      <w:pPr>
        <w:spacing w:after="200" w:line="276" w:lineRule="auto"/>
        <w:ind w:firstLine="552"/>
        <w:rPr>
          <w:rFonts w:ascii="Agency FB" w:eastAsia="Agency FB" w:hAnsi="Agency FB" w:cs="Agency FB"/>
          <w:b/>
          <w:bCs/>
        </w:rPr>
      </w:pPr>
    </w:p>
    <w:p w14:paraId="11DC2B78" w14:textId="4697322F" w:rsidR="0097613C" w:rsidRDefault="002112FA" w:rsidP="00DC33ED">
      <w:pPr>
        <w:spacing w:after="200" w:line="276" w:lineRule="auto"/>
        <w:ind w:firstLine="552"/>
        <w:rPr>
          <w:rFonts w:ascii="Agency FB" w:eastAsia="Agency FB" w:hAnsi="Agency FB" w:cs="Agency FB"/>
          <w:b/>
          <w:bCs/>
        </w:rPr>
      </w:pPr>
      <w:r w:rsidRPr="00032CF4">
        <w:rPr>
          <w:rFonts w:ascii="Agency FB" w:eastAsia="Agency FB" w:hAnsi="Agency FB" w:cs="Agency FB"/>
          <w:b/>
          <w:bCs/>
        </w:rPr>
        <w:t>Scénarios</w:t>
      </w:r>
      <w:r w:rsidR="0097613C" w:rsidRPr="00032CF4">
        <w:rPr>
          <w:rFonts w:ascii="Agency FB" w:eastAsia="Agency FB" w:hAnsi="Agency FB" w:cs="Agency FB"/>
          <w:b/>
          <w:bCs/>
        </w:rPr>
        <w:t xml:space="preserve"> d'exception : </w:t>
      </w:r>
    </w:p>
    <w:p w14:paraId="5F9C0397" w14:textId="3510C534" w:rsidR="0097613C" w:rsidRPr="00560CFA" w:rsidRDefault="00DC33ED" w:rsidP="00560CFA">
      <w:pPr>
        <w:spacing w:after="200" w:line="276" w:lineRule="auto"/>
        <w:ind w:firstLine="552"/>
        <w:rPr>
          <w:rFonts w:ascii="Agency FB" w:eastAsia="Agency FB" w:hAnsi="Agency FB" w:cs="Agency FB"/>
          <w:i/>
          <w:iCs/>
          <w:color w:val="FF0000"/>
        </w:rPr>
      </w:pPr>
      <w:r w:rsidRPr="00E77D8E">
        <w:rPr>
          <w:rFonts w:ascii="Agency FB" w:eastAsia="Agency FB" w:hAnsi="Agency FB" w:cs="Agency FB"/>
          <w:color w:val="FF0000"/>
        </w:rPr>
        <w:t>Analyse en cours</w:t>
      </w:r>
    </w:p>
    <w:p w14:paraId="6DF166F6" w14:textId="0B728577" w:rsidR="007A05E8" w:rsidRDefault="0097613C">
      <w:pPr>
        <w:spacing w:after="200" w:line="276" w:lineRule="auto"/>
        <w:rPr>
          <w:rFonts w:ascii="Agency FB" w:eastAsia="Agency FB" w:hAnsi="Agency FB" w:cs="Agency FB"/>
        </w:rPr>
      </w:pPr>
      <w:r>
        <w:rPr>
          <w:rFonts w:ascii="Agency FB" w:eastAsia="Agency FB" w:hAnsi="Agency FB" w:cs="Agency FB"/>
          <w:i/>
          <w:u w:val="single"/>
        </w:rPr>
        <w:t xml:space="preserve">Fin et </w:t>
      </w:r>
      <w:r w:rsidR="00032CF4">
        <w:rPr>
          <w:rFonts w:ascii="Agency FB" w:eastAsia="Agency FB" w:hAnsi="Agency FB" w:cs="Agency FB"/>
          <w:i/>
          <w:u w:val="single"/>
        </w:rPr>
        <w:t>Postconditions</w:t>
      </w:r>
    </w:p>
    <w:p w14:paraId="6107D2D7" w14:textId="3152F7AB" w:rsidR="007A05E8" w:rsidRPr="00B379F2" w:rsidRDefault="0097613C">
      <w:pPr>
        <w:spacing w:after="200" w:line="276" w:lineRule="auto"/>
        <w:ind w:firstLine="552"/>
        <w:rPr>
          <w:rFonts w:ascii="Agency FB" w:eastAsia="Agency FB" w:hAnsi="Agency FB" w:cs="Agency FB"/>
        </w:rPr>
      </w:pPr>
      <w:r w:rsidRPr="00032CF4">
        <w:rPr>
          <w:rFonts w:ascii="Agency FB" w:eastAsia="Agency FB" w:hAnsi="Agency FB" w:cs="Agency FB"/>
          <w:b/>
          <w:bCs/>
        </w:rPr>
        <w:t xml:space="preserve">Fin : </w:t>
      </w:r>
      <w:r w:rsidR="00B379F2">
        <w:rPr>
          <w:rFonts w:ascii="Agency FB" w:eastAsia="Agency FB" w:hAnsi="Agency FB" w:cs="Agency FB"/>
        </w:rPr>
        <w:t xml:space="preserve">Scénario nominal : à l’étape 6. </w:t>
      </w:r>
    </w:p>
    <w:p w14:paraId="518BEDB5" w14:textId="77777777" w:rsidR="00B379F2" w:rsidRDefault="00032CF4" w:rsidP="00B379F2">
      <w:pPr>
        <w:spacing w:after="200" w:line="276" w:lineRule="auto"/>
        <w:ind w:left="552"/>
        <w:rPr>
          <w:rFonts w:ascii="Agency FB" w:eastAsia="Agency FB" w:hAnsi="Agency FB" w:cs="Agency FB"/>
          <w:b/>
          <w:bCs/>
        </w:rPr>
      </w:pPr>
      <w:r w:rsidRPr="00032CF4">
        <w:rPr>
          <w:rFonts w:ascii="Agency FB" w:eastAsia="Agency FB" w:hAnsi="Agency FB" w:cs="Agency FB"/>
          <w:b/>
          <w:bCs/>
        </w:rPr>
        <w:t>Postconditions</w:t>
      </w:r>
      <w:r w:rsidR="0097613C" w:rsidRPr="00032CF4">
        <w:rPr>
          <w:rFonts w:ascii="Agency FB" w:eastAsia="Agency FB" w:hAnsi="Agency FB" w:cs="Agency FB"/>
          <w:b/>
          <w:bCs/>
        </w:rPr>
        <w:t xml:space="preserve"> : </w:t>
      </w:r>
    </w:p>
    <w:p w14:paraId="04307C78" w14:textId="70A655E3" w:rsidR="007A05E8" w:rsidRPr="00B379F2" w:rsidRDefault="00B379F2" w:rsidP="00B379F2">
      <w:pPr>
        <w:spacing w:after="200" w:line="276" w:lineRule="auto"/>
        <w:ind w:left="552"/>
        <w:rPr>
          <w:rFonts w:ascii="Agency FB" w:eastAsia="Agency FB" w:hAnsi="Agency FB" w:cs="Agency FB"/>
        </w:rPr>
      </w:pPr>
      <w:r>
        <w:rPr>
          <w:rFonts w:ascii="Agency FB" w:eastAsia="Agency FB" w:hAnsi="Agency FB" w:cs="Agency FB"/>
        </w:rPr>
        <w:t>Scénario nominal : Les informations de la commande sont enregistrées en base de données. Emission au client du récapitulatif de la commande.</w:t>
      </w:r>
    </w:p>
    <w:p w14:paraId="20A83D62" w14:textId="7147A82C" w:rsidR="00B379F2" w:rsidRPr="00B379F2" w:rsidRDefault="0097613C">
      <w:pPr>
        <w:spacing w:after="200" w:line="276" w:lineRule="auto"/>
        <w:rPr>
          <w:rFonts w:ascii="Agency FB" w:eastAsia="Agency FB" w:hAnsi="Agency FB" w:cs="Agency FB"/>
          <w:i/>
          <w:u w:val="single"/>
        </w:rPr>
      </w:pPr>
      <w:r>
        <w:rPr>
          <w:rFonts w:ascii="Agency FB" w:eastAsia="Agency FB" w:hAnsi="Agency FB" w:cs="Agency FB"/>
          <w:i/>
          <w:u w:val="single"/>
        </w:rPr>
        <w:t>Compléments</w:t>
      </w:r>
    </w:p>
    <w:p w14:paraId="1A9BEC6F" w14:textId="57657AB5" w:rsidR="007A05E8" w:rsidRPr="009B7AB8" w:rsidRDefault="0097613C" w:rsidP="00B379F2">
      <w:pPr>
        <w:spacing w:after="200" w:line="276" w:lineRule="auto"/>
        <w:ind w:left="552"/>
        <w:rPr>
          <w:rFonts w:ascii="Agency FB" w:eastAsia="Agency FB" w:hAnsi="Agency FB" w:cs="Agency FB"/>
        </w:rPr>
      </w:pPr>
      <w:r w:rsidRPr="00032CF4">
        <w:rPr>
          <w:rFonts w:ascii="Agency FB" w:eastAsia="Agency FB" w:hAnsi="Agency FB" w:cs="Agency FB"/>
          <w:b/>
          <w:bCs/>
        </w:rPr>
        <w:t xml:space="preserve">Ergonomie : </w:t>
      </w:r>
      <w:r w:rsidR="00B379F2">
        <w:rPr>
          <w:rFonts w:ascii="Agency FB" w:eastAsia="Agency FB" w:hAnsi="Agency FB" w:cs="Agency FB"/>
        </w:rPr>
        <w:t xml:space="preserve">En base de données, une commande devra comporter les informations suivantes : </w:t>
      </w:r>
      <w:r w:rsidR="003E6618">
        <w:rPr>
          <w:rFonts w:ascii="Agency FB" w:eastAsia="Agency FB" w:hAnsi="Agency FB" w:cs="Agency FB"/>
        </w:rPr>
        <w:t>numéro de</w:t>
      </w:r>
      <w:r w:rsidR="009B7AB8">
        <w:rPr>
          <w:rFonts w:ascii="Agency FB" w:eastAsia="Agency FB" w:hAnsi="Agency FB" w:cs="Agency FB"/>
        </w:rPr>
        <w:t xml:space="preserve"> la</w:t>
      </w:r>
      <w:r w:rsidR="003E6618">
        <w:rPr>
          <w:rFonts w:ascii="Agency FB" w:eastAsia="Agency FB" w:hAnsi="Agency FB" w:cs="Agency FB"/>
        </w:rPr>
        <w:t xml:space="preserve"> commande, nom de la pizza, </w:t>
      </w:r>
      <w:r>
        <w:rPr>
          <w:rFonts w:ascii="Agency FB" w:eastAsia="Agency FB" w:hAnsi="Agency FB" w:cs="Agency FB"/>
        </w:rPr>
        <w:t>informations du client,</w:t>
      </w:r>
      <w:r w:rsidR="003E6618">
        <w:rPr>
          <w:rFonts w:ascii="Agency FB" w:eastAsia="Agency FB" w:hAnsi="Agency FB" w:cs="Agency FB"/>
        </w:rPr>
        <w:t xml:space="preserve"> </w:t>
      </w:r>
      <w:r>
        <w:rPr>
          <w:rFonts w:ascii="Agency FB" w:eastAsia="Agency FB" w:hAnsi="Agency FB" w:cs="Agency FB"/>
        </w:rPr>
        <w:t>informations du paiement,</w:t>
      </w:r>
      <w:r w:rsidR="009B7AB8">
        <w:rPr>
          <w:rFonts w:ascii="Agency FB" w:eastAsia="Agency FB" w:hAnsi="Agency FB" w:cs="Agency FB"/>
        </w:rPr>
        <w:t xml:space="preserve"> </w:t>
      </w:r>
      <w:r w:rsidRPr="00DC33ED">
        <w:rPr>
          <w:rFonts w:ascii="Agency FB" w:eastAsia="Agency FB" w:hAnsi="Agency FB" w:cs="Agency FB"/>
        </w:rPr>
        <w:t>informations de la livraison</w:t>
      </w:r>
      <w:r w:rsidR="009B7AB8">
        <w:rPr>
          <w:rFonts w:ascii="Agency FB" w:eastAsia="Agency FB" w:hAnsi="Agency FB" w:cs="Agency FB"/>
        </w:rPr>
        <w:t>, commentaire utilisateur, état de la commande</w:t>
      </w:r>
      <w:r>
        <w:rPr>
          <w:rFonts w:ascii="Agency FB" w:eastAsia="Agency FB" w:hAnsi="Agency FB" w:cs="Agency FB"/>
        </w:rPr>
        <w:t>.</w:t>
      </w:r>
    </w:p>
    <w:p w14:paraId="6ACA0F53" w14:textId="28822223" w:rsidR="007A05E8" w:rsidRPr="0097613C" w:rsidRDefault="0097613C">
      <w:pPr>
        <w:spacing w:after="200" w:line="276" w:lineRule="auto"/>
        <w:ind w:firstLine="552"/>
        <w:rPr>
          <w:rFonts w:ascii="Agency FB" w:eastAsia="Agency FB" w:hAnsi="Agency FB" w:cs="Agency FB"/>
        </w:rPr>
      </w:pPr>
      <w:r w:rsidRPr="00032CF4">
        <w:rPr>
          <w:rFonts w:ascii="Agency FB" w:eastAsia="Agency FB" w:hAnsi="Agency FB" w:cs="Agency FB"/>
          <w:b/>
          <w:bCs/>
        </w:rPr>
        <w:t xml:space="preserve">Performance attendue : </w:t>
      </w:r>
      <w:r>
        <w:rPr>
          <w:rFonts w:ascii="Agency FB" w:eastAsia="Agency FB" w:hAnsi="Agency FB" w:cs="Agency FB"/>
        </w:rPr>
        <w:t>Non communiqué.</w:t>
      </w:r>
    </w:p>
    <w:p w14:paraId="64BADB69" w14:textId="6AD15BF4" w:rsidR="007A05E8" w:rsidRPr="0097613C" w:rsidRDefault="0097613C">
      <w:pPr>
        <w:spacing w:after="200" w:line="276" w:lineRule="auto"/>
        <w:ind w:firstLine="552"/>
        <w:rPr>
          <w:rFonts w:ascii="Agency FB" w:eastAsia="Agency FB" w:hAnsi="Agency FB" w:cs="Agency FB"/>
        </w:rPr>
      </w:pPr>
      <w:r w:rsidRPr="00032CF4">
        <w:rPr>
          <w:rFonts w:ascii="Agency FB" w:eastAsia="Agency FB" w:hAnsi="Agency FB" w:cs="Agency FB"/>
          <w:b/>
          <w:bCs/>
        </w:rPr>
        <w:t xml:space="preserve">Problèmes non résolus : </w:t>
      </w:r>
      <w:r w:rsidRPr="0097613C">
        <w:rPr>
          <w:rFonts w:ascii="Agency FB" w:eastAsia="Agency FB" w:hAnsi="Agency FB" w:cs="Agency FB"/>
          <w:color w:val="FF0000"/>
        </w:rPr>
        <w:t>En cours d’analyse.</w:t>
      </w:r>
    </w:p>
    <w:p w14:paraId="6F803983" w14:textId="77777777" w:rsidR="007A05E8" w:rsidRDefault="007A05E8">
      <w:pPr>
        <w:spacing w:after="200" w:line="276" w:lineRule="auto"/>
        <w:rPr>
          <w:rFonts w:ascii="Calibri" w:eastAsia="Calibri" w:hAnsi="Calibri" w:cs="Calibri"/>
        </w:rPr>
      </w:pPr>
    </w:p>
    <w:sectPr w:rsidR="007A0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C3C5C"/>
    <w:multiLevelType w:val="hybridMultilevel"/>
    <w:tmpl w:val="C05E46BE"/>
    <w:lvl w:ilvl="0" w:tplc="B8A2AA1E">
      <w:start w:val="1"/>
      <w:numFmt w:val="decimal"/>
      <w:lvlText w:val="%1."/>
      <w:lvlJc w:val="left"/>
      <w:pPr>
        <w:ind w:left="912" w:hanging="360"/>
      </w:pPr>
      <w:rPr>
        <w:rFonts w:hint="default"/>
      </w:rPr>
    </w:lvl>
    <w:lvl w:ilvl="1" w:tplc="040C0019" w:tentative="1">
      <w:start w:val="1"/>
      <w:numFmt w:val="lowerLetter"/>
      <w:lvlText w:val="%2."/>
      <w:lvlJc w:val="left"/>
      <w:pPr>
        <w:ind w:left="1632" w:hanging="360"/>
      </w:pPr>
    </w:lvl>
    <w:lvl w:ilvl="2" w:tplc="040C001B" w:tentative="1">
      <w:start w:val="1"/>
      <w:numFmt w:val="lowerRoman"/>
      <w:lvlText w:val="%3."/>
      <w:lvlJc w:val="right"/>
      <w:pPr>
        <w:ind w:left="2352" w:hanging="180"/>
      </w:pPr>
    </w:lvl>
    <w:lvl w:ilvl="3" w:tplc="040C000F" w:tentative="1">
      <w:start w:val="1"/>
      <w:numFmt w:val="decimal"/>
      <w:lvlText w:val="%4."/>
      <w:lvlJc w:val="left"/>
      <w:pPr>
        <w:ind w:left="3072" w:hanging="360"/>
      </w:pPr>
    </w:lvl>
    <w:lvl w:ilvl="4" w:tplc="040C0019" w:tentative="1">
      <w:start w:val="1"/>
      <w:numFmt w:val="lowerLetter"/>
      <w:lvlText w:val="%5."/>
      <w:lvlJc w:val="left"/>
      <w:pPr>
        <w:ind w:left="3792" w:hanging="360"/>
      </w:pPr>
    </w:lvl>
    <w:lvl w:ilvl="5" w:tplc="040C001B" w:tentative="1">
      <w:start w:val="1"/>
      <w:numFmt w:val="lowerRoman"/>
      <w:lvlText w:val="%6."/>
      <w:lvlJc w:val="right"/>
      <w:pPr>
        <w:ind w:left="4512" w:hanging="180"/>
      </w:pPr>
    </w:lvl>
    <w:lvl w:ilvl="6" w:tplc="040C000F" w:tentative="1">
      <w:start w:val="1"/>
      <w:numFmt w:val="decimal"/>
      <w:lvlText w:val="%7."/>
      <w:lvlJc w:val="left"/>
      <w:pPr>
        <w:ind w:left="5232" w:hanging="360"/>
      </w:pPr>
    </w:lvl>
    <w:lvl w:ilvl="7" w:tplc="040C0019" w:tentative="1">
      <w:start w:val="1"/>
      <w:numFmt w:val="lowerLetter"/>
      <w:lvlText w:val="%8."/>
      <w:lvlJc w:val="left"/>
      <w:pPr>
        <w:ind w:left="5952" w:hanging="360"/>
      </w:pPr>
    </w:lvl>
    <w:lvl w:ilvl="8" w:tplc="040C001B" w:tentative="1">
      <w:start w:val="1"/>
      <w:numFmt w:val="lowerRoman"/>
      <w:lvlText w:val="%9."/>
      <w:lvlJc w:val="right"/>
      <w:pPr>
        <w:ind w:left="6672" w:hanging="180"/>
      </w:pPr>
    </w:lvl>
  </w:abstractNum>
  <w:abstractNum w:abstractNumId="1" w15:restartNumberingAfterBreak="0">
    <w:nsid w:val="7B152FA1"/>
    <w:multiLevelType w:val="hybridMultilevel"/>
    <w:tmpl w:val="3E98B2B6"/>
    <w:lvl w:ilvl="0" w:tplc="69FC5084">
      <w:start w:val="1"/>
      <w:numFmt w:val="decimal"/>
      <w:lvlText w:val="%1."/>
      <w:lvlJc w:val="left"/>
      <w:pPr>
        <w:ind w:left="912" w:hanging="360"/>
      </w:pPr>
      <w:rPr>
        <w:rFonts w:hint="default"/>
      </w:rPr>
    </w:lvl>
    <w:lvl w:ilvl="1" w:tplc="040C0019" w:tentative="1">
      <w:start w:val="1"/>
      <w:numFmt w:val="lowerLetter"/>
      <w:lvlText w:val="%2."/>
      <w:lvlJc w:val="left"/>
      <w:pPr>
        <w:ind w:left="1632" w:hanging="360"/>
      </w:pPr>
    </w:lvl>
    <w:lvl w:ilvl="2" w:tplc="040C001B" w:tentative="1">
      <w:start w:val="1"/>
      <w:numFmt w:val="lowerRoman"/>
      <w:lvlText w:val="%3."/>
      <w:lvlJc w:val="right"/>
      <w:pPr>
        <w:ind w:left="2352" w:hanging="180"/>
      </w:pPr>
    </w:lvl>
    <w:lvl w:ilvl="3" w:tplc="040C000F" w:tentative="1">
      <w:start w:val="1"/>
      <w:numFmt w:val="decimal"/>
      <w:lvlText w:val="%4."/>
      <w:lvlJc w:val="left"/>
      <w:pPr>
        <w:ind w:left="3072" w:hanging="360"/>
      </w:pPr>
    </w:lvl>
    <w:lvl w:ilvl="4" w:tplc="040C0019" w:tentative="1">
      <w:start w:val="1"/>
      <w:numFmt w:val="lowerLetter"/>
      <w:lvlText w:val="%5."/>
      <w:lvlJc w:val="left"/>
      <w:pPr>
        <w:ind w:left="3792" w:hanging="360"/>
      </w:pPr>
    </w:lvl>
    <w:lvl w:ilvl="5" w:tplc="040C001B" w:tentative="1">
      <w:start w:val="1"/>
      <w:numFmt w:val="lowerRoman"/>
      <w:lvlText w:val="%6."/>
      <w:lvlJc w:val="right"/>
      <w:pPr>
        <w:ind w:left="4512" w:hanging="180"/>
      </w:pPr>
    </w:lvl>
    <w:lvl w:ilvl="6" w:tplc="040C000F" w:tentative="1">
      <w:start w:val="1"/>
      <w:numFmt w:val="decimal"/>
      <w:lvlText w:val="%7."/>
      <w:lvlJc w:val="left"/>
      <w:pPr>
        <w:ind w:left="5232" w:hanging="360"/>
      </w:pPr>
    </w:lvl>
    <w:lvl w:ilvl="7" w:tplc="040C0019" w:tentative="1">
      <w:start w:val="1"/>
      <w:numFmt w:val="lowerLetter"/>
      <w:lvlText w:val="%8."/>
      <w:lvlJc w:val="left"/>
      <w:pPr>
        <w:ind w:left="5952" w:hanging="360"/>
      </w:pPr>
    </w:lvl>
    <w:lvl w:ilvl="8" w:tplc="040C001B" w:tentative="1">
      <w:start w:val="1"/>
      <w:numFmt w:val="lowerRoman"/>
      <w:lvlText w:val="%9."/>
      <w:lvlJc w:val="right"/>
      <w:pPr>
        <w:ind w:left="667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A05E8"/>
    <w:rsid w:val="00032CF4"/>
    <w:rsid w:val="00147ACC"/>
    <w:rsid w:val="0019570C"/>
    <w:rsid w:val="001C7867"/>
    <w:rsid w:val="002112FA"/>
    <w:rsid w:val="003E6618"/>
    <w:rsid w:val="00560CFA"/>
    <w:rsid w:val="005B4130"/>
    <w:rsid w:val="00652A03"/>
    <w:rsid w:val="00652FD6"/>
    <w:rsid w:val="006A356A"/>
    <w:rsid w:val="007167CE"/>
    <w:rsid w:val="0071682E"/>
    <w:rsid w:val="007A05E8"/>
    <w:rsid w:val="008C6F5E"/>
    <w:rsid w:val="009576D6"/>
    <w:rsid w:val="0097613C"/>
    <w:rsid w:val="009B7AB8"/>
    <w:rsid w:val="00A05F01"/>
    <w:rsid w:val="00B379F2"/>
    <w:rsid w:val="00B74C69"/>
    <w:rsid w:val="00DC33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F8C7"/>
  <w15:docId w15:val="{B4927B5E-9499-4854-BF04-C7E3703F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5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363</Words>
  <Characters>2002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AOGOLO</cp:lastModifiedBy>
  <cp:revision>14</cp:revision>
  <dcterms:created xsi:type="dcterms:W3CDTF">2020-03-27T09:41:00Z</dcterms:created>
  <dcterms:modified xsi:type="dcterms:W3CDTF">2020-04-03T13:15:00Z</dcterms:modified>
</cp:coreProperties>
</file>