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4B8AD" w14:textId="2BE7712F" w:rsidR="00CA21F7" w:rsidRDefault="00A6019E">
      <w:pPr>
        <w:spacing w:after="200" w:line="276" w:lineRule="auto"/>
        <w:ind w:firstLine="2294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b/>
          <w:sz w:val="32"/>
          <w:u w:val="single"/>
        </w:rPr>
        <w:t xml:space="preserve">Fonctionnalité : </w:t>
      </w:r>
      <w:r w:rsidR="00143E53">
        <w:rPr>
          <w:rFonts w:ascii="Agency FB" w:eastAsia="Agency FB" w:hAnsi="Agency FB" w:cs="Agency FB"/>
          <w:b/>
          <w:sz w:val="32"/>
          <w:u w:val="single"/>
        </w:rPr>
        <w:t>6.1</w:t>
      </w:r>
    </w:p>
    <w:p w14:paraId="4412BE04" w14:textId="76274527" w:rsidR="00A6019E" w:rsidRPr="00A6019E" w:rsidRDefault="00A6019E">
      <w:pPr>
        <w:spacing w:after="200" w:line="276" w:lineRule="auto"/>
        <w:rPr>
          <w:rFonts w:ascii="Agency FB" w:eastAsia="Agency FB" w:hAnsi="Agency FB" w:cs="Agency FB"/>
          <w:b/>
          <w:bCs/>
          <w:i/>
          <w:u w:val="single"/>
        </w:rPr>
      </w:pPr>
      <w:r w:rsidRPr="009D4975">
        <w:rPr>
          <w:rFonts w:ascii="Agency FB" w:eastAsia="Agency FB" w:hAnsi="Agency FB" w:cs="Agency FB"/>
          <w:b/>
          <w:bCs/>
          <w:i/>
          <w:u w:val="single"/>
        </w:rPr>
        <w:t>Descriptif du cas d’utilisation</w:t>
      </w:r>
    </w:p>
    <w:p w14:paraId="7D9D9F35" w14:textId="26EBEDE9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Identification</w:t>
      </w:r>
    </w:p>
    <w:p w14:paraId="22F1C235" w14:textId="0A2A6B55" w:rsidR="00CA21F7" w:rsidRPr="00143E53" w:rsidRDefault="00A6019E">
      <w:pPr>
        <w:spacing w:after="200" w:line="276" w:lineRule="auto"/>
        <w:ind w:left="546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Nom : </w:t>
      </w:r>
      <w:r w:rsidR="00143E53">
        <w:rPr>
          <w:rFonts w:ascii="Agency FB" w:eastAsia="Agency FB" w:hAnsi="Agency FB" w:cs="Agency FB"/>
        </w:rPr>
        <w:t>Suivre le statut de la commande</w:t>
      </w:r>
    </w:p>
    <w:p w14:paraId="2FB4368F" w14:textId="04739976" w:rsidR="00CA21F7" w:rsidRPr="00143E53" w:rsidRDefault="00A6019E">
      <w:pPr>
        <w:tabs>
          <w:tab w:val="left" w:pos="546"/>
        </w:tabs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Acteur : </w:t>
      </w:r>
      <w:r w:rsidR="001705D1">
        <w:rPr>
          <w:rFonts w:ascii="Agency FB" w:eastAsia="Agency FB" w:hAnsi="Agency FB" w:cs="Agency FB"/>
        </w:rPr>
        <w:t>R</w:t>
      </w:r>
      <w:r w:rsidR="00143E53">
        <w:rPr>
          <w:rFonts w:ascii="Agency FB" w:eastAsia="Agency FB" w:hAnsi="Agency FB" w:cs="Agency FB"/>
        </w:rPr>
        <w:t>esponsable</w:t>
      </w:r>
    </w:p>
    <w:p w14:paraId="2F9DD47B" w14:textId="0437930E" w:rsidR="00CA21F7" w:rsidRPr="00A6019E" w:rsidRDefault="00A6019E" w:rsidP="00143E53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Description : </w:t>
      </w:r>
      <w:r w:rsidR="00143E53">
        <w:rPr>
          <w:rFonts w:ascii="Agency FB" w:eastAsia="Agency FB" w:hAnsi="Agency FB" w:cs="Agency FB"/>
        </w:rPr>
        <w:t>Ce cas d’utilisation permet à l’utilisateur de consulter toutes les commandes enregistrées afin d’en récupérer leur état d’avancement.</w:t>
      </w:r>
    </w:p>
    <w:p w14:paraId="54ED45EE" w14:textId="6507EDED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Auteur : </w:t>
      </w:r>
      <w:r w:rsidR="00143E53">
        <w:rPr>
          <w:rFonts w:ascii="Agency FB" w:eastAsia="Agency FB" w:hAnsi="Agency FB" w:cs="Agency FB"/>
        </w:rPr>
        <w:t>Stephen A. OGOLO</w:t>
      </w:r>
      <w:bookmarkStart w:id="0" w:name="_GoBack"/>
      <w:bookmarkEnd w:id="0"/>
    </w:p>
    <w:p w14:paraId="2DA08DBC" w14:textId="0554435C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Date : </w:t>
      </w:r>
      <w:r w:rsidR="00143E53">
        <w:rPr>
          <w:rFonts w:ascii="Agency FB" w:eastAsia="Agency FB" w:hAnsi="Agency FB" w:cs="Agency FB"/>
        </w:rPr>
        <w:t>01/04/20</w:t>
      </w:r>
    </w:p>
    <w:p w14:paraId="036A29B6" w14:textId="7E8C9156" w:rsidR="00CA21F7" w:rsidRPr="00A6019E" w:rsidRDefault="00A6019E" w:rsidP="00143E53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Préconditions : </w:t>
      </w:r>
      <w:r w:rsidR="00143E53">
        <w:rPr>
          <w:rFonts w:ascii="Agency FB" w:eastAsia="Agency FB" w:hAnsi="Agency FB" w:cs="Agency FB"/>
        </w:rPr>
        <w:t>En tant que Responsable, l’utilisateur doit être authentifié (C1 – s’authentifier / Package « Front Office »).</w:t>
      </w:r>
    </w:p>
    <w:p w14:paraId="1ACED860" w14:textId="16D5C4C1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Démarrage : </w:t>
      </w:r>
      <w:r w:rsidR="00143E53" w:rsidRPr="00143E53">
        <w:rPr>
          <w:rFonts w:ascii="Agency FB" w:eastAsia="Agency FB" w:hAnsi="Agency FB" w:cs="Agency FB"/>
        </w:rPr>
        <w:t>L’utili</w:t>
      </w:r>
      <w:r w:rsidR="00143E53">
        <w:rPr>
          <w:rFonts w:ascii="Agency FB" w:eastAsia="Agency FB" w:hAnsi="Agency FB" w:cs="Agency FB"/>
        </w:rPr>
        <w:t>sateur a demandé la page de suivis des commandes.</w:t>
      </w:r>
    </w:p>
    <w:p w14:paraId="0C4FA9A1" w14:textId="77777777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Description des scénarios</w:t>
      </w:r>
    </w:p>
    <w:p w14:paraId="672B354A" w14:textId="589A955F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 nominal : </w:t>
      </w:r>
    </w:p>
    <w:p w14:paraId="57E28EDB" w14:textId="2128D2B4" w:rsidR="00143E53" w:rsidRDefault="00143E53" w:rsidP="00143E53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recherche toutes les commandes qui sont enregistrées.</w:t>
      </w:r>
    </w:p>
    <w:p w14:paraId="3627F7B1" w14:textId="7B234D72" w:rsidR="00143E53" w:rsidRDefault="00143E53" w:rsidP="00143E53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 xml:space="preserve">Le système affiche toutes les commandes enregistrées. Chaque commande est </w:t>
      </w:r>
      <w:proofErr w:type="gramStart"/>
      <w:r>
        <w:rPr>
          <w:rFonts w:ascii="Agency FB" w:eastAsia="Agency FB" w:hAnsi="Agency FB" w:cs="Agency FB"/>
        </w:rPr>
        <w:t>couplée</w:t>
      </w:r>
      <w:proofErr w:type="gramEnd"/>
      <w:r>
        <w:rPr>
          <w:rFonts w:ascii="Agency FB" w:eastAsia="Agency FB" w:hAnsi="Agency FB" w:cs="Agency FB"/>
        </w:rPr>
        <w:t xml:space="preserve"> à son statut d’avancement</w:t>
      </w:r>
    </w:p>
    <w:p w14:paraId="298F4020" w14:textId="0EA3FE16" w:rsidR="00143E53" w:rsidRDefault="00143E53" w:rsidP="00143E53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L’utilisateur sélectionne une commande enregistrée.</w:t>
      </w:r>
    </w:p>
    <w:p w14:paraId="44574698" w14:textId="23BCD645" w:rsidR="00143E53" w:rsidRDefault="00143E53" w:rsidP="00143E53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affiche toutes les informations relatives à la commande. Le système affiche l’historique des statuts de la commande sélectionnée.</w:t>
      </w:r>
    </w:p>
    <w:p w14:paraId="7FA853BC" w14:textId="1E74CB64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alternatifs : </w:t>
      </w:r>
    </w:p>
    <w:p w14:paraId="01AB8942" w14:textId="33992350" w:rsidR="00143E53" w:rsidRDefault="00143E53">
      <w:pPr>
        <w:spacing w:after="200" w:line="276" w:lineRule="auto"/>
        <w:ind w:firstLine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2a. L’utilisateur peut quitter la page de suivis des statuts.</w:t>
      </w:r>
    </w:p>
    <w:p w14:paraId="14EC775A" w14:textId="50217858" w:rsidR="00143E53" w:rsidRPr="00143E53" w:rsidRDefault="00143E53">
      <w:pPr>
        <w:spacing w:after="200" w:line="276" w:lineRule="auto"/>
        <w:ind w:firstLine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3a. L’utilisateur peut quitter la page de suivis des statuts.</w:t>
      </w:r>
    </w:p>
    <w:p w14:paraId="77A15D29" w14:textId="2F12AC99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d'exception : </w:t>
      </w:r>
    </w:p>
    <w:p w14:paraId="7A74413F" w14:textId="3C7E39EB" w:rsidR="00143E53" w:rsidRPr="00143E53" w:rsidRDefault="00143E53" w:rsidP="00143E53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047FF67E" w14:textId="110B5FFA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Fin et Postconditions</w:t>
      </w:r>
    </w:p>
    <w:p w14:paraId="3C1FF858" w14:textId="16ED2C3D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Fin : </w:t>
      </w:r>
      <w:r w:rsidR="00143E53">
        <w:rPr>
          <w:rFonts w:ascii="Agency FB" w:eastAsia="Agency FB" w:hAnsi="Agency FB" w:cs="Agency FB"/>
        </w:rPr>
        <w:t>Scénario nominal : à l’étape 2 et 4.</w:t>
      </w:r>
    </w:p>
    <w:p w14:paraId="31872721" w14:textId="0B9E0B3E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Postconditions : </w:t>
      </w:r>
      <w:r w:rsidR="00143E53" w:rsidRPr="00143E53">
        <w:rPr>
          <w:rFonts w:ascii="Agency FB" w:eastAsia="Agency FB" w:hAnsi="Agency FB" w:cs="Agency FB"/>
        </w:rPr>
        <w:t>Aucune</w:t>
      </w:r>
    </w:p>
    <w:p w14:paraId="28F4EAB1" w14:textId="77777777" w:rsidR="00CA21F7" w:rsidRDefault="00A6019E">
      <w:pPr>
        <w:spacing w:after="200" w:line="276" w:lineRule="auto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i/>
          <w:u w:val="single"/>
        </w:rPr>
        <w:t>Compléments</w:t>
      </w:r>
    </w:p>
    <w:p w14:paraId="56DC49A3" w14:textId="416907F1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Ergonomie : </w:t>
      </w:r>
      <w:r w:rsidR="00143E53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5C01DB0A" w14:textId="75628DDA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Performance attendue : </w:t>
      </w:r>
      <w:r w:rsidR="00143E53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4E3CECE4" w14:textId="60E8D436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lastRenderedPageBreak/>
        <w:t xml:space="preserve">Problèmes non résolus : </w:t>
      </w:r>
      <w:r w:rsidR="00143E53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1258D400" w14:textId="77777777" w:rsidR="00CA21F7" w:rsidRDefault="00CA21F7">
      <w:pPr>
        <w:spacing w:after="200" w:line="276" w:lineRule="auto"/>
        <w:rPr>
          <w:rFonts w:ascii="Calibri" w:eastAsia="Calibri" w:hAnsi="Calibri" w:cs="Calibri"/>
        </w:rPr>
      </w:pPr>
    </w:p>
    <w:sectPr w:rsidR="00CA2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A2CB7"/>
    <w:multiLevelType w:val="hybridMultilevel"/>
    <w:tmpl w:val="26969F0A"/>
    <w:lvl w:ilvl="0" w:tplc="A2CC0AF8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32" w:hanging="360"/>
      </w:pPr>
    </w:lvl>
    <w:lvl w:ilvl="2" w:tplc="040C001B" w:tentative="1">
      <w:start w:val="1"/>
      <w:numFmt w:val="lowerRoman"/>
      <w:lvlText w:val="%3."/>
      <w:lvlJc w:val="right"/>
      <w:pPr>
        <w:ind w:left="2352" w:hanging="180"/>
      </w:pPr>
    </w:lvl>
    <w:lvl w:ilvl="3" w:tplc="040C000F" w:tentative="1">
      <w:start w:val="1"/>
      <w:numFmt w:val="decimal"/>
      <w:lvlText w:val="%4."/>
      <w:lvlJc w:val="left"/>
      <w:pPr>
        <w:ind w:left="3072" w:hanging="360"/>
      </w:pPr>
    </w:lvl>
    <w:lvl w:ilvl="4" w:tplc="040C0019" w:tentative="1">
      <w:start w:val="1"/>
      <w:numFmt w:val="lowerLetter"/>
      <w:lvlText w:val="%5."/>
      <w:lvlJc w:val="left"/>
      <w:pPr>
        <w:ind w:left="3792" w:hanging="360"/>
      </w:pPr>
    </w:lvl>
    <w:lvl w:ilvl="5" w:tplc="040C001B" w:tentative="1">
      <w:start w:val="1"/>
      <w:numFmt w:val="lowerRoman"/>
      <w:lvlText w:val="%6."/>
      <w:lvlJc w:val="right"/>
      <w:pPr>
        <w:ind w:left="4512" w:hanging="180"/>
      </w:pPr>
    </w:lvl>
    <w:lvl w:ilvl="6" w:tplc="040C000F" w:tentative="1">
      <w:start w:val="1"/>
      <w:numFmt w:val="decimal"/>
      <w:lvlText w:val="%7."/>
      <w:lvlJc w:val="left"/>
      <w:pPr>
        <w:ind w:left="5232" w:hanging="360"/>
      </w:pPr>
    </w:lvl>
    <w:lvl w:ilvl="7" w:tplc="040C0019" w:tentative="1">
      <w:start w:val="1"/>
      <w:numFmt w:val="lowerLetter"/>
      <w:lvlText w:val="%8."/>
      <w:lvlJc w:val="left"/>
      <w:pPr>
        <w:ind w:left="5952" w:hanging="360"/>
      </w:pPr>
    </w:lvl>
    <w:lvl w:ilvl="8" w:tplc="040C001B" w:tentative="1">
      <w:start w:val="1"/>
      <w:numFmt w:val="lowerRoman"/>
      <w:lvlText w:val="%9."/>
      <w:lvlJc w:val="right"/>
      <w:pPr>
        <w:ind w:left="66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1F7"/>
    <w:rsid w:val="00143E53"/>
    <w:rsid w:val="001705D1"/>
    <w:rsid w:val="00A6019E"/>
    <w:rsid w:val="00CA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C9EC"/>
  <w15:docId w15:val="{B4927B5E-9499-4854-BF04-C7E3703F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3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206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AOGOLO</cp:lastModifiedBy>
  <cp:revision>4</cp:revision>
  <dcterms:created xsi:type="dcterms:W3CDTF">2020-03-27T09:44:00Z</dcterms:created>
  <dcterms:modified xsi:type="dcterms:W3CDTF">2020-04-01T12:59:00Z</dcterms:modified>
</cp:coreProperties>
</file>