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2AC9176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3116E">
        <w:rPr>
          <w:rFonts w:ascii="Agency FB" w:eastAsia="Agency FB" w:hAnsi="Agency FB" w:cs="Agency FB"/>
          <w:b/>
          <w:sz w:val="32"/>
          <w:u w:val="single"/>
        </w:rPr>
        <w:t>1.3</w:t>
      </w:r>
      <w:bookmarkStart w:id="0" w:name="_GoBack"/>
      <w:bookmarkEnd w:id="0"/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4A8217DC" w:rsidR="00CA21F7" w:rsidRPr="0093116E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3116E">
        <w:rPr>
          <w:rFonts w:ascii="Agency FB" w:eastAsia="Agency FB" w:hAnsi="Agency FB" w:cs="Agency FB"/>
        </w:rPr>
        <w:t>Modifier une commande (Package « Front Office »)</w:t>
      </w:r>
    </w:p>
    <w:p w14:paraId="2FB4368F" w14:textId="55A3B07E" w:rsidR="00CA21F7" w:rsidRPr="00A6019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7248F0" w:rsidRPr="007248F0">
        <w:rPr>
          <w:rFonts w:ascii="Agency FB" w:eastAsia="Agency FB" w:hAnsi="Agency FB" w:cs="Agency FB"/>
        </w:rPr>
        <w:t>Caissier</w:t>
      </w:r>
      <w:r w:rsidR="007248F0">
        <w:rPr>
          <w:rFonts w:ascii="Agency FB" w:eastAsia="Agency FB" w:hAnsi="Agency FB" w:cs="Agency FB"/>
        </w:rPr>
        <w:t xml:space="preserve">, </w:t>
      </w:r>
      <w:r w:rsidR="0093116E">
        <w:rPr>
          <w:rFonts w:ascii="Agency FB" w:eastAsia="Agency FB" w:hAnsi="Agency FB" w:cs="Agency FB"/>
        </w:rPr>
        <w:t>Visiteur, Clien</w:t>
      </w:r>
      <w:r w:rsidR="007248F0">
        <w:rPr>
          <w:rFonts w:ascii="Agency FB" w:eastAsia="Agency FB" w:hAnsi="Agency FB" w:cs="Agency FB"/>
        </w:rPr>
        <w:t xml:space="preserve">t et </w:t>
      </w:r>
      <w:r w:rsidR="0093116E">
        <w:rPr>
          <w:rFonts w:ascii="Agency FB" w:eastAsia="Agency FB" w:hAnsi="Agency FB" w:cs="Agency FB"/>
        </w:rPr>
        <w:t>Futur client</w:t>
      </w:r>
    </w:p>
    <w:p w14:paraId="2F9DD47B" w14:textId="6DEB7FA7" w:rsidR="00CA21F7" w:rsidRPr="0093116E" w:rsidRDefault="00A6019E" w:rsidP="0093116E">
      <w:pPr>
        <w:spacing w:after="200" w:line="276" w:lineRule="auto"/>
        <w:ind w:left="567" w:hanging="15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3116E">
        <w:rPr>
          <w:rFonts w:ascii="Agency FB" w:eastAsia="Agency FB" w:hAnsi="Agency FB" w:cs="Agency FB"/>
        </w:rPr>
        <w:t>La modification d’une commande doit être possible pour les visiteurs, les clients et les futurs clients.</w:t>
      </w:r>
    </w:p>
    <w:p w14:paraId="54ED45EE" w14:textId="0797CCD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93116E">
        <w:rPr>
          <w:rFonts w:ascii="Agency FB" w:eastAsia="Agency FB" w:hAnsi="Agency FB" w:cs="Agency FB"/>
        </w:rPr>
        <w:t>Stephen A. OGOLO</w:t>
      </w:r>
    </w:p>
    <w:p w14:paraId="2DA08DBC" w14:textId="03B6C3F8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93116E" w:rsidRPr="0093116E">
        <w:rPr>
          <w:rFonts w:ascii="Agency FB" w:eastAsia="Agency FB" w:hAnsi="Agency FB" w:cs="Agency FB"/>
        </w:rPr>
        <w:t>25/0</w:t>
      </w:r>
      <w:r w:rsidR="0093116E">
        <w:rPr>
          <w:rFonts w:ascii="Agency FB" w:eastAsia="Agency FB" w:hAnsi="Agency FB" w:cs="Agency FB"/>
        </w:rPr>
        <w:t>3/20</w:t>
      </w:r>
    </w:p>
    <w:p w14:paraId="1588ADAE" w14:textId="1D1A0F91" w:rsidR="007248F0" w:rsidRPr="007248F0" w:rsidRDefault="007248F0" w:rsidP="007248F0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03/04/2020</w:t>
      </w:r>
    </w:p>
    <w:p w14:paraId="036A29B6" w14:textId="73884909" w:rsidR="00CA21F7" w:rsidRPr="00A6019E" w:rsidRDefault="00A6019E" w:rsidP="00776AE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93116E">
        <w:rPr>
          <w:rFonts w:ascii="Agency FB" w:eastAsia="Agency FB" w:hAnsi="Agency FB" w:cs="Agency FB"/>
          <w:b/>
          <w:bCs/>
        </w:rPr>
        <w:t xml:space="preserve"> </w:t>
      </w:r>
      <w:r w:rsidR="0093116E">
        <w:rPr>
          <w:rFonts w:ascii="Agency FB" w:eastAsia="Agency FB" w:hAnsi="Agency FB" w:cs="Agency FB"/>
        </w:rPr>
        <w:t>Une commande doit être préalablement enregistrée.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  <w:r w:rsidR="00776AE4">
        <w:rPr>
          <w:rFonts w:ascii="Agency FB" w:eastAsia="Agency FB" w:hAnsi="Agency FB" w:cs="Agency FB"/>
        </w:rPr>
        <w:t>La commande n’est pas encore prête.</w:t>
      </w:r>
    </w:p>
    <w:p w14:paraId="1ACED860" w14:textId="191E460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93116E" w:rsidRPr="0093116E">
        <w:rPr>
          <w:rFonts w:ascii="Agency FB" w:eastAsia="Agency FB" w:hAnsi="Agency FB" w:cs="Agency FB"/>
        </w:rPr>
        <w:t>L’utili</w:t>
      </w:r>
      <w:r w:rsidR="0093116E">
        <w:rPr>
          <w:rFonts w:ascii="Agency FB" w:eastAsia="Agency FB" w:hAnsi="Agency FB" w:cs="Agency FB"/>
        </w:rPr>
        <w:t>sateur a demandé la page « Modifier une commande ».</w:t>
      </w:r>
    </w:p>
    <w:p w14:paraId="3971A65B" w14:textId="77777777" w:rsidR="0093116E" w:rsidRPr="00A6019E" w:rsidRDefault="0093116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66DCF76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2515FE81" w14:textId="77777777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B5 – Consulter une commande ».</w:t>
      </w:r>
    </w:p>
    <w:p w14:paraId="07F2F54C" w14:textId="77777777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 à saisir le numéro de la commande.</w:t>
      </w:r>
    </w:p>
    <w:p w14:paraId="38A620B2" w14:textId="0F1C7DB9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saisi le numéro de la commande.</w:t>
      </w:r>
    </w:p>
    <w:p w14:paraId="530FC952" w14:textId="10D19CF2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la commande.</w:t>
      </w:r>
    </w:p>
    <w:p w14:paraId="6A3BDF43" w14:textId="3EA04ED5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toutes les informations relatives à la commande.</w:t>
      </w:r>
    </w:p>
    <w:p w14:paraId="26FD13BA" w14:textId="115C8873" w:rsidR="006141D5" w:rsidRDefault="006141D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l’ajout et le retrait d’une pizza.</w:t>
      </w:r>
    </w:p>
    <w:p w14:paraId="6020A745" w14:textId="3A4A43AB" w:rsidR="006141D5" w:rsidRDefault="006141D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la modification de l’adresse de livraison.</w:t>
      </w:r>
    </w:p>
    <w:p w14:paraId="4E12C293" w14:textId="3EAC8EF9" w:rsidR="006141D5" w:rsidRDefault="006141D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l’enregistrement de la commande.</w:t>
      </w:r>
    </w:p>
    <w:p w14:paraId="7CF5C251" w14:textId="7043C876" w:rsidR="00A530EB" w:rsidRDefault="00A530EB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enregistre la commande.</w:t>
      </w:r>
    </w:p>
    <w:p w14:paraId="736E5498" w14:textId="618604A7" w:rsidR="00835F84" w:rsidRDefault="00835F84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</w:t>
      </w:r>
      <w:r w:rsidR="00D41FD5">
        <w:rPr>
          <w:rFonts w:ascii="Agency FB" w:eastAsia="Agency FB" w:hAnsi="Agency FB" w:cs="Agency FB"/>
        </w:rPr>
        <w:t>ion</w:t>
      </w:r>
      <w:r>
        <w:rPr>
          <w:rFonts w:ascii="Agency FB" w:eastAsia="Agency FB" w:hAnsi="Agency FB" w:cs="Agency FB"/>
        </w:rPr>
        <w:t xml:space="preserve"> « B2 – Obtenir récapitulatif »</w:t>
      </w:r>
      <w:r w:rsidR="00C738EB">
        <w:rPr>
          <w:rFonts w:ascii="Agency FB" w:eastAsia="Agency FB" w:hAnsi="Agency FB" w:cs="Agency FB"/>
        </w:rPr>
        <w:t>.</w:t>
      </w:r>
    </w:p>
    <w:p w14:paraId="7F61CF4E" w14:textId="4151762C" w:rsidR="00835F84" w:rsidRPr="00345F65" w:rsidRDefault="00835F84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écrase et remplace l’ancienne commande par celle tout juste modifiée.</w:t>
      </w:r>
    </w:p>
    <w:p w14:paraId="7FA853BC" w14:textId="4EC54C7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212FAC0" w14:textId="5345A0D5" w:rsidR="006141D5" w:rsidRDefault="006141D5" w:rsidP="00056A3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6.a L’utilisateur sélectionne l’ajout d’une pizza. Le système fait appel au cas d’utilisation « B4 – Sélectionner une pizza disponible ». L’utilisateur sélectionne la pizza de son choix. Le système ajoute la pizza à la commande en cours de modification. Le système retourne à l’étape</w:t>
      </w:r>
      <w:r w:rsidR="00056A3A">
        <w:rPr>
          <w:rFonts w:ascii="Agency FB" w:eastAsia="Agency FB" w:hAnsi="Agency FB" w:cs="Agency FB"/>
        </w:rPr>
        <w:t xml:space="preserve"> 5.</w:t>
      </w:r>
    </w:p>
    <w:p w14:paraId="3137F03C" w14:textId="23B97E51" w:rsidR="00056A3A" w:rsidRDefault="00056A3A" w:rsidP="00056A3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6.b L’utilisateur sélectionne le retrait d’une pizza. Le système affiche la liste des pizzas de la commande. L’utilisateur sélectionne et valide la pizza à supprimer. Le système supprime la pizza de la liste en cours de modification. Le système retourne à l’étape 5.</w:t>
      </w:r>
    </w:p>
    <w:p w14:paraId="6F2A8F38" w14:textId="1E6FDF86" w:rsidR="006141D5" w:rsidRPr="00A530EB" w:rsidRDefault="00056A3A" w:rsidP="00A530EB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lastRenderedPageBreak/>
        <w:t xml:space="preserve">7.a L’utilisateur sélectionne la modification de l’adresse de livraison. Le système fait appel au cas d’utilisation « A1 – Fournir informations personnelles ». Le système affiche les champs, pré remplies par l’utilisateur. L’utilisateur saisi et </w:t>
      </w:r>
      <w:r w:rsidR="003D434D">
        <w:rPr>
          <w:rFonts w:ascii="Agency FB" w:eastAsia="Agency FB" w:hAnsi="Agency FB" w:cs="Agency FB"/>
        </w:rPr>
        <w:t>valide</w:t>
      </w:r>
      <w:r>
        <w:rPr>
          <w:rFonts w:ascii="Agency FB" w:eastAsia="Agency FB" w:hAnsi="Agency FB" w:cs="Agency FB"/>
        </w:rPr>
        <w:t xml:space="preserve"> les modifications de son choix</w:t>
      </w:r>
      <w:r w:rsidR="003D434D">
        <w:rPr>
          <w:rFonts w:ascii="Agency FB" w:eastAsia="Agency FB" w:hAnsi="Agency FB" w:cs="Agency FB"/>
        </w:rPr>
        <w:t>. Le système enregistre les nouvelles informations. Le système retourne à l’étape 5.</w:t>
      </w:r>
    </w:p>
    <w:p w14:paraId="77A15D29" w14:textId="25DF9CC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E8E07AA" w14:textId="33D2DBF0" w:rsidR="003D434D" w:rsidRDefault="003D434D" w:rsidP="003D434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5.a Le système ne retrouve pas la commande saisie. Le système affiche « Commande non trouvée ». Le système retourne à l’étape 2.</w:t>
      </w:r>
    </w:p>
    <w:p w14:paraId="3B4C5397" w14:textId="44DEC83C" w:rsidR="003D434D" w:rsidRDefault="003D434D" w:rsidP="003D434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6.a </w:t>
      </w:r>
      <w:r w:rsidR="005E5195">
        <w:rPr>
          <w:rFonts w:ascii="Agency FB" w:eastAsia="Agency FB" w:hAnsi="Agency FB" w:cs="Agency FB"/>
        </w:rPr>
        <w:t>L</w:t>
      </w:r>
      <w:r>
        <w:rPr>
          <w:rFonts w:ascii="Agency FB" w:eastAsia="Agency FB" w:hAnsi="Agency FB" w:cs="Agency FB"/>
        </w:rPr>
        <w:t xml:space="preserve">a commande ne comporte qu’une seule pizza. L’utilisateur sélectionne le retrait de la pizza. Le système affiche « Votre commande ne peut pas comportée aucune pizza. Veuillez </w:t>
      </w:r>
      <w:r w:rsidR="005E5195">
        <w:rPr>
          <w:rFonts w:ascii="Agency FB" w:eastAsia="Agency FB" w:hAnsi="Agency FB" w:cs="Agency FB"/>
        </w:rPr>
        <w:t xml:space="preserve">ajouter une autre pizza pour supprimer celle de votre choix ou annuler votre commande ». </w:t>
      </w:r>
    </w:p>
    <w:p w14:paraId="31B4743F" w14:textId="7C224D74" w:rsidR="00A530EB" w:rsidRPr="003D434D" w:rsidRDefault="00A530EB" w:rsidP="003D434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7.a L’utilisateur sélectionne la modification de l’adresse de livraison. Le système fait appel au cas d’utilisation « A1 – Fournir informations personnelles ». Le système affiche les champs, pré remplies par l’utilisateur. L’utilisateur efface les informations de livraison. L’utilisateur valide les modifications. Le système affiche « Les champs sont vides, veuillez saisir les informations de livraison pour cette commande ».  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A19848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835F84" w:rsidRPr="00835F84">
        <w:rPr>
          <w:rFonts w:ascii="Agency FB" w:eastAsia="Agency FB" w:hAnsi="Agency FB" w:cs="Agency FB"/>
        </w:rPr>
        <w:t>Scénario</w:t>
      </w:r>
      <w:r w:rsidR="00835F84">
        <w:rPr>
          <w:rFonts w:ascii="Agency FB" w:eastAsia="Agency FB" w:hAnsi="Agency FB" w:cs="Agency FB"/>
        </w:rPr>
        <w:t xml:space="preserve"> nominal : à l’étape 9 sur décision de l’utilisateur.</w:t>
      </w:r>
    </w:p>
    <w:p w14:paraId="082E5DBA" w14:textId="58C5CD64" w:rsidR="00DA3FA9" w:rsidRDefault="00A6019E" w:rsidP="00DA3FA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Postconditions</w:t>
      </w:r>
      <w:r w:rsidR="00A5213A">
        <w:rPr>
          <w:rFonts w:ascii="Agency FB" w:eastAsia="Agency FB" w:hAnsi="Agency FB" w:cs="Agency FB"/>
          <w:b/>
          <w:bCs/>
        </w:rPr>
        <w:t> :</w:t>
      </w:r>
    </w:p>
    <w:p w14:paraId="0AB092E3" w14:textId="32FFB8CD" w:rsidR="00DA3FA9" w:rsidRPr="00835F84" w:rsidRDefault="00DA3FA9" w:rsidP="00DA3FA9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 </w:t>
      </w:r>
      <w:r>
        <w:rPr>
          <w:rFonts w:ascii="Agency FB" w:eastAsia="Agency FB" w:hAnsi="Agency FB" w:cs="Agency FB"/>
        </w:rPr>
        <w:t xml:space="preserve">Scénario nominal : </w:t>
      </w:r>
      <w:r w:rsidR="00835F84">
        <w:rPr>
          <w:rFonts w:ascii="Agency FB" w:eastAsia="Agency FB" w:hAnsi="Agency FB" w:cs="Agency FB"/>
        </w:rPr>
        <w:t xml:space="preserve">L’utilisateur reçoit un nouveau récapitulatif de </w:t>
      </w:r>
      <w:r>
        <w:rPr>
          <w:rFonts w:ascii="Agency FB" w:eastAsia="Agency FB" w:hAnsi="Agency FB" w:cs="Agency FB"/>
        </w:rPr>
        <w:t xml:space="preserve">la </w:t>
      </w:r>
      <w:r w:rsidR="00835F84">
        <w:rPr>
          <w:rFonts w:ascii="Agency FB" w:eastAsia="Agency FB" w:hAnsi="Agency FB" w:cs="Agency FB"/>
        </w:rPr>
        <w:t>commande.</w:t>
      </w:r>
      <w:r>
        <w:rPr>
          <w:rFonts w:ascii="Agency FB" w:eastAsia="Agency FB" w:hAnsi="Agency FB" w:cs="Agency FB"/>
        </w:rPr>
        <w:t xml:space="preserve"> 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43EC9145" w:rsidR="00CA21F7" w:rsidRPr="00DA3FA9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  <w:color w:val="FF0000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bookmarkStart w:id="1" w:name="_Hlk36223422"/>
      <w:r w:rsidR="00DA3FA9" w:rsidRPr="00E77D8E">
        <w:rPr>
          <w:rFonts w:ascii="Agency FB" w:eastAsia="Agency FB" w:hAnsi="Agency FB" w:cs="Agency FB"/>
          <w:color w:val="FF0000"/>
        </w:rPr>
        <w:t>Analyse en cours</w:t>
      </w:r>
      <w:bookmarkEnd w:id="1"/>
    </w:p>
    <w:p w14:paraId="5C01DB0A" w14:textId="02601A7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DA3FA9" w:rsidRPr="00E77D8E">
        <w:rPr>
          <w:rFonts w:ascii="Agency FB" w:eastAsia="Agency FB" w:hAnsi="Agency FB" w:cs="Agency FB"/>
          <w:color w:val="FF0000"/>
        </w:rPr>
        <w:t>Analyse en cours</w:t>
      </w:r>
    </w:p>
    <w:p w14:paraId="4E3CECE4" w14:textId="3BE3E56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DA3FA9" w:rsidRPr="00E77D8E">
        <w:rPr>
          <w:rFonts w:ascii="Agency FB" w:eastAsia="Agency FB" w:hAnsi="Agency FB" w:cs="Agency FB"/>
          <w:color w:val="FF0000"/>
        </w:rPr>
        <w:t>Analyse en cours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6A2"/>
    <w:multiLevelType w:val="hybridMultilevel"/>
    <w:tmpl w:val="61102FB0"/>
    <w:lvl w:ilvl="0" w:tplc="39BAE62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56A3A"/>
    <w:rsid w:val="00345F65"/>
    <w:rsid w:val="003D434D"/>
    <w:rsid w:val="00581191"/>
    <w:rsid w:val="005E5195"/>
    <w:rsid w:val="006141D5"/>
    <w:rsid w:val="007248F0"/>
    <w:rsid w:val="00776AE4"/>
    <w:rsid w:val="00835F84"/>
    <w:rsid w:val="0093116E"/>
    <w:rsid w:val="00A5213A"/>
    <w:rsid w:val="00A530EB"/>
    <w:rsid w:val="00A6019E"/>
    <w:rsid w:val="00C738EB"/>
    <w:rsid w:val="00CA21F7"/>
    <w:rsid w:val="00D41FD5"/>
    <w:rsid w:val="00DA3FA9"/>
    <w:rsid w:val="00E612D4"/>
    <w:rsid w:val="00E7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11</cp:revision>
  <dcterms:created xsi:type="dcterms:W3CDTF">2020-03-27T09:44:00Z</dcterms:created>
  <dcterms:modified xsi:type="dcterms:W3CDTF">2020-04-03T13:17:00Z</dcterms:modified>
</cp:coreProperties>
</file>