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4BC93F98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5541DA">
        <w:rPr>
          <w:rFonts w:ascii="Agency FB" w:eastAsia="Agency FB" w:hAnsi="Agency FB" w:cs="Agency FB"/>
          <w:b/>
          <w:sz w:val="32"/>
          <w:u w:val="single"/>
        </w:rPr>
        <w:t xml:space="preserve"> 6.3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324D30A" w:rsidR="00CA21F7" w:rsidRPr="005541DA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5541DA">
        <w:rPr>
          <w:rFonts w:ascii="Agency FB" w:eastAsia="Agency FB" w:hAnsi="Agency FB" w:cs="Agency FB"/>
        </w:rPr>
        <w:t>Modifier les recettes de pizzas</w:t>
      </w:r>
    </w:p>
    <w:p w14:paraId="2FB4368F" w14:textId="765ADFE3" w:rsidR="00CA21F7" w:rsidRPr="005541DA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5541DA">
        <w:rPr>
          <w:rFonts w:ascii="Agency FB" w:eastAsia="Agency FB" w:hAnsi="Agency FB" w:cs="Agency FB"/>
        </w:rPr>
        <w:t>Responsable</w:t>
      </w:r>
    </w:p>
    <w:p w14:paraId="2F9DD47B" w14:textId="1221EE61" w:rsidR="00CA21F7" w:rsidRPr="00A6019E" w:rsidRDefault="00A6019E" w:rsidP="005541D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5541DA">
        <w:rPr>
          <w:rFonts w:ascii="Agency FB" w:eastAsia="Agency FB" w:hAnsi="Agency FB" w:cs="Agency FB"/>
        </w:rPr>
        <w:t>Ce cas d’utilisation permet à l’utilisateur de modifier les recettes de pizzas.</w:t>
      </w:r>
    </w:p>
    <w:p w14:paraId="54ED45EE" w14:textId="6B3E717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5541DA">
        <w:rPr>
          <w:rFonts w:ascii="Agency FB" w:eastAsia="Agency FB" w:hAnsi="Agency FB" w:cs="Agency FB"/>
        </w:rPr>
        <w:t>Stephen A. OGOLO</w:t>
      </w:r>
    </w:p>
    <w:p w14:paraId="2DA08DBC" w14:textId="43837B2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5541DA">
        <w:rPr>
          <w:rFonts w:ascii="Agency FB" w:eastAsia="Agency FB" w:hAnsi="Agency FB" w:cs="Agency FB"/>
        </w:rPr>
        <w:t>01/04/20</w:t>
      </w:r>
    </w:p>
    <w:p w14:paraId="036A29B6" w14:textId="3CD2C036" w:rsidR="00CA21F7" w:rsidRPr="00A6019E" w:rsidRDefault="00A6019E" w:rsidP="005541DA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5541DA">
        <w:rPr>
          <w:rFonts w:ascii="Agency FB" w:eastAsia="Agency FB" w:hAnsi="Agency FB" w:cs="Agency FB"/>
        </w:rPr>
        <w:t xml:space="preserve">En tant que Responsable, l’utilisateur doit être authentifié (C1 – </w:t>
      </w:r>
      <w:r w:rsidR="009E1B71">
        <w:rPr>
          <w:rFonts w:ascii="Agency FB" w:eastAsia="Agency FB" w:hAnsi="Agency FB" w:cs="Agency FB"/>
        </w:rPr>
        <w:t>S</w:t>
      </w:r>
      <w:r w:rsidR="005541DA">
        <w:rPr>
          <w:rFonts w:ascii="Agency FB" w:eastAsia="Agency FB" w:hAnsi="Agency FB" w:cs="Agency FB"/>
        </w:rPr>
        <w:t>’authentifier / Package « Front Office »).</w:t>
      </w:r>
    </w:p>
    <w:p w14:paraId="1ACED860" w14:textId="1CAC43B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5541DA" w:rsidRPr="00143E53">
        <w:rPr>
          <w:rFonts w:ascii="Agency FB" w:eastAsia="Agency FB" w:hAnsi="Agency FB" w:cs="Agency FB"/>
        </w:rPr>
        <w:t>L’utili</w:t>
      </w:r>
      <w:r w:rsidR="005541DA">
        <w:rPr>
          <w:rFonts w:ascii="Agency FB" w:eastAsia="Agency FB" w:hAnsi="Agency FB" w:cs="Agency FB"/>
        </w:rPr>
        <w:t>sateur a demandé la page de modification des recettes.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ADF0F23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B96D46F" w14:textId="4146A384" w:rsidR="005541DA" w:rsidRDefault="005541DA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D1 – Consulter les recettes de pizzas ».</w:t>
      </w:r>
    </w:p>
    <w:p w14:paraId="71792A46" w14:textId="69F25A5B" w:rsidR="009E1B71" w:rsidRDefault="009E1B71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>
        <w:rPr>
          <w:rFonts w:ascii="Agency FB" w:eastAsia="Agency FB" w:hAnsi="Agency FB" w:cs="Agency FB"/>
          <w:color w:val="000000" w:themeColor="text1"/>
        </w:rPr>
        <w:t xml:space="preserve">Le système propose de modifier la recette de la pizza sélectionnée. </w:t>
      </w:r>
    </w:p>
    <w:p w14:paraId="539B3B32" w14:textId="1BFF4A2F" w:rsidR="009E1B71" w:rsidRDefault="00AE1E68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>
        <w:rPr>
          <w:rFonts w:ascii="Agency FB" w:eastAsia="Agency FB" w:hAnsi="Agency FB" w:cs="Agency FB"/>
          <w:color w:val="000000" w:themeColor="text1"/>
        </w:rPr>
        <w:t>L’utilisateur sélectionne la modification de la recette.</w:t>
      </w:r>
    </w:p>
    <w:p w14:paraId="2BCD9E74" w14:textId="14C8DF01" w:rsidR="00AE1E68" w:rsidRDefault="00AE1E68" w:rsidP="005541DA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>
        <w:rPr>
          <w:rFonts w:ascii="Agency FB" w:eastAsia="Agency FB" w:hAnsi="Agency FB" w:cs="Agency FB"/>
          <w:color w:val="000000" w:themeColor="text1"/>
        </w:rPr>
        <w:t>Le système invite l’utilisateur à modifier la recette.</w:t>
      </w:r>
    </w:p>
    <w:p w14:paraId="27A3A7CA" w14:textId="2808D5C2" w:rsidR="00AE1E68" w:rsidRDefault="00AE1E68" w:rsidP="00AE1E6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>
        <w:rPr>
          <w:rFonts w:ascii="Agency FB" w:eastAsia="Agency FB" w:hAnsi="Agency FB" w:cs="Agency FB"/>
          <w:color w:val="000000" w:themeColor="text1"/>
        </w:rPr>
        <w:t>L’utilisateur saisie la recette. L’utilisateur valide la saisie.</w:t>
      </w:r>
    </w:p>
    <w:p w14:paraId="75FD2C1F" w14:textId="1C58F680" w:rsidR="00AE1E68" w:rsidRPr="00AE1E68" w:rsidRDefault="00AE1E68" w:rsidP="00AE1E68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  <w:color w:val="000000" w:themeColor="text1"/>
        </w:rPr>
      </w:pPr>
      <w:r>
        <w:rPr>
          <w:rFonts w:ascii="Agency FB" w:eastAsia="Agency FB" w:hAnsi="Agency FB" w:cs="Agency FB"/>
          <w:color w:val="000000" w:themeColor="text1"/>
        </w:rPr>
        <w:t>Le système enregistre la nouvelle recette. Le système affiche « La recette a été modifiée ».</w:t>
      </w:r>
    </w:p>
    <w:p w14:paraId="7FA853BC" w14:textId="4EBEF7B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0F31063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2DE1CB6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AE1E68" w:rsidRPr="00AE1E68">
        <w:rPr>
          <w:rFonts w:ascii="Agency FB" w:eastAsia="Agency FB" w:hAnsi="Agency FB" w:cs="Agency FB"/>
          <w:color w:val="000000" w:themeColor="text1"/>
        </w:rPr>
        <w:t>Scénario nominal : à l’étape 6.</w:t>
      </w:r>
    </w:p>
    <w:p w14:paraId="64FBF0B6" w14:textId="149AB84B" w:rsidR="00AE1E68" w:rsidRPr="00A6019E" w:rsidRDefault="00A6019E" w:rsidP="00AE1E68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AE1E68">
        <w:rPr>
          <w:rFonts w:ascii="Agency FB" w:eastAsia="Agency FB" w:hAnsi="Agency FB" w:cs="Agency FB"/>
          <w:color w:val="000000" w:themeColor="text1"/>
        </w:rPr>
        <w:t>Le système enregistre la nouvelle recette en base de données.</w:t>
      </w:r>
    </w:p>
    <w:p w14:paraId="31872721" w14:textId="304E66E3" w:rsidR="00CA21F7" w:rsidRPr="00A6019E" w:rsidRDefault="00CA21F7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75D77AB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668C3B23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2CC59A7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5541DA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5541DA"/>
    <w:rsid w:val="009E1B71"/>
    <w:rsid w:val="00A6019E"/>
    <w:rsid w:val="00AE1E68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5</cp:revision>
  <dcterms:created xsi:type="dcterms:W3CDTF">2020-03-27T09:44:00Z</dcterms:created>
  <dcterms:modified xsi:type="dcterms:W3CDTF">2020-04-03T13:08:00Z</dcterms:modified>
</cp:coreProperties>
</file>