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14566" w14:textId="77777777" w:rsidR="003C066D" w:rsidRDefault="003C066D">
      <w:pPr>
        <w:tabs>
          <w:tab w:val="clear" w:pos="5760"/>
          <w:tab w:val="left" w:pos="1520"/>
          <w:tab w:val="left" w:pos="5940"/>
          <w:tab w:val="left" w:pos="6300"/>
        </w:tabs>
      </w:pPr>
    </w:p>
    <w:p w14:paraId="2F00455A" w14:textId="77777777" w:rsidR="003C066D" w:rsidRDefault="003C066D">
      <w:pPr>
        <w:tabs>
          <w:tab w:val="clear" w:pos="5760"/>
          <w:tab w:val="left" w:pos="1520"/>
          <w:tab w:val="left" w:pos="5940"/>
          <w:tab w:val="left" w:pos="6300"/>
        </w:tabs>
      </w:pPr>
    </w:p>
    <w:p w14:paraId="38716BBB" w14:textId="77777777" w:rsidR="003C066D" w:rsidRDefault="003C066D">
      <w:pPr>
        <w:tabs>
          <w:tab w:val="clear" w:pos="5760"/>
          <w:tab w:val="left" w:pos="1520"/>
          <w:tab w:val="left" w:pos="5940"/>
          <w:tab w:val="left" w:pos="6300"/>
        </w:tabs>
      </w:pPr>
    </w:p>
    <w:p w14:paraId="723EBD32" w14:textId="77777777" w:rsidR="003C066D" w:rsidRDefault="003C066D">
      <w:pPr>
        <w:tabs>
          <w:tab w:val="clear" w:pos="5760"/>
          <w:tab w:val="left" w:pos="1520"/>
          <w:tab w:val="left" w:pos="5940"/>
          <w:tab w:val="left" w:pos="6300"/>
        </w:tabs>
      </w:pPr>
    </w:p>
    <w:p w14:paraId="6BED2651" w14:textId="77777777" w:rsidR="003C066D" w:rsidRDefault="003C066D">
      <w:pPr>
        <w:tabs>
          <w:tab w:val="clear" w:pos="5760"/>
          <w:tab w:val="left" w:pos="1520"/>
          <w:tab w:val="left" w:pos="5940"/>
          <w:tab w:val="left" w:pos="6300"/>
        </w:tabs>
      </w:pPr>
    </w:p>
    <w:p w14:paraId="03E3D4B6" w14:textId="77777777" w:rsidR="003C066D" w:rsidRDefault="003C066D">
      <w:pPr>
        <w:tabs>
          <w:tab w:val="clear" w:pos="5760"/>
          <w:tab w:val="left" w:pos="1520"/>
          <w:tab w:val="left" w:pos="5940"/>
          <w:tab w:val="left" w:pos="6300"/>
        </w:tabs>
      </w:pPr>
    </w:p>
    <w:p w14:paraId="5663F127" w14:textId="77777777" w:rsidR="003C066D" w:rsidRDefault="003C066D">
      <w:pPr>
        <w:tabs>
          <w:tab w:val="clear" w:pos="5760"/>
          <w:tab w:val="left" w:pos="1520"/>
          <w:tab w:val="left" w:pos="5940"/>
          <w:tab w:val="left" w:pos="6300"/>
        </w:tabs>
      </w:pPr>
    </w:p>
    <w:p w14:paraId="5327575C" w14:textId="77777777" w:rsidR="003C066D" w:rsidRDefault="003C066D">
      <w:pPr>
        <w:tabs>
          <w:tab w:val="clear" w:pos="5760"/>
          <w:tab w:val="left" w:pos="1520"/>
          <w:tab w:val="left" w:pos="5940"/>
          <w:tab w:val="left" w:pos="6300"/>
        </w:tabs>
      </w:pPr>
    </w:p>
    <w:p w14:paraId="274F375F" w14:textId="77777777" w:rsidR="003C066D" w:rsidRDefault="003C066D">
      <w:pPr>
        <w:tabs>
          <w:tab w:val="clear" w:pos="5760"/>
          <w:tab w:val="left" w:pos="1520"/>
          <w:tab w:val="left" w:pos="5940"/>
          <w:tab w:val="left" w:pos="6300"/>
        </w:tabs>
        <w:rPr>
          <w:b/>
          <w:sz w:val="36"/>
          <w:szCs w:val="36"/>
        </w:rPr>
      </w:pPr>
    </w:p>
    <w:p w14:paraId="250BEDE9" w14:textId="7C4A6826" w:rsidR="003C066D" w:rsidRDefault="004A2D5F" w:rsidP="00A85039">
      <w:pPr>
        <w:tabs>
          <w:tab w:val="clear" w:pos="5760"/>
          <w:tab w:val="left" w:pos="1520"/>
          <w:tab w:val="left" w:pos="5940"/>
          <w:tab w:val="left" w:pos="6300"/>
        </w:tabs>
        <w:jc w:val="center"/>
        <w:rPr>
          <w:bCs/>
          <w:sz w:val="36"/>
        </w:rPr>
      </w:pPr>
      <w:r>
        <w:rPr>
          <w:bCs/>
          <w:sz w:val="36"/>
        </w:rPr>
        <w:t>Library Management System</w:t>
      </w:r>
    </w:p>
    <w:p w14:paraId="55B2D88A" w14:textId="2724EF99" w:rsidR="003C066D" w:rsidRDefault="00A85039">
      <w:pPr>
        <w:tabs>
          <w:tab w:val="clear" w:pos="5760"/>
          <w:tab w:val="left" w:pos="1520"/>
          <w:tab w:val="left" w:pos="5940"/>
          <w:tab w:val="left" w:pos="6300"/>
        </w:tabs>
        <w:jc w:val="center"/>
        <w:rPr>
          <w:bCs/>
          <w:sz w:val="36"/>
        </w:rPr>
      </w:pPr>
      <w:r>
        <w:rPr>
          <w:bCs/>
          <w:sz w:val="36"/>
        </w:rPr>
        <w:t>Team # 2</w:t>
      </w:r>
    </w:p>
    <w:p w14:paraId="4929F841" w14:textId="4418502B" w:rsidR="003C066D" w:rsidRDefault="00ED6AE9">
      <w:pPr>
        <w:tabs>
          <w:tab w:val="clear" w:pos="5760"/>
          <w:tab w:val="left" w:pos="1520"/>
          <w:tab w:val="left" w:pos="5940"/>
          <w:tab w:val="left" w:pos="6300"/>
        </w:tabs>
        <w:jc w:val="center"/>
        <w:rPr>
          <w:b/>
          <w:sz w:val="36"/>
        </w:rPr>
      </w:pPr>
      <w:r>
        <w:rPr>
          <w:bCs/>
          <w:sz w:val="36"/>
        </w:rPr>
        <w:t>Jorge Bau</w:t>
      </w:r>
      <w:r w:rsidR="00741FE6">
        <w:rPr>
          <w:bCs/>
          <w:sz w:val="36"/>
        </w:rPr>
        <w:t>tista</w:t>
      </w:r>
      <w:r w:rsidR="000710C2">
        <w:rPr>
          <w:bCs/>
          <w:sz w:val="36"/>
        </w:rPr>
        <w:t xml:space="preserve">, </w:t>
      </w:r>
      <w:r w:rsidR="00741FE6">
        <w:rPr>
          <w:bCs/>
          <w:sz w:val="36"/>
        </w:rPr>
        <w:t>Stephen Canavan</w:t>
      </w:r>
      <w:r w:rsidR="000710C2">
        <w:rPr>
          <w:bCs/>
          <w:sz w:val="36"/>
        </w:rPr>
        <w:t>,</w:t>
      </w:r>
      <w:r w:rsidR="00741FE6">
        <w:rPr>
          <w:bCs/>
          <w:sz w:val="36"/>
        </w:rPr>
        <w:t xml:space="preserve"> </w:t>
      </w:r>
      <w:r w:rsidR="000710C2" w:rsidRPr="000710C2">
        <w:rPr>
          <w:bCs/>
          <w:sz w:val="36"/>
        </w:rPr>
        <w:t>Célina L.</w:t>
      </w:r>
      <w:r w:rsidR="00741FE6">
        <w:rPr>
          <w:bCs/>
          <w:sz w:val="36"/>
        </w:rPr>
        <w:t xml:space="preserve"> Pinard</w:t>
      </w:r>
      <w:r w:rsidR="000710C2">
        <w:rPr>
          <w:bCs/>
          <w:sz w:val="36"/>
        </w:rPr>
        <w:t xml:space="preserve">, </w:t>
      </w:r>
      <w:r w:rsidR="00741FE6">
        <w:rPr>
          <w:bCs/>
          <w:sz w:val="36"/>
        </w:rPr>
        <w:t>Jack Gustafson</w:t>
      </w:r>
    </w:p>
    <w:p w14:paraId="6A25B272" w14:textId="77777777" w:rsidR="003C066D" w:rsidRDefault="003C066D">
      <w:pPr>
        <w:tabs>
          <w:tab w:val="clear" w:pos="5760"/>
          <w:tab w:val="left" w:pos="1520"/>
          <w:tab w:val="left" w:pos="5940"/>
          <w:tab w:val="left" w:pos="6300"/>
        </w:tabs>
      </w:pPr>
    </w:p>
    <w:p w14:paraId="433BC1A4" w14:textId="77777777" w:rsidR="003C066D" w:rsidRDefault="003C066D">
      <w:pPr>
        <w:tabs>
          <w:tab w:val="clear" w:pos="5760"/>
          <w:tab w:val="left" w:pos="1520"/>
          <w:tab w:val="left" w:pos="5940"/>
          <w:tab w:val="left" w:pos="6300"/>
        </w:tabs>
      </w:pPr>
    </w:p>
    <w:p w14:paraId="66807E94" w14:textId="77777777" w:rsidR="003C066D" w:rsidRDefault="00C7269B">
      <w:pPr>
        <w:tabs>
          <w:tab w:val="clear" w:pos="5760"/>
          <w:tab w:val="left" w:pos="1520"/>
          <w:tab w:val="left" w:pos="5940"/>
          <w:tab w:val="left" w:pos="6300"/>
        </w:tabs>
        <w:jc w:val="center"/>
        <w:rPr>
          <w:b/>
          <w:sz w:val="36"/>
        </w:rPr>
      </w:pPr>
      <w:r>
        <w:rPr>
          <w:b/>
          <w:sz w:val="36"/>
        </w:rPr>
        <w:t>Software Requirements Specification</w:t>
      </w:r>
    </w:p>
    <w:p w14:paraId="6A84D0F9" w14:textId="77777777" w:rsidR="003C066D" w:rsidRDefault="003C066D">
      <w:pPr>
        <w:tabs>
          <w:tab w:val="clear" w:pos="5760"/>
          <w:tab w:val="left" w:pos="1520"/>
          <w:tab w:val="left" w:pos="5940"/>
          <w:tab w:val="left" w:pos="6300"/>
        </w:tabs>
        <w:jc w:val="center"/>
        <w:rPr>
          <w:b/>
          <w:sz w:val="36"/>
        </w:rPr>
      </w:pPr>
    </w:p>
    <w:p w14:paraId="0451DF2A" w14:textId="77777777" w:rsidR="003C066D" w:rsidRDefault="00C7269B">
      <w:pPr>
        <w:tabs>
          <w:tab w:val="clear" w:pos="5760"/>
          <w:tab w:val="left" w:pos="1520"/>
          <w:tab w:val="left" w:pos="5940"/>
          <w:tab w:val="left" w:pos="6300"/>
        </w:tabs>
        <w:jc w:val="center"/>
        <w:rPr>
          <w:b/>
          <w:sz w:val="36"/>
        </w:rPr>
      </w:pPr>
      <w:r>
        <w:rPr>
          <w:b/>
          <w:sz w:val="36"/>
        </w:rPr>
        <w:t>Document</w:t>
      </w:r>
    </w:p>
    <w:p w14:paraId="53EB07A7" w14:textId="77777777" w:rsidR="003C066D" w:rsidRDefault="003C066D">
      <w:pPr>
        <w:tabs>
          <w:tab w:val="left" w:pos="5940"/>
          <w:tab w:val="left" w:pos="6300"/>
        </w:tabs>
        <w:jc w:val="center"/>
        <w:rPr>
          <w:b/>
          <w:sz w:val="36"/>
        </w:rPr>
      </w:pPr>
    </w:p>
    <w:p w14:paraId="7A9170C0" w14:textId="77777777" w:rsidR="003C066D" w:rsidRDefault="003C066D">
      <w:pPr>
        <w:tabs>
          <w:tab w:val="clear" w:pos="5760"/>
          <w:tab w:val="left" w:pos="1520"/>
          <w:tab w:val="left" w:pos="5940"/>
          <w:tab w:val="left" w:pos="6300"/>
        </w:tabs>
        <w:jc w:val="center"/>
        <w:rPr>
          <w:b/>
          <w:i/>
          <w:sz w:val="28"/>
        </w:rPr>
      </w:pPr>
    </w:p>
    <w:p w14:paraId="389F62D9" w14:textId="77777777" w:rsidR="003C066D" w:rsidRDefault="003C066D">
      <w:pPr>
        <w:jc w:val="center"/>
      </w:pPr>
    </w:p>
    <w:p w14:paraId="559FE44A" w14:textId="77777777" w:rsidR="003C066D" w:rsidRDefault="003C066D">
      <w:pPr>
        <w:jc w:val="center"/>
      </w:pPr>
    </w:p>
    <w:p w14:paraId="7205D355" w14:textId="77777777" w:rsidR="003C066D" w:rsidRDefault="003C066D">
      <w:pPr>
        <w:jc w:val="center"/>
      </w:pPr>
    </w:p>
    <w:p w14:paraId="648945A9" w14:textId="77777777" w:rsidR="003C066D" w:rsidRDefault="003C066D">
      <w:pPr>
        <w:jc w:val="center"/>
      </w:pPr>
    </w:p>
    <w:p w14:paraId="01423FE3" w14:textId="77777777" w:rsidR="003C066D" w:rsidRDefault="003C066D">
      <w:pPr>
        <w:jc w:val="center"/>
      </w:pPr>
    </w:p>
    <w:p w14:paraId="6599929F" w14:textId="77777777" w:rsidR="003C066D" w:rsidRDefault="003C066D">
      <w:pPr>
        <w:jc w:val="center"/>
      </w:pPr>
    </w:p>
    <w:p w14:paraId="4F9ACF94" w14:textId="77777777" w:rsidR="003C066D" w:rsidRDefault="003C066D">
      <w:pPr>
        <w:jc w:val="center"/>
      </w:pPr>
    </w:p>
    <w:p w14:paraId="011A42B3" w14:textId="77777777" w:rsidR="003C066D" w:rsidRDefault="003C066D">
      <w:pPr>
        <w:jc w:val="center"/>
      </w:pPr>
    </w:p>
    <w:p w14:paraId="677D9003" w14:textId="77777777" w:rsidR="003C066D" w:rsidRDefault="003C066D">
      <w:pPr>
        <w:jc w:val="center"/>
      </w:pPr>
    </w:p>
    <w:p w14:paraId="570AABC4" w14:textId="77777777" w:rsidR="003C066D" w:rsidRDefault="003C066D">
      <w:pPr>
        <w:jc w:val="center"/>
      </w:pPr>
    </w:p>
    <w:p w14:paraId="4F6C59FD" w14:textId="77777777" w:rsidR="003C066D" w:rsidRDefault="003C066D">
      <w:pPr>
        <w:jc w:val="center"/>
      </w:pPr>
    </w:p>
    <w:p w14:paraId="0AC52C4F" w14:textId="77777777" w:rsidR="003C066D" w:rsidRDefault="003C066D">
      <w:pPr>
        <w:jc w:val="center"/>
      </w:pPr>
    </w:p>
    <w:p w14:paraId="49418DAB" w14:textId="77777777" w:rsidR="003C066D" w:rsidRDefault="003C066D">
      <w:pPr>
        <w:jc w:val="center"/>
      </w:pPr>
    </w:p>
    <w:p w14:paraId="72E4B116" w14:textId="78CDBCC1" w:rsidR="003C066D" w:rsidRDefault="00C7269B">
      <w:pPr>
        <w:rPr>
          <w:b/>
          <w:sz w:val="28"/>
        </w:rPr>
      </w:pPr>
      <w:r>
        <w:rPr>
          <w:b/>
          <w:sz w:val="28"/>
        </w:rPr>
        <w:t>Version: (</w:t>
      </w:r>
      <w:r w:rsidR="003110E6">
        <w:rPr>
          <w:b/>
          <w:sz w:val="28"/>
        </w:rPr>
        <w:t>1</w:t>
      </w:r>
      <w:r>
        <w:rPr>
          <w:b/>
          <w:sz w:val="28"/>
        </w:rPr>
        <w:t>)</w:t>
      </w:r>
      <w:r>
        <w:tab/>
      </w:r>
      <w:r>
        <w:rPr>
          <w:b/>
          <w:sz w:val="28"/>
        </w:rPr>
        <w:t>Date: (</w:t>
      </w:r>
      <w:r w:rsidR="00393566">
        <w:rPr>
          <w:b/>
          <w:sz w:val="28"/>
        </w:rPr>
        <w:t>03</w:t>
      </w:r>
      <w:r>
        <w:rPr>
          <w:b/>
          <w:sz w:val="28"/>
        </w:rPr>
        <w:t>/</w:t>
      </w:r>
      <w:r w:rsidR="00B45B33">
        <w:rPr>
          <w:b/>
          <w:sz w:val="28"/>
        </w:rPr>
        <w:t>13</w:t>
      </w:r>
      <w:r>
        <w:rPr>
          <w:b/>
          <w:sz w:val="28"/>
        </w:rPr>
        <w:t>/</w:t>
      </w:r>
      <w:r w:rsidR="00393566">
        <w:rPr>
          <w:b/>
          <w:sz w:val="28"/>
        </w:rPr>
        <w:t>2026</w:t>
      </w:r>
      <w:r>
        <w:rPr>
          <w:b/>
          <w:sz w:val="28"/>
        </w:rPr>
        <w:t>)</w:t>
      </w:r>
    </w:p>
    <w:p w14:paraId="4A6A7C46" w14:textId="77777777" w:rsidR="003C066D" w:rsidRDefault="00C7269B">
      <w:pPr>
        <w:jc w:val="center"/>
      </w:pPr>
      <w:r>
        <w:br w:type="page"/>
      </w:r>
    </w:p>
    <w:sdt>
      <w:sdtPr>
        <w:rPr>
          <w:rFonts w:ascii="Times New Roman" w:eastAsia="Times New Roman" w:hAnsi="Times New Roman" w:cs="Times New Roman"/>
          <w:color w:val="000000"/>
          <w:sz w:val="24"/>
          <w:szCs w:val="20"/>
        </w:rPr>
        <w:id w:val="226119568"/>
        <w:docPartObj>
          <w:docPartGallery w:val="Table of Contents"/>
          <w:docPartUnique/>
        </w:docPartObj>
      </w:sdtPr>
      <w:sdtEndPr>
        <w:rPr>
          <w:b/>
          <w:bCs/>
          <w:noProof/>
          <w:color w:val="000000" w:themeColor="text1"/>
          <w:szCs w:val="24"/>
        </w:rPr>
      </w:sdtEndPr>
      <w:sdtContent>
        <w:p w14:paraId="722E56D4" w14:textId="77777777" w:rsidR="0004081C" w:rsidRDefault="0004081C">
          <w:pPr>
            <w:pStyle w:val="TOCHeading"/>
          </w:pPr>
          <w:r>
            <w:t>Contents</w:t>
          </w:r>
        </w:p>
        <w:p w14:paraId="1E68553C" w14:textId="0859D511" w:rsidR="00642032" w:rsidRDefault="0004081C">
          <w:pPr>
            <w:pStyle w:val="TOC1"/>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24329894" w:history="1">
            <w:r w:rsidR="00642032" w:rsidRPr="008B3CC3">
              <w:rPr>
                <w:rStyle w:val="Hyperlink"/>
                <w:noProof/>
              </w:rPr>
              <w:t>1.  Introduction</w:t>
            </w:r>
            <w:r w:rsidR="00642032">
              <w:rPr>
                <w:noProof/>
                <w:webHidden/>
              </w:rPr>
              <w:tab/>
            </w:r>
            <w:r w:rsidR="00642032">
              <w:rPr>
                <w:noProof/>
                <w:webHidden/>
              </w:rPr>
              <w:fldChar w:fldCharType="begin"/>
            </w:r>
            <w:r w:rsidR="00642032">
              <w:rPr>
                <w:noProof/>
                <w:webHidden/>
              </w:rPr>
              <w:instrText xml:space="preserve"> PAGEREF _Toc224329894 \h </w:instrText>
            </w:r>
            <w:r w:rsidR="00642032">
              <w:rPr>
                <w:noProof/>
                <w:webHidden/>
              </w:rPr>
            </w:r>
            <w:r w:rsidR="00642032">
              <w:rPr>
                <w:noProof/>
                <w:webHidden/>
              </w:rPr>
              <w:fldChar w:fldCharType="separate"/>
            </w:r>
            <w:r w:rsidR="00642032">
              <w:rPr>
                <w:noProof/>
                <w:webHidden/>
              </w:rPr>
              <w:t>4</w:t>
            </w:r>
            <w:r w:rsidR="00642032">
              <w:rPr>
                <w:noProof/>
                <w:webHidden/>
              </w:rPr>
              <w:fldChar w:fldCharType="end"/>
            </w:r>
          </w:hyperlink>
        </w:p>
        <w:p w14:paraId="239A9E90" w14:textId="7F9F0F27"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895" w:history="1">
            <w:r w:rsidRPr="008B3CC3">
              <w:rPr>
                <w:rStyle w:val="Hyperlink"/>
                <w:noProof/>
              </w:rPr>
              <w:t>1.1  Purpose</w:t>
            </w:r>
            <w:r>
              <w:rPr>
                <w:noProof/>
                <w:webHidden/>
              </w:rPr>
              <w:tab/>
            </w:r>
            <w:r>
              <w:rPr>
                <w:noProof/>
                <w:webHidden/>
              </w:rPr>
              <w:fldChar w:fldCharType="begin"/>
            </w:r>
            <w:r>
              <w:rPr>
                <w:noProof/>
                <w:webHidden/>
              </w:rPr>
              <w:instrText xml:space="preserve"> PAGEREF _Toc224329895 \h </w:instrText>
            </w:r>
            <w:r>
              <w:rPr>
                <w:noProof/>
                <w:webHidden/>
              </w:rPr>
            </w:r>
            <w:r>
              <w:rPr>
                <w:noProof/>
                <w:webHidden/>
              </w:rPr>
              <w:fldChar w:fldCharType="separate"/>
            </w:r>
            <w:r>
              <w:rPr>
                <w:noProof/>
                <w:webHidden/>
              </w:rPr>
              <w:t>4</w:t>
            </w:r>
            <w:r>
              <w:rPr>
                <w:noProof/>
                <w:webHidden/>
              </w:rPr>
              <w:fldChar w:fldCharType="end"/>
            </w:r>
          </w:hyperlink>
        </w:p>
        <w:p w14:paraId="7DC1C3E3" w14:textId="120FF535"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896" w:history="1">
            <w:r w:rsidRPr="008B3CC3">
              <w:rPr>
                <w:rStyle w:val="Hyperlink"/>
                <w:noProof/>
              </w:rPr>
              <w:t>1.2  Scope</w:t>
            </w:r>
            <w:r>
              <w:rPr>
                <w:noProof/>
                <w:webHidden/>
              </w:rPr>
              <w:tab/>
            </w:r>
            <w:r>
              <w:rPr>
                <w:noProof/>
                <w:webHidden/>
              </w:rPr>
              <w:fldChar w:fldCharType="begin"/>
            </w:r>
            <w:r>
              <w:rPr>
                <w:noProof/>
                <w:webHidden/>
              </w:rPr>
              <w:instrText xml:space="preserve"> PAGEREF _Toc224329896 \h </w:instrText>
            </w:r>
            <w:r>
              <w:rPr>
                <w:noProof/>
                <w:webHidden/>
              </w:rPr>
            </w:r>
            <w:r>
              <w:rPr>
                <w:noProof/>
                <w:webHidden/>
              </w:rPr>
              <w:fldChar w:fldCharType="separate"/>
            </w:r>
            <w:r>
              <w:rPr>
                <w:noProof/>
                <w:webHidden/>
              </w:rPr>
              <w:t>4</w:t>
            </w:r>
            <w:r>
              <w:rPr>
                <w:noProof/>
                <w:webHidden/>
              </w:rPr>
              <w:fldChar w:fldCharType="end"/>
            </w:r>
          </w:hyperlink>
        </w:p>
        <w:p w14:paraId="0D84E9E8" w14:textId="447F9C10"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897" w:history="1">
            <w:r w:rsidRPr="008B3CC3">
              <w:rPr>
                <w:rStyle w:val="Hyperlink"/>
                <w:noProof/>
              </w:rPr>
              <w:t>1.3  Definitions, Acronyms, and Abbreviations.</w:t>
            </w:r>
            <w:r>
              <w:rPr>
                <w:noProof/>
                <w:webHidden/>
              </w:rPr>
              <w:tab/>
            </w:r>
            <w:r>
              <w:rPr>
                <w:noProof/>
                <w:webHidden/>
              </w:rPr>
              <w:fldChar w:fldCharType="begin"/>
            </w:r>
            <w:r>
              <w:rPr>
                <w:noProof/>
                <w:webHidden/>
              </w:rPr>
              <w:instrText xml:space="preserve"> PAGEREF _Toc224329897 \h </w:instrText>
            </w:r>
            <w:r>
              <w:rPr>
                <w:noProof/>
                <w:webHidden/>
              </w:rPr>
            </w:r>
            <w:r>
              <w:rPr>
                <w:noProof/>
                <w:webHidden/>
              </w:rPr>
              <w:fldChar w:fldCharType="separate"/>
            </w:r>
            <w:r>
              <w:rPr>
                <w:noProof/>
                <w:webHidden/>
              </w:rPr>
              <w:t>4</w:t>
            </w:r>
            <w:r>
              <w:rPr>
                <w:noProof/>
                <w:webHidden/>
              </w:rPr>
              <w:fldChar w:fldCharType="end"/>
            </w:r>
          </w:hyperlink>
        </w:p>
        <w:p w14:paraId="3F0E284C" w14:textId="12EBF3ED"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898" w:history="1">
            <w:r w:rsidRPr="008B3CC3">
              <w:rPr>
                <w:rStyle w:val="Hyperlink"/>
                <w:noProof/>
              </w:rPr>
              <w:t>1.4  References</w:t>
            </w:r>
            <w:r>
              <w:rPr>
                <w:noProof/>
                <w:webHidden/>
              </w:rPr>
              <w:tab/>
            </w:r>
            <w:r>
              <w:rPr>
                <w:noProof/>
                <w:webHidden/>
              </w:rPr>
              <w:fldChar w:fldCharType="begin"/>
            </w:r>
            <w:r>
              <w:rPr>
                <w:noProof/>
                <w:webHidden/>
              </w:rPr>
              <w:instrText xml:space="preserve"> PAGEREF _Toc224329898 \h </w:instrText>
            </w:r>
            <w:r>
              <w:rPr>
                <w:noProof/>
                <w:webHidden/>
              </w:rPr>
            </w:r>
            <w:r>
              <w:rPr>
                <w:noProof/>
                <w:webHidden/>
              </w:rPr>
              <w:fldChar w:fldCharType="separate"/>
            </w:r>
            <w:r>
              <w:rPr>
                <w:noProof/>
                <w:webHidden/>
              </w:rPr>
              <w:t>7</w:t>
            </w:r>
            <w:r>
              <w:rPr>
                <w:noProof/>
                <w:webHidden/>
              </w:rPr>
              <w:fldChar w:fldCharType="end"/>
            </w:r>
          </w:hyperlink>
        </w:p>
        <w:p w14:paraId="1D2CBC3C" w14:textId="7CECF0EB"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899" w:history="1">
            <w:r w:rsidRPr="008B3CC3">
              <w:rPr>
                <w:rStyle w:val="Hyperlink"/>
                <w:noProof/>
              </w:rPr>
              <w:t>1.5  Overview</w:t>
            </w:r>
            <w:r>
              <w:rPr>
                <w:noProof/>
                <w:webHidden/>
              </w:rPr>
              <w:tab/>
            </w:r>
            <w:r>
              <w:rPr>
                <w:noProof/>
                <w:webHidden/>
              </w:rPr>
              <w:fldChar w:fldCharType="begin"/>
            </w:r>
            <w:r>
              <w:rPr>
                <w:noProof/>
                <w:webHidden/>
              </w:rPr>
              <w:instrText xml:space="preserve"> PAGEREF _Toc224329899 \h </w:instrText>
            </w:r>
            <w:r>
              <w:rPr>
                <w:noProof/>
                <w:webHidden/>
              </w:rPr>
            </w:r>
            <w:r>
              <w:rPr>
                <w:noProof/>
                <w:webHidden/>
              </w:rPr>
              <w:fldChar w:fldCharType="separate"/>
            </w:r>
            <w:r>
              <w:rPr>
                <w:noProof/>
                <w:webHidden/>
              </w:rPr>
              <w:t>8</w:t>
            </w:r>
            <w:r>
              <w:rPr>
                <w:noProof/>
                <w:webHidden/>
              </w:rPr>
              <w:fldChar w:fldCharType="end"/>
            </w:r>
          </w:hyperlink>
        </w:p>
        <w:p w14:paraId="583E0E5B" w14:textId="35F55C1B" w:rsidR="00642032" w:rsidRDefault="00642032">
          <w:pPr>
            <w:pStyle w:val="TOC1"/>
            <w:rPr>
              <w:rFonts w:asciiTheme="minorHAnsi" w:eastAsiaTheme="minorEastAsia" w:hAnsiTheme="minorHAnsi" w:cstheme="minorBidi"/>
              <w:b w:val="0"/>
              <w:noProof/>
              <w:color w:val="auto"/>
              <w:kern w:val="2"/>
              <w:sz w:val="24"/>
              <w:szCs w:val="24"/>
              <w14:ligatures w14:val="standardContextual"/>
            </w:rPr>
          </w:pPr>
          <w:hyperlink w:anchor="_Toc224329900" w:history="1">
            <w:r w:rsidRPr="008B3CC3">
              <w:rPr>
                <w:rStyle w:val="Hyperlink"/>
                <w:noProof/>
              </w:rPr>
              <w:t>2.  The Overall Description</w:t>
            </w:r>
            <w:r>
              <w:rPr>
                <w:noProof/>
                <w:webHidden/>
              </w:rPr>
              <w:tab/>
            </w:r>
            <w:r>
              <w:rPr>
                <w:noProof/>
                <w:webHidden/>
              </w:rPr>
              <w:fldChar w:fldCharType="begin"/>
            </w:r>
            <w:r>
              <w:rPr>
                <w:noProof/>
                <w:webHidden/>
              </w:rPr>
              <w:instrText xml:space="preserve"> PAGEREF _Toc224329900 \h </w:instrText>
            </w:r>
            <w:r>
              <w:rPr>
                <w:noProof/>
                <w:webHidden/>
              </w:rPr>
            </w:r>
            <w:r>
              <w:rPr>
                <w:noProof/>
                <w:webHidden/>
              </w:rPr>
              <w:fldChar w:fldCharType="separate"/>
            </w:r>
            <w:r>
              <w:rPr>
                <w:noProof/>
                <w:webHidden/>
              </w:rPr>
              <w:t>9</w:t>
            </w:r>
            <w:r>
              <w:rPr>
                <w:noProof/>
                <w:webHidden/>
              </w:rPr>
              <w:fldChar w:fldCharType="end"/>
            </w:r>
          </w:hyperlink>
        </w:p>
        <w:p w14:paraId="5FB99A9D" w14:textId="15B62310"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01" w:history="1">
            <w:r w:rsidRPr="008B3CC3">
              <w:rPr>
                <w:rStyle w:val="Hyperlink"/>
                <w:noProof/>
              </w:rPr>
              <w:t>2.1  Product Perspective</w:t>
            </w:r>
            <w:r>
              <w:rPr>
                <w:noProof/>
                <w:webHidden/>
              </w:rPr>
              <w:tab/>
            </w:r>
            <w:r>
              <w:rPr>
                <w:noProof/>
                <w:webHidden/>
              </w:rPr>
              <w:fldChar w:fldCharType="begin"/>
            </w:r>
            <w:r>
              <w:rPr>
                <w:noProof/>
                <w:webHidden/>
              </w:rPr>
              <w:instrText xml:space="preserve"> PAGEREF _Toc224329901 \h </w:instrText>
            </w:r>
            <w:r>
              <w:rPr>
                <w:noProof/>
                <w:webHidden/>
              </w:rPr>
            </w:r>
            <w:r>
              <w:rPr>
                <w:noProof/>
                <w:webHidden/>
              </w:rPr>
              <w:fldChar w:fldCharType="separate"/>
            </w:r>
            <w:r>
              <w:rPr>
                <w:noProof/>
                <w:webHidden/>
              </w:rPr>
              <w:t>9</w:t>
            </w:r>
            <w:r>
              <w:rPr>
                <w:noProof/>
                <w:webHidden/>
              </w:rPr>
              <w:fldChar w:fldCharType="end"/>
            </w:r>
          </w:hyperlink>
        </w:p>
        <w:p w14:paraId="6E6D65E7" w14:textId="4DE61B45"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02" w:history="1">
            <w:r w:rsidRPr="008B3CC3">
              <w:rPr>
                <w:rStyle w:val="Hyperlink"/>
                <w:noProof/>
              </w:rPr>
              <w:t>2.1.1 System Interfaces</w:t>
            </w:r>
            <w:r>
              <w:rPr>
                <w:noProof/>
                <w:webHidden/>
              </w:rPr>
              <w:tab/>
            </w:r>
            <w:r>
              <w:rPr>
                <w:noProof/>
                <w:webHidden/>
              </w:rPr>
              <w:fldChar w:fldCharType="begin"/>
            </w:r>
            <w:r>
              <w:rPr>
                <w:noProof/>
                <w:webHidden/>
              </w:rPr>
              <w:instrText xml:space="preserve"> PAGEREF _Toc224329902 \h </w:instrText>
            </w:r>
            <w:r>
              <w:rPr>
                <w:noProof/>
                <w:webHidden/>
              </w:rPr>
            </w:r>
            <w:r>
              <w:rPr>
                <w:noProof/>
                <w:webHidden/>
              </w:rPr>
              <w:fldChar w:fldCharType="separate"/>
            </w:r>
            <w:r>
              <w:rPr>
                <w:noProof/>
                <w:webHidden/>
              </w:rPr>
              <w:t>9</w:t>
            </w:r>
            <w:r>
              <w:rPr>
                <w:noProof/>
                <w:webHidden/>
              </w:rPr>
              <w:fldChar w:fldCharType="end"/>
            </w:r>
          </w:hyperlink>
        </w:p>
        <w:p w14:paraId="75EB4C32" w14:textId="15BD88CA"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03" w:history="1">
            <w:r w:rsidRPr="008B3CC3">
              <w:rPr>
                <w:rStyle w:val="Hyperlink"/>
                <w:noProof/>
              </w:rPr>
              <w:t>2.1.2 Interfaces</w:t>
            </w:r>
            <w:r>
              <w:rPr>
                <w:noProof/>
                <w:webHidden/>
              </w:rPr>
              <w:tab/>
            </w:r>
            <w:r>
              <w:rPr>
                <w:noProof/>
                <w:webHidden/>
              </w:rPr>
              <w:fldChar w:fldCharType="begin"/>
            </w:r>
            <w:r>
              <w:rPr>
                <w:noProof/>
                <w:webHidden/>
              </w:rPr>
              <w:instrText xml:space="preserve"> PAGEREF _Toc224329903 \h </w:instrText>
            </w:r>
            <w:r>
              <w:rPr>
                <w:noProof/>
                <w:webHidden/>
              </w:rPr>
            </w:r>
            <w:r>
              <w:rPr>
                <w:noProof/>
                <w:webHidden/>
              </w:rPr>
              <w:fldChar w:fldCharType="separate"/>
            </w:r>
            <w:r>
              <w:rPr>
                <w:noProof/>
                <w:webHidden/>
              </w:rPr>
              <w:t>10</w:t>
            </w:r>
            <w:r>
              <w:rPr>
                <w:noProof/>
                <w:webHidden/>
              </w:rPr>
              <w:fldChar w:fldCharType="end"/>
            </w:r>
          </w:hyperlink>
        </w:p>
        <w:p w14:paraId="5ED70EFA" w14:textId="550AA47A"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04" w:history="1">
            <w:r w:rsidRPr="008B3CC3">
              <w:rPr>
                <w:rStyle w:val="Hyperlink"/>
                <w:noProof/>
              </w:rPr>
              <w:t>2.1.3 Hardware Interfaces</w:t>
            </w:r>
            <w:r>
              <w:rPr>
                <w:noProof/>
                <w:webHidden/>
              </w:rPr>
              <w:tab/>
            </w:r>
            <w:r>
              <w:rPr>
                <w:noProof/>
                <w:webHidden/>
              </w:rPr>
              <w:fldChar w:fldCharType="begin"/>
            </w:r>
            <w:r>
              <w:rPr>
                <w:noProof/>
                <w:webHidden/>
              </w:rPr>
              <w:instrText xml:space="preserve"> PAGEREF _Toc224329904 \h </w:instrText>
            </w:r>
            <w:r>
              <w:rPr>
                <w:noProof/>
                <w:webHidden/>
              </w:rPr>
            </w:r>
            <w:r>
              <w:rPr>
                <w:noProof/>
                <w:webHidden/>
              </w:rPr>
              <w:fldChar w:fldCharType="separate"/>
            </w:r>
            <w:r>
              <w:rPr>
                <w:noProof/>
                <w:webHidden/>
              </w:rPr>
              <w:t>10</w:t>
            </w:r>
            <w:r>
              <w:rPr>
                <w:noProof/>
                <w:webHidden/>
              </w:rPr>
              <w:fldChar w:fldCharType="end"/>
            </w:r>
          </w:hyperlink>
        </w:p>
        <w:p w14:paraId="7B666D8D" w14:textId="11C5EA18"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05" w:history="1">
            <w:r w:rsidRPr="008B3CC3">
              <w:rPr>
                <w:rStyle w:val="Hyperlink"/>
                <w:noProof/>
              </w:rPr>
              <w:t>2.1.4 Software Interfaces</w:t>
            </w:r>
            <w:r>
              <w:rPr>
                <w:noProof/>
                <w:webHidden/>
              </w:rPr>
              <w:tab/>
            </w:r>
            <w:r>
              <w:rPr>
                <w:noProof/>
                <w:webHidden/>
              </w:rPr>
              <w:fldChar w:fldCharType="begin"/>
            </w:r>
            <w:r>
              <w:rPr>
                <w:noProof/>
                <w:webHidden/>
              </w:rPr>
              <w:instrText xml:space="preserve"> PAGEREF _Toc224329905 \h </w:instrText>
            </w:r>
            <w:r>
              <w:rPr>
                <w:noProof/>
                <w:webHidden/>
              </w:rPr>
            </w:r>
            <w:r>
              <w:rPr>
                <w:noProof/>
                <w:webHidden/>
              </w:rPr>
              <w:fldChar w:fldCharType="separate"/>
            </w:r>
            <w:r>
              <w:rPr>
                <w:noProof/>
                <w:webHidden/>
              </w:rPr>
              <w:t>11</w:t>
            </w:r>
            <w:r>
              <w:rPr>
                <w:noProof/>
                <w:webHidden/>
              </w:rPr>
              <w:fldChar w:fldCharType="end"/>
            </w:r>
          </w:hyperlink>
        </w:p>
        <w:p w14:paraId="2385A72C" w14:textId="051532D4"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06" w:history="1">
            <w:r w:rsidRPr="008B3CC3">
              <w:rPr>
                <w:rStyle w:val="Hyperlink"/>
                <w:noProof/>
              </w:rPr>
              <w:t>2.1.5 Communications Interfaces</w:t>
            </w:r>
            <w:r>
              <w:rPr>
                <w:noProof/>
                <w:webHidden/>
              </w:rPr>
              <w:tab/>
            </w:r>
            <w:r>
              <w:rPr>
                <w:noProof/>
                <w:webHidden/>
              </w:rPr>
              <w:fldChar w:fldCharType="begin"/>
            </w:r>
            <w:r>
              <w:rPr>
                <w:noProof/>
                <w:webHidden/>
              </w:rPr>
              <w:instrText xml:space="preserve"> PAGEREF _Toc224329906 \h </w:instrText>
            </w:r>
            <w:r>
              <w:rPr>
                <w:noProof/>
                <w:webHidden/>
              </w:rPr>
            </w:r>
            <w:r>
              <w:rPr>
                <w:noProof/>
                <w:webHidden/>
              </w:rPr>
              <w:fldChar w:fldCharType="separate"/>
            </w:r>
            <w:r>
              <w:rPr>
                <w:noProof/>
                <w:webHidden/>
              </w:rPr>
              <w:t>12</w:t>
            </w:r>
            <w:r>
              <w:rPr>
                <w:noProof/>
                <w:webHidden/>
              </w:rPr>
              <w:fldChar w:fldCharType="end"/>
            </w:r>
          </w:hyperlink>
        </w:p>
        <w:p w14:paraId="596AFAA8" w14:textId="06CAC042"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07" w:history="1">
            <w:r w:rsidRPr="008B3CC3">
              <w:rPr>
                <w:rStyle w:val="Hyperlink"/>
                <w:noProof/>
              </w:rPr>
              <w:t>2.1.6 Memory Constraints</w:t>
            </w:r>
            <w:r>
              <w:rPr>
                <w:noProof/>
                <w:webHidden/>
              </w:rPr>
              <w:tab/>
            </w:r>
            <w:r>
              <w:rPr>
                <w:noProof/>
                <w:webHidden/>
              </w:rPr>
              <w:fldChar w:fldCharType="begin"/>
            </w:r>
            <w:r>
              <w:rPr>
                <w:noProof/>
                <w:webHidden/>
              </w:rPr>
              <w:instrText xml:space="preserve"> PAGEREF _Toc224329907 \h </w:instrText>
            </w:r>
            <w:r>
              <w:rPr>
                <w:noProof/>
                <w:webHidden/>
              </w:rPr>
            </w:r>
            <w:r>
              <w:rPr>
                <w:noProof/>
                <w:webHidden/>
              </w:rPr>
              <w:fldChar w:fldCharType="separate"/>
            </w:r>
            <w:r>
              <w:rPr>
                <w:noProof/>
                <w:webHidden/>
              </w:rPr>
              <w:t>14</w:t>
            </w:r>
            <w:r>
              <w:rPr>
                <w:noProof/>
                <w:webHidden/>
              </w:rPr>
              <w:fldChar w:fldCharType="end"/>
            </w:r>
          </w:hyperlink>
        </w:p>
        <w:p w14:paraId="781ED74B" w14:textId="11DBCCBF"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08" w:history="1">
            <w:r w:rsidRPr="008B3CC3">
              <w:rPr>
                <w:rStyle w:val="Hyperlink"/>
                <w:noProof/>
              </w:rPr>
              <w:t>2.1.7 Operations</w:t>
            </w:r>
            <w:r>
              <w:rPr>
                <w:noProof/>
                <w:webHidden/>
              </w:rPr>
              <w:tab/>
            </w:r>
            <w:r>
              <w:rPr>
                <w:noProof/>
                <w:webHidden/>
              </w:rPr>
              <w:fldChar w:fldCharType="begin"/>
            </w:r>
            <w:r>
              <w:rPr>
                <w:noProof/>
                <w:webHidden/>
              </w:rPr>
              <w:instrText xml:space="preserve"> PAGEREF _Toc224329908 \h </w:instrText>
            </w:r>
            <w:r>
              <w:rPr>
                <w:noProof/>
                <w:webHidden/>
              </w:rPr>
            </w:r>
            <w:r>
              <w:rPr>
                <w:noProof/>
                <w:webHidden/>
              </w:rPr>
              <w:fldChar w:fldCharType="separate"/>
            </w:r>
            <w:r>
              <w:rPr>
                <w:noProof/>
                <w:webHidden/>
              </w:rPr>
              <w:t>15</w:t>
            </w:r>
            <w:r>
              <w:rPr>
                <w:noProof/>
                <w:webHidden/>
              </w:rPr>
              <w:fldChar w:fldCharType="end"/>
            </w:r>
          </w:hyperlink>
        </w:p>
        <w:p w14:paraId="52365766" w14:textId="1C18941D"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09" w:history="1">
            <w:r w:rsidRPr="008B3CC3">
              <w:rPr>
                <w:rStyle w:val="Hyperlink"/>
                <w:noProof/>
              </w:rPr>
              <w:t>2.1.8 Site Adaptation Requirements</w:t>
            </w:r>
            <w:r>
              <w:rPr>
                <w:noProof/>
                <w:webHidden/>
              </w:rPr>
              <w:tab/>
            </w:r>
            <w:r>
              <w:rPr>
                <w:noProof/>
                <w:webHidden/>
              </w:rPr>
              <w:fldChar w:fldCharType="begin"/>
            </w:r>
            <w:r>
              <w:rPr>
                <w:noProof/>
                <w:webHidden/>
              </w:rPr>
              <w:instrText xml:space="preserve"> PAGEREF _Toc224329909 \h </w:instrText>
            </w:r>
            <w:r>
              <w:rPr>
                <w:noProof/>
                <w:webHidden/>
              </w:rPr>
            </w:r>
            <w:r>
              <w:rPr>
                <w:noProof/>
                <w:webHidden/>
              </w:rPr>
              <w:fldChar w:fldCharType="separate"/>
            </w:r>
            <w:r>
              <w:rPr>
                <w:noProof/>
                <w:webHidden/>
              </w:rPr>
              <w:t>16</w:t>
            </w:r>
            <w:r>
              <w:rPr>
                <w:noProof/>
                <w:webHidden/>
              </w:rPr>
              <w:fldChar w:fldCharType="end"/>
            </w:r>
          </w:hyperlink>
        </w:p>
        <w:p w14:paraId="09C3C757" w14:textId="198849E7"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10" w:history="1">
            <w:r w:rsidRPr="008B3CC3">
              <w:rPr>
                <w:rStyle w:val="Hyperlink"/>
                <w:noProof/>
              </w:rPr>
              <w:t>2.2  Product Functions</w:t>
            </w:r>
            <w:r>
              <w:rPr>
                <w:noProof/>
                <w:webHidden/>
              </w:rPr>
              <w:tab/>
            </w:r>
            <w:r>
              <w:rPr>
                <w:noProof/>
                <w:webHidden/>
              </w:rPr>
              <w:fldChar w:fldCharType="begin"/>
            </w:r>
            <w:r>
              <w:rPr>
                <w:noProof/>
                <w:webHidden/>
              </w:rPr>
              <w:instrText xml:space="preserve"> PAGEREF _Toc224329910 \h </w:instrText>
            </w:r>
            <w:r>
              <w:rPr>
                <w:noProof/>
                <w:webHidden/>
              </w:rPr>
            </w:r>
            <w:r>
              <w:rPr>
                <w:noProof/>
                <w:webHidden/>
              </w:rPr>
              <w:fldChar w:fldCharType="separate"/>
            </w:r>
            <w:r>
              <w:rPr>
                <w:noProof/>
                <w:webHidden/>
              </w:rPr>
              <w:t>17</w:t>
            </w:r>
            <w:r>
              <w:rPr>
                <w:noProof/>
                <w:webHidden/>
              </w:rPr>
              <w:fldChar w:fldCharType="end"/>
            </w:r>
          </w:hyperlink>
        </w:p>
        <w:p w14:paraId="36C2FB92" w14:textId="220AB46F"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11" w:history="1">
            <w:r w:rsidRPr="008B3CC3">
              <w:rPr>
                <w:rStyle w:val="Hyperlink"/>
                <w:noProof/>
              </w:rPr>
              <w:t>2.3  User Characteristics</w:t>
            </w:r>
            <w:r>
              <w:rPr>
                <w:noProof/>
                <w:webHidden/>
              </w:rPr>
              <w:tab/>
            </w:r>
            <w:r>
              <w:rPr>
                <w:noProof/>
                <w:webHidden/>
              </w:rPr>
              <w:fldChar w:fldCharType="begin"/>
            </w:r>
            <w:r>
              <w:rPr>
                <w:noProof/>
                <w:webHidden/>
              </w:rPr>
              <w:instrText xml:space="preserve"> PAGEREF _Toc224329911 \h </w:instrText>
            </w:r>
            <w:r>
              <w:rPr>
                <w:noProof/>
                <w:webHidden/>
              </w:rPr>
            </w:r>
            <w:r>
              <w:rPr>
                <w:noProof/>
                <w:webHidden/>
              </w:rPr>
              <w:fldChar w:fldCharType="separate"/>
            </w:r>
            <w:r>
              <w:rPr>
                <w:noProof/>
                <w:webHidden/>
              </w:rPr>
              <w:t>18</w:t>
            </w:r>
            <w:r>
              <w:rPr>
                <w:noProof/>
                <w:webHidden/>
              </w:rPr>
              <w:fldChar w:fldCharType="end"/>
            </w:r>
          </w:hyperlink>
        </w:p>
        <w:p w14:paraId="7139D4E5" w14:textId="40CD5054"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12" w:history="1">
            <w:r w:rsidRPr="008B3CC3">
              <w:rPr>
                <w:rStyle w:val="Hyperlink"/>
                <w:noProof/>
              </w:rPr>
              <w:t>2.4  Constraints</w:t>
            </w:r>
            <w:r>
              <w:rPr>
                <w:noProof/>
                <w:webHidden/>
              </w:rPr>
              <w:tab/>
            </w:r>
            <w:r>
              <w:rPr>
                <w:noProof/>
                <w:webHidden/>
              </w:rPr>
              <w:fldChar w:fldCharType="begin"/>
            </w:r>
            <w:r>
              <w:rPr>
                <w:noProof/>
                <w:webHidden/>
              </w:rPr>
              <w:instrText xml:space="preserve"> PAGEREF _Toc224329912 \h </w:instrText>
            </w:r>
            <w:r>
              <w:rPr>
                <w:noProof/>
                <w:webHidden/>
              </w:rPr>
            </w:r>
            <w:r>
              <w:rPr>
                <w:noProof/>
                <w:webHidden/>
              </w:rPr>
              <w:fldChar w:fldCharType="separate"/>
            </w:r>
            <w:r>
              <w:rPr>
                <w:noProof/>
                <w:webHidden/>
              </w:rPr>
              <w:t>20</w:t>
            </w:r>
            <w:r>
              <w:rPr>
                <w:noProof/>
                <w:webHidden/>
              </w:rPr>
              <w:fldChar w:fldCharType="end"/>
            </w:r>
          </w:hyperlink>
        </w:p>
        <w:p w14:paraId="52A9529F" w14:textId="5FD16E01"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13" w:history="1">
            <w:r w:rsidRPr="008B3CC3">
              <w:rPr>
                <w:rStyle w:val="Hyperlink"/>
                <w:noProof/>
              </w:rPr>
              <w:t>2.5 Assumptions and Dependencies</w:t>
            </w:r>
            <w:r>
              <w:rPr>
                <w:noProof/>
                <w:webHidden/>
              </w:rPr>
              <w:tab/>
            </w:r>
            <w:r>
              <w:rPr>
                <w:noProof/>
                <w:webHidden/>
              </w:rPr>
              <w:fldChar w:fldCharType="begin"/>
            </w:r>
            <w:r>
              <w:rPr>
                <w:noProof/>
                <w:webHidden/>
              </w:rPr>
              <w:instrText xml:space="preserve"> PAGEREF _Toc224329913 \h </w:instrText>
            </w:r>
            <w:r>
              <w:rPr>
                <w:noProof/>
                <w:webHidden/>
              </w:rPr>
            </w:r>
            <w:r>
              <w:rPr>
                <w:noProof/>
                <w:webHidden/>
              </w:rPr>
              <w:fldChar w:fldCharType="separate"/>
            </w:r>
            <w:r>
              <w:rPr>
                <w:noProof/>
                <w:webHidden/>
              </w:rPr>
              <w:t>21</w:t>
            </w:r>
            <w:r>
              <w:rPr>
                <w:noProof/>
                <w:webHidden/>
              </w:rPr>
              <w:fldChar w:fldCharType="end"/>
            </w:r>
          </w:hyperlink>
        </w:p>
        <w:p w14:paraId="44D37A4C" w14:textId="4AC31FEC"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14" w:history="1">
            <w:r w:rsidRPr="008B3CC3">
              <w:rPr>
                <w:rStyle w:val="Hyperlink"/>
                <w:noProof/>
              </w:rPr>
              <w:t>2.6 Apportioning of Requirements.</w:t>
            </w:r>
            <w:r>
              <w:rPr>
                <w:noProof/>
                <w:webHidden/>
              </w:rPr>
              <w:tab/>
            </w:r>
            <w:r>
              <w:rPr>
                <w:noProof/>
                <w:webHidden/>
              </w:rPr>
              <w:fldChar w:fldCharType="begin"/>
            </w:r>
            <w:r>
              <w:rPr>
                <w:noProof/>
                <w:webHidden/>
              </w:rPr>
              <w:instrText xml:space="preserve"> PAGEREF _Toc224329914 \h </w:instrText>
            </w:r>
            <w:r>
              <w:rPr>
                <w:noProof/>
                <w:webHidden/>
              </w:rPr>
            </w:r>
            <w:r>
              <w:rPr>
                <w:noProof/>
                <w:webHidden/>
              </w:rPr>
              <w:fldChar w:fldCharType="separate"/>
            </w:r>
            <w:r>
              <w:rPr>
                <w:noProof/>
                <w:webHidden/>
              </w:rPr>
              <w:t>22</w:t>
            </w:r>
            <w:r>
              <w:rPr>
                <w:noProof/>
                <w:webHidden/>
              </w:rPr>
              <w:fldChar w:fldCharType="end"/>
            </w:r>
          </w:hyperlink>
        </w:p>
        <w:p w14:paraId="00079BF7" w14:textId="05183FDB" w:rsidR="00642032" w:rsidRDefault="00642032">
          <w:pPr>
            <w:pStyle w:val="TOC1"/>
            <w:rPr>
              <w:rFonts w:asciiTheme="minorHAnsi" w:eastAsiaTheme="minorEastAsia" w:hAnsiTheme="minorHAnsi" w:cstheme="minorBidi"/>
              <w:b w:val="0"/>
              <w:noProof/>
              <w:color w:val="auto"/>
              <w:kern w:val="2"/>
              <w:sz w:val="24"/>
              <w:szCs w:val="24"/>
              <w14:ligatures w14:val="standardContextual"/>
            </w:rPr>
          </w:pPr>
          <w:hyperlink w:anchor="_Toc224329915" w:history="1">
            <w:r w:rsidRPr="008B3CC3">
              <w:rPr>
                <w:rStyle w:val="Hyperlink"/>
                <w:noProof/>
              </w:rPr>
              <w:t>3. Specific Requirements</w:t>
            </w:r>
            <w:r>
              <w:rPr>
                <w:noProof/>
                <w:webHidden/>
              </w:rPr>
              <w:tab/>
            </w:r>
            <w:r>
              <w:rPr>
                <w:noProof/>
                <w:webHidden/>
              </w:rPr>
              <w:fldChar w:fldCharType="begin"/>
            </w:r>
            <w:r>
              <w:rPr>
                <w:noProof/>
                <w:webHidden/>
              </w:rPr>
              <w:instrText xml:space="preserve"> PAGEREF _Toc224329915 \h </w:instrText>
            </w:r>
            <w:r>
              <w:rPr>
                <w:noProof/>
                <w:webHidden/>
              </w:rPr>
            </w:r>
            <w:r>
              <w:rPr>
                <w:noProof/>
                <w:webHidden/>
              </w:rPr>
              <w:fldChar w:fldCharType="separate"/>
            </w:r>
            <w:r>
              <w:rPr>
                <w:noProof/>
                <w:webHidden/>
              </w:rPr>
              <w:t>24</w:t>
            </w:r>
            <w:r>
              <w:rPr>
                <w:noProof/>
                <w:webHidden/>
              </w:rPr>
              <w:fldChar w:fldCharType="end"/>
            </w:r>
          </w:hyperlink>
        </w:p>
        <w:p w14:paraId="3EF70ADA" w14:textId="21163325"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16" w:history="1">
            <w:r w:rsidRPr="008B3CC3">
              <w:rPr>
                <w:rStyle w:val="Hyperlink"/>
                <w:noProof/>
              </w:rPr>
              <w:t>3.1 External Interface Requirements</w:t>
            </w:r>
            <w:r>
              <w:rPr>
                <w:noProof/>
                <w:webHidden/>
              </w:rPr>
              <w:tab/>
            </w:r>
            <w:r>
              <w:rPr>
                <w:noProof/>
                <w:webHidden/>
              </w:rPr>
              <w:fldChar w:fldCharType="begin"/>
            </w:r>
            <w:r>
              <w:rPr>
                <w:noProof/>
                <w:webHidden/>
              </w:rPr>
              <w:instrText xml:space="preserve"> PAGEREF _Toc224329916 \h </w:instrText>
            </w:r>
            <w:r>
              <w:rPr>
                <w:noProof/>
                <w:webHidden/>
              </w:rPr>
            </w:r>
            <w:r>
              <w:rPr>
                <w:noProof/>
                <w:webHidden/>
              </w:rPr>
              <w:fldChar w:fldCharType="separate"/>
            </w:r>
            <w:r>
              <w:rPr>
                <w:noProof/>
                <w:webHidden/>
              </w:rPr>
              <w:t>24</w:t>
            </w:r>
            <w:r>
              <w:rPr>
                <w:noProof/>
                <w:webHidden/>
              </w:rPr>
              <w:fldChar w:fldCharType="end"/>
            </w:r>
          </w:hyperlink>
        </w:p>
        <w:p w14:paraId="266828E9" w14:textId="1555494A"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17" w:history="1">
            <w:r w:rsidRPr="008B3CC3">
              <w:rPr>
                <w:rStyle w:val="Hyperlink"/>
                <w:noProof/>
              </w:rPr>
              <w:t>3.1.1 User Interfaces</w:t>
            </w:r>
            <w:r>
              <w:rPr>
                <w:noProof/>
                <w:webHidden/>
              </w:rPr>
              <w:tab/>
            </w:r>
            <w:r>
              <w:rPr>
                <w:noProof/>
                <w:webHidden/>
              </w:rPr>
              <w:fldChar w:fldCharType="begin"/>
            </w:r>
            <w:r>
              <w:rPr>
                <w:noProof/>
                <w:webHidden/>
              </w:rPr>
              <w:instrText xml:space="preserve"> PAGEREF _Toc224329917 \h </w:instrText>
            </w:r>
            <w:r>
              <w:rPr>
                <w:noProof/>
                <w:webHidden/>
              </w:rPr>
            </w:r>
            <w:r>
              <w:rPr>
                <w:noProof/>
                <w:webHidden/>
              </w:rPr>
              <w:fldChar w:fldCharType="separate"/>
            </w:r>
            <w:r>
              <w:rPr>
                <w:noProof/>
                <w:webHidden/>
              </w:rPr>
              <w:t>24</w:t>
            </w:r>
            <w:r>
              <w:rPr>
                <w:noProof/>
                <w:webHidden/>
              </w:rPr>
              <w:fldChar w:fldCharType="end"/>
            </w:r>
          </w:hyperlink>
        </w:p>
        <w:p w14:paraId="04F64059" w14:textId="2B6AAD81"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18" w:history="1">
            <w:r w:rsidRPr="008B3CC3">
              <w:rPr>
                <w:rStyle w:val="Hyperlink"/>
                <w:noProof/>
              </w:rPr>
              <w:t>3.1.2 Hardware Interfaces</w:t>
            </w:r>
            <w:r>
              <w:rPr>
                <w:noProof/>
                <w:webHidden/>
              </w:rPr>
              <w:tab/>
            </w:r>
            <w:r>
              <w:rPr>
                <w:noProof/>
                <w:webHidden/>
              </w:rPr>
              <w:fldChar w:fldCharType="begin"/>
            </w:r>
            <w:r>
              <w:rPr>
                <w:noProof/>
                <w:webHidden/>
              </w:rPr>
              <w:instrText xml:space="preserve"> PAGEREF _Toc224329918 \h </w:instrText>
            </w:r>
            <w:r>
              <w:rPr>
                <w:noProof/>
                <w:webHidden/>
              </w:rPr>
            </w:r>
            <w:r>
              <w:rPr>
                <w:noProof/>
                <w:webHidden/>
              </w:rPr>
              <w:fldChar w:fldCharType="separate"/>
            </w:r>
            <w:r>
              <w:rPr>
                <w:noProof/>
                <w:webHidden/>
              </w:rPr>
              <w:t>24</w:t>
            </w:r>
            <w:r>
              <w:rPr>
                <w:noProof/>
                <w:webHidden/>
              </w:rPr>
              <w:fldChar w:fldCharType="end"/>
            </w:r>
          </w:hyperlink>
        </w:p>
        <w:p w14:paraId="760F57AB" w14:textId="27AE9B7F"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19" w:history="1">
            <w:r w:rsidRPr="008B3CC3">
              <w:rPr>
                <w:rStyle w:val="Hyperlink"/>
                <w:noProof/>
              </w:rPr>
              <w:t>3.1.3 Software Interfaces</w:t>
            </w:r>
            <w:r>
              <w:rPr>
                <w:noProof/>
                <w:webHidden/>
              </w:rPr>
              <w:tab/>
            </w:r>
            <w:r>
              <w:rPr>
                <w:noProof/>
                <w:webHidden/>
              </w:rPr>
              <w:fldChar w:fldCharType="begin"/>
            </w:r>
            <w:r>
              <w:rPr>
                <w:noProof/>
                <w:webHidden/>
              </w:rPr>
              <w:instrText xml:space="preserve"> PAGEREF _Toc224329919 \h </w:instrText>
            </w:r>
            <w:r>
              <w:rPr>
                <w:noProof/>
                <w:webHidden/>
              </w:rPr>
            </w:r>
            <w:r>
              <w:rPr>
                <w:noProof/>
                <w:webHidden/>
              </w:rPr>
              <w:fldChar w:fldCharType="separate"/>
            </w:r>
            <w:r>
              <w:rPr>
                <w:noProof/>
                <w:webHidden/>
              </w:rPr>
              <w:t>24</w:t>
            </w:r>
            <w:r>
              <w:rPr>
                <w:noProof/>
                <w:webHidden/>
              </w:rPr>
              <w:fldChar w:fldCharType="end"/>
            </w:r>
          </w:hyperlink>
        </w:p>
        <w:p w14:paraId="45A323F2" w14:textId="63D3D999"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20" w:history="1">
            <w:r w:rsidRPr="008B3CC3">
              <w:rPr>
                <w:rStyle w:val="Hyperlink"/>
                <w:noProof/>
              </w:rPr>
              <w:t>3.1.4 Communications Interfaces</w:t>
            </w:r>
            <w:r>
              <w:rPr>
                <w:noProof/>
                <w:webHidden/>
              </w:rPr>
              <w:tab/>
            </w:r>
            <w:r>
              <w:rPr>
                <w:noProof/>
                <w:webHidden/>
              </w:rPr>
              <w:fldChar w:fldCharType="begin"/>
            </w:r>
            <w:r>
              <w:rPr>
                <w:noProof/>
                <w:webHidden/>
              </w:rPr>
              <w:instrText xml:space="preserve"> PAGEREF _Toc224329920 \h </w:instrText>
            </w:r>
            <w:r>
              <w:rPr>
                <w:noProof/>
                <w:webHidden/>
              </w:rPr>
            </w:r>
            <w:r>
              <w:rPr>
                <w:noProof/>
                <w:webHidden/>
              </w:rPr>
              <w:fldChar w:fldCharType="separate"/>
            </w:r>
            <w:r>
              <w:rPr>
                <w:noProof/>
                <w:webHidden/>
              </w:rPr>
              <w:t>25</w:t>
            </w:r>
            <w:r>
              <w:rPr>
                <w:noProof/>
                <w:webHidden/>
              </w:rPr>
              <w:fldChar w:fldCharType="end"/>
            </w:r>
          </w:hyperlink>
        </w:p>
        <w:p w14:paraId="1EA6D940" w14:textId="79050C50"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21" w:history="1">
            <w:r w:rsidRPr="008B3CC3">
              <w:rPr>
                <w:rStyle w:val="Hyperlink"/>
                <w:noProof/>
              </w:rPr>
              <w:t>3.2 Functional Requirements</w:t>
            </w:r>
            <w:r>
              <w:rPr>
                <w:noProof/>
                <w:webHidden/>
              </w:rPr>
              <w:tab/>
            </w:r>
            <w:r>
              <w:rPr>
                <w:noProof/>
                <w:webHidden/>
              </w:rPr>
              <w:fldChar w:fldCharType="begin"/>
            </w:r>
            <w:r>
              <w:rPr>
                <w:noProof/>
                <w:webHidden/>
              </w:rPr>
              <w:instrText xml:space="preserve"> PAGEREF _Toc224329921 \h </w:instrText>
            </w:r>
            <w:r>
              <w:rPr>
                <w:noProof/>
                <w:webHidden/>
              </w:rPr>
            </w:r>
            <w:r>
              <w:rPr>
                <w:noProof/>
                <w:webHidden/>
              </w:rPr>
              <w:fldChar w:fldCharType="separate"/>
            </w:r>
            <w:r>
              <w:rPr>
                <w:noProof/>
                <w:webHidden/>
              </w:rPr>
              <w:t>25</w:t>
            </w:r>
            <w:r>
              <w:rPr>
                <w:noProof/>
                <w:webHidden/>
              </w:rPr>
              <w:fldChar w:fldCharType="end"/>
            </w:r>
          </w:hyperlink>
        </w:p>
        <w:p w14:paraId="01E93A08" w14:textId="5B129CE1"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22" w:history="1">
            <w:r w:rsidRPr="008B3CC3">
              <w:rPr>
                <w:rStyle w:val="Hyperlink"/>
                <w:noProof/>
              </w:rPr>
              <w:t>3.2.1 Guest Users</w:t>
            </w:r>
            <w:r>
              <w:rPr>
                <w:noProof/>
                <w:webHidden/>
              </w:rPr>
              <w:tab/>
            </w:r>
            <w:r>
              <w:rPr>
                <w:noProof/>
                <w:webHidden/>
              </w:rPr>
              <w:fldChar w:fldCharType="begin"/>
            </w:r>
            <w:r>
              <w:rPr>
                <w:noProof/>
                <w:webHidden/>
              </w:rPr>
              <w:instrText xml:space="preserve"> PAGEREF _Toc224329922 \h </w:instrText>
            </w:r>
            <w:r>
              <w:rPr>
                <w:noProof/>
                <w:webHidden/>
              </w:rPr>
            </w:r>
            <w:r>
              <w:rPr>
                <w:noProof/>
                <w:webHidden/>
              </w:rPr>
              <w:fldChar w:fldCharType="separate"/>
            </w:r>
            <w:r>
              <w:rPr>
                <w:noProof/>
                <w:webHidden/>
              </w:rPr>
              <w:t>25</w:t>
            </w:r>
            <w:r>
              <w:rPr>
                <w:noProof/>
                <w:webHidden/>
              </w:rPr>
              <w:fldChar w:fldCharType="end"/>
            </w:r>
          </w:hyperlink>
        </w:p>
        <w:p w14:paraId="6B63E6D9" w14:textId="0B475B4E"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23" w:history="1">
            <w:r w:rsidRPr="008B3CC3">
              <w:rPr>
                <w:rStyle w:val="Hyperlink"/>
                <w:noProof/>
              </w:rPr>
              <w:t>3.2.2 Patron Accounts</w:t>
            </w:r>
            <w:r>
              <w:rPr>
                <w:noProof/>
                <w:webHidden/>
              </w:rPr>
              <w:tab/>
            </w:r>
            <w:r>
              <w:rPr>
                <w:noProof/>
                <w:webHidden/>
              </w:rPr>
              <w:fldChar w:fldCharType="begin"/>
            </w:r>
            <w:r>
              <w:rPr>
                <w:noProof/>
                <w:webHidden/>
              </w:rPr>
              <w:instrText xml:space="preserve"> PAGEREF _Toc224329923 \h </w:instrText>
            </w:r>
            <w:r>
              <w:rPr>
                <w:noProof/>
                <w:webHidden/>
              </w:rPr>
            </w:r>
            <w:r>
              <w:rPr>
                <w:noProof/>
                <w:webHidden/>
              </w:rPr>
              <w:fldChar w:fldCharType="separate"/>
            </w:r>
            <w:r>
              <w:rPr>
                <w:noProof/>
                <w:webHidden/>
              </w:rPr>
              <w:t>25</w:t>
            </w:r>
            <w:r>
              <w:rPr>
                <w:noProof/>
                <w:webHidden/>
              </w:rPr>
              <w:fldChar w:fldCharType="end"/>
            </w:r>
          </w:hyperlink>
        </w:p>
        <w:p w14:paraId="729BF789" w14:textId="02CF4622"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24" w:history="1">
            <w:r w:rsidRPr="008B3CC3">
              <w:rPr>
                <w:rStyle w:val="Hyperlink"/>
                <w:noProof/>
              </w:rPr>
              <w:t>3.2.3 Staff Functions</w:t>
            </w:r>
            <w:r>
              <w:rPr>
                <w:noProof/>
                <w:webHidden/>
              </w:rPr>
              <w:tab/>
            </w:r>
            <w:r>
              <w:rPr>
                <w:noProof/>
                <w:webHidden/>
              </w:rPr>
              <w:fldChar w:fldCharType="begin"/>
            </w:r>
            <w:r>
              <w:rPr>
                <w:noProof/>
                <w:webHidden/>
              </w:rPr>
              <w:instrText xml:space="preserve"> PAGEREF _Toc224329924 \h </w:instrText>
            </w:r>
            <w:r>
              <w:rPr>
                <w:noProof/>
                <w:webHidden/>
              </w:rPr>
            </w:r>
            <w:r>
              <w:rPr>
                <w:noProof/>
                <w:webHidden/>
              </w:rPr>
              <w:fldChar w:fldCharType="separate"/>
            </w:r>
            <w:r>
              <w:rPr>
                <w:noProof/>
                <w:webHidden/>
              </w:rPr>
              <w:t>26</w:t>
            </w:r>
            <w:r>
              <w:rPr>
                <w:noProof/>
                <w:webHidden/>
              </w:rPr>
              <w:fldChar w:fldCharType="end"/>
            </w:r>
          </w:hyperlink>
        </w:p>
        <w:p w14:paraId="6474387B" w14:textId="07402D94"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25" w:history="1">
            <w:r w:rsidRPr="008B3CC3">
              <w:rPr>
                <w:rStyle w:val="Hyperlink"/>
                <w:noProof/>
              </w:rPr>
              <w:t>3.2.4 Administrative Functions</w:t>
            </w:r>
            <w:r>
              <w:rPr>
                <w:noProof/>
                <w:webHidden/>
              </w:rPr>
              <w:tab/>
            </w:r>
            <w:r>
              <w:rPr>
                <w:noProof/>
                <w:webHidden/>
              </w:rPr>
              <w:fldChar w:fldCharType="begin"/>
            </w:r>
            <w:r>
              <w:rPr>
                <w:noProof/>
                <w:webHidden/>
              </w:rPr>
              <w:instrText xml:space="preserve"> PAGEREF _Toc224329925 \h </w:instrText>
            </w:r>
            <w:r>
              <w:rPr>
                <w:noProof/>
                <w:webHidden/>
              </w:rPr>
            </w:r>
            <w:r>
              <w:rPr>
                <w:noProof/>
                <w:webHidden/>
              </w:rPr>
              <w:fldChar w:fldCharType="separate"/>
            </w:r>
            <w:r>
              <w:rPr>
                <w:noProof/>
                <w:webHidden/>
              </w:rPr>
              <w:t>26</w:t>
            </w:r>
            <w:r>
              <w:rPr>
                <w:noProof/>
                <w:webHidden/>
              </w:rPr>
              <w:fldChar w:fldCharType="end"/>
            </w:r>
          </w:hyperlink>
        </w:p>
        <w:p w14:paraId="59A7AE4F" w14:textId="483A5FEA"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26" w:history="1">
            <w:r w:rsidRPr="008B3CC3">
              <w:rPr>
                <w:rStyle w:val="Hyperlink"/>
                <w:noProof/>
              </w:rPr>
              <w:t>3.3 Performance Requirements</w:t>
            </w:r>
            <w:r>
              <w:rPr>
                <w:noProof/>
                <w:webHidden/>
              </w:rPr>
              <w:tab/>
            </w:r>
            <w:r>
              <w:rPr>
                <w:noProof/>
                <w:webHidden/>
              </w:rPr>
              <w:fldChar w:fldCharType="begin"/>
            </w:r>
            <w:r>
              <w:rPr>
                <w:noProof/>
                <w:webHidden/>
              </w:rPr>
              <w:instrText xml:space="preserve"> PAGEREF _Toc224329926 \h </w:instrText>
            </w:r>
            <w:r>
              <w:rPr>
                <w:noProof/>
                <w:webHidden/>
              </w:rPr>
            </w:r>
            <w:r>
              <w:rPr>
                <w:noProof/>
                <w:webHidden/>
              </w:rPr>
              <w:fldChar w:fldCharType="separate"/>
            </w:r>
            <w:r>
              <w:rPr>
                <w:noProof/>
                <w:webHidden/>
              </w:rPr>
              <w:t>26</w:t>
            </w:r>
            <w:r>
              <w:rPr>
                <w:noProof/>
                <w:webHidden/>
              </w:rPr>
              <w:fldChar w:fldCharType="end"/>
            </w:r>
          </w:hyperlink>
        </w:p>
        <w:p w14:paraId="10D6EE8F" w14:textId="4596E308"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27" w:history="1">
            <w:r w:rsidRPr="008B3CC3">
              <w:rPr>
                <w:rStyle w:val="Hyperlink"/>
                <w:noProof/>
              </w:rPr>
              <w:t>3.4 Logical Database Requirements</w:t>
            </w:r>
            <w:r>
              <w:rPr>
                <w:noProof/>
                <w:webHidden/>
              </w:rPr>
              <w:tab/>
            </w:r>
            <w:r>
              <w:rPr>
                <w:noProof/>
                <w:webHidden/>
              </w:rPr>
              <w:fldChar w:fldCharType="begin"/>
            </w:r>
            <w:r>
              <w:rPr>
                <w:noProof/>
                <w:webHidden/>
              </w:rPr>
              <w:instrText xml:space="preserve"> PAGEREF _Toc224329927 \h </w:instrText>
            </w:r>
            <w:r>
              <w:rPr>
                <w:noProof/>
                <w:webHidden/>
              </w:rPr>
            </w:r>
            <w:r>
              <w:rPr>
                <w:noProof/>
                <w:webHidden/>
              </w:rPr>
              <w:fldChar w:fldCharType="separate"/>
            </w:r>
            <w:r>
              <w:rPr>
                <w:noProof/>
                <w:webHidden/>
              </w:rPr>
              <w:t>26</w:t>
            </w:r>
            <w:r>
              <w:rPr>
                <w:noProof/>
                <w:webHidden/>
              </w:rPr>
              <w:fldChar w:fldCharType="end"/>
            </w:r>
          </w:hyperlink>
        </w:p>
        <w:p w14:paraId="208A9FF8" w14:textId="6C4EB139"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28" w:history="1">
            <w:r w:rsidRPr="008B3CC3">
              <w:rPr>
                <w:rStyle w:val="Hyperlink"/>
                <w:noProof/>
              </w:rPr>
              <w:t>3.5 Design Constraints</w:t>
            </w:r>
            <w:r>
              <w:rPr>
                <w:noProof/>
                <w:webHidden/>
              </w:rPr>
              <w:tab/>
            </w:r>
            <w:r>
              <w:rPr>
                <w:noProof/>
                <w:webHidden/>
              </w:rPr>
              <w:fldChar w:fldCharType="begin"/>
            </w:r>
            <w:r>
              <w:rPr>
                <w:noProof/>
                <w:webHidden/>
              </w:rPr>
              <w:instrText xml:space="preserve"> PAGEREF _Toc224329928 \h </w:instrText>
            </w:r>
            <w:r>
              <w:rPr>
                <w:noProof/>
                <w:webHidden/>
              </w:rPr>
            </w:r>
            <w:r>
              <w:rPr>
                <w:noProof/>
                <w:webHidden/>
              </w:rPr>
              <w:fldChar w:fldCharType="separate"/>
            </w:r>
            <w:r>
              <w:rPr>
                <w:noProof/>
                <w:webHidden/>
              </w:rPr>
              <w:t>27</w:t>
            </w:r>
            <w:r>
              <w:rPr>
                <w:noProof/>
                <w:webHidden/>
              </w:rPr>
              <w:fldChar w:fldCharType="end"/>
            </w:r>
          </w:hyperlink>
        </w:p>
        <w:p w14:paraId="0127B388" w14:textId="51B08889"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29" w:history="1">
            <w:r w:rsidRPr="008B3CC3">
              <w:rPr>
                <w:rStyle w:val="Hyperlink"/>
                <w:noProof/>
              </w:rPr>
              <w:t>3.6 Software System Attributes</w:t>
            </w:r>
            <w:r>
              <w:rPr>
                <w:noProof/>
                <w:webHidden/>
              </w:rPr>
              <w:tab/>
            </w:r>
            <w:r>
              <w:rPr>
                <w:noProof/>
                <w:webHidden/>
              </w:rPr>
              <w:fldChar w:fldCharType="begin"/>
            </w:r>
            <w:r>
              <w:rPr>
                <w:noProof/>
                <w:webHidden/>
              </w:rPr>
              <w:instrText xml:space="preserve"> PAGEREF _Toc224329929 \h </w:instrText>
            </w:r>
            <w:r>
              <w:rPr>
                <w:noProof/>
                <w:webHidden/>
              </w:rPr>
            </w:r>
            <w:r>
              <w:rPr>
                <w:noProof/>
                <w:webHidden/>
              </w:rPr>
              <w:fldChar w:fldCharType="separate"/>
            </w:r>
            <w:r>
              <w:rPr>
                <w:noProof/>
                <w:webHidden/>
              </w:rPr>
              <w:t>27</w:t>
            </w:r>
            <w:r>
              <w:rPr>
                <w:noProof/>
                <w:webHidden/>
              </w:rPr>
              <w:fldChar w:fldCharType="end"/>
            </w:r>
          </w:hyperlink>
        </w:p>
        <w:p w14:paraId="6B1F11FD" w14:textId="5A9ED7FD"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30" w:history="1">
            <w:r w:rsidRPr="008B3CC3">
              <w:rPr>
                <w:rStyle w:val="Hyperlink"/>
                <w:noProof/>
              </w:rPr>
              <w:t>Reliability</w:t>
            </w:r>
            <w:r>
              <w:rPr>
                <w:noProof/>
                <w:webHidden/>
              </w:rPr>
              <w:tab/>
            </w:r>
            <w:r>
              <w:rPr>
                <w:noProof/>
                <w:webHidden/>
              </w:rPr>
              <w:fldChar w:fldCharType="begin"/>
            </w:r>
            <w:r>
              <w:rPr>
                <w:noProof/>
                <w:webHidden/>
              </w:rPr>
              <w:instrText xml:space="preserve"> PAGEREF _Toc224329930 \h </w:instrText>
            </w:r>
            <w:r>
              <w:rPr>
                <w:noProof/>
                <w:webHidden/>
              </w:rPr>
            </w:r>
            <w:r>
              <w:rPr>
                <w:noProof/>
                <w:webHidden/>
              </w:rPr>
              <w:fldChar w:fldCharType="separate"/>
            </w:r>
            <w:r>
              <w:rPr>
                <w:noProof/>
                <w:webHidden/>
              </w:rPr>
              <w:t>27</w:t>
            </w:r>
            <w:r>
              <w:rPr>
                <w:noProof/>
                <w:webHidden/>
              </w:rPr>
              <w:fldChar w:fldCharType="end"/>
            </w:r>
          </w:hyperlink>
        </w:p>
        <w:p w14:paraId="22020FD9" w14:textId="5D065A81"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31" w:history="1">
            <w:r w:rsidRPr="008B3CC3">
              <w:rPr>
                <w:rStyle w:val="Hyperlink"/>
                <w:noProof/>
              </w:rPr>
              <w:t>Availability</w:t>
            </w:r>
            <w:r>
              <w:rPr>
                <w:noProof/>
                <w:webHidden/>
              </w:rPr>
              <w:tab/>
            </w:r>
            <w:r>
              <w:rPr>
                <w:noProof/>
                <w:webHidden/>
              </w:rPr>
              <w:fldChar w:fldCharType="begin"/>
            </w:r>
            <w:r>
              <w:rPr>
                <w:noProof/>
                <w:webHidden/>
              </w:rPr>
              <w:instrText xml:space="preserve"> PAGEREF _Toc224329931 \h </w:instrText>
            </w:r>
            <w:r>
              <w:rPr>
                <w:noProof/>
                <w:webHidden/>
              </w:rPr>
            </w:r>
            <w:r>
              <w:rPr>
                <w:noProof/>
                <w:webHidden/>
              </w:rPr>
              <w:fldChar w:fldCharType="separate"/>
            </w:r>
            <w:r>
              <w:rPr>
                <w:noProof/>
                <w:webHidden/>
              </w:rPr>
              <w:t>27</w:t>
            </w:r>
            <w:r>
              <w:rPr>
                <w:noProof/>
                <w:webHidden/>
              </w:rPr>
              <w:fldChar w:fldCharType="end"/>
            </w:r>
          </w:hyperlink>
        </w:p>
        <w:p w14:paraId="4426BD4A" w14:textId="1D042C19"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32" w:history="1">
            <w:r w:rsidRPr="008B3CC3">
              <w:rPr>
                <w:rStyle w:val="Hyperlink"/>
                <w:noProof/>
              </w:rPr>
              <w:t>Security</w:t>
            </w:r>
            <w:r>
              <w:rPr>
                <w:noProof/>
                <w:webHidden/>
              </w:rPr>
              <w:tab/>
            </w:r>
            <w:r>
              <w:rPr>
                <w:noProof/>
                <w:webHidden/>
              </w:rPr>
              <w:fldChar w:fldCharType="begin"/>
            </w:r>
            <w:r>
              <w:rPr>
                <w:noProof/>
                <w:webHidden/>
              </w:rPr>
              <w:instrText xml:space="preserve"> PAGEREF _Toc224329932 \h </w:instrText>
            </w:r>
            <w:r>
              <w:rPr>
                <w:noProof/>
                <w:webHidden/>
              </w:rPr>
            </w:r>
            <w:r>
              <w:rPr>
                <w:noProof/>
                <w:webHidden/>
              </w:rPr>
              <w:fldChar w:fldCharType="separate"/>
            </w:r>
            <w:r>
              <w:rPr>
                <w:noProof/>
                <w:webHidden/>
              </w:rPr>
              <w:t>27</w:t>
            </w:r>
            <w:r>
              <w:rPr>
                <w:noProof/>
                <w:webHidden/>
              </w:rPr>
              <w:fldChar w:fldCharType="end"/>
            </w:r>
          </w:hyperlink>
        </w:p>
        <w:p w14:paraId="1D38A856" w14:textId="16A9BD7F"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33" w:history="1">
            <w:r w:rsidRPr="008B3CC3">
              <w:rPr>
                <w:rStyle w:val="Hyperlink"/>
                <w:noProof/>
              </w:rPr>
              <w:t>Maintainability</w:t>
            </w:r>
            <w:r>
              <w:rPr>
                <w:noProof/>
                <w:webHidden/>
              </w:rPr>
              <w:tab/>
            </w:r>
            <w:r>
              <w:rPr>
                <w:noProof/>
                <w:webHidden/>
              </w:rPr>
              <w:fldChar w:fldCharType="begin"/>
            </w:r>
            <w:r>
              <w:rPr>
                <w:noProof/>
                <w:webHidden/>
              </w:rPr>
              <w:instrText xml:space="preserve"> PAGEREF _Toc224329933 \h </w:instrText>
            </w:r>
            <w:r>
              <w:rPr>
                <w:noProof/>
                <w:webHidden/>
              </w:rPr>
            </w:r>
            <w:r>
              <w:rPr>
                <w:noProof/>
                <w:webHidden/>
              </w:rPr>
              <w:fldChar w:fldCharType="separate"/>
            </w:r>
            <w:r>
              <w:rPr>
                <w:noProof/>
                <w:webHidden/>
              </w:rPr>
              <w:t>27</w:t>
            </w:r>
            <w:r>
              <w:rPr>
                <w:noProof/>
                <w:webHidden/>
              </w:rPr>
              <w:fldChar w:fldCharType="end"/>
            </w:r>
          </w:hyperlink>
        </w:p>
        <w:p w14:paraId="219EA6AA" w14:textId="4C581465" w:rsidR="00642032" w:rsidRDefault="00642032">
          <w:pPr>
            <w:pStyle w:val="TOC3"/>
            <w:rPr>
              <w:rFonts w:asciiTheme="minorHAnsi" w:eastAsiaTheme="minorEastAsia" w:hAnsiTheme="minorHAnsi" w:cstheme="minorBidi"/>
              <w:noProof/>
              <w:color w:val="auto"/>
              <w:kern w:val="2"/>
              <w:sz w:val="24"/>
              <w:szCs w:val="24"/>
              <w14:ligatures w14:val="standardContextual"/>
            </w:rPr>
          </w:pPr>
          <w:hyperlink w:anchor="_Toc224329934" w:history="1">
            <w:r w:rsidRPr="008B3CC3">
              <w:rPr>
                <w:rStyle w:val="Hyperlink"/>
                <w:noProof/>
              </w:rPr>
              <w:t>Portability</w:t>
            </w:r>
            <w:r>
              <w:rPr>
                <w:noProof/>
                <w:webHidden/>
              </w:rPr>
              <w:tab/>
            </w:r>
            <w:r>
              <w:rPr>
                <w:noProof/>
                <w:webHidden/>
              </w:rPr>
              <w:fldChar w:fldCharType="begin"/>
            </w:r>
            <w:r>
              <w:rPr>
                <w:noProof/>
                <w:webHidden/>
              </w:rPr>
              <w:instrText xml:space="preserve"> PAGEREF _Toc224329934 \h </w:instrText>
            </w:r>
            <w:r>
              <w:rPr>
                <w:noProof/>
                <w:webHidden/>
              </w:rPr>
            </w:r>
            <w:r>
              <w:rPr>
                <w:noProof/>
                <w:webHidden/>
              </w:rPr>
              <w:fldChar w:fldCharType="separate"/>
            </w:r>
            <w:r>
              <w:rPr>
                <w:noProof/>
                <w:webHidden/>
              </w:rPr>
              <w:t>27</w:t>
            </w:r>
            <w:r>
              <w:rPr>
                <w:noProof/>
                <w:webHidden/>
              </w:rPr>
              <w:fldChar w:fldCharType="end"/>
            </w:r>
          </w:hyperlink>
        </w:p>
        <w:p w14:paraId="5E6C7CCE" w14:textId="7E6EC0C8" w:rsidR="00642032" w:rsidRDefault="00642032">
          <w:pPr>
            <w:pStyle w:val="TOC1"/>
            <w:tabs>
              <w:tab w:val="left" w:pos="480"/>
            </w:tabs>
            <w:rPr>
              <w:rFonts w:asciiTheme="minorHAnsi" w:eastAsiaTheme="minorEastAsia" w:hAnsiTheme="minorHAnsi" w:cstheme="minorBidi"/>
              <w:b w:val="0"/>
              <w:noProof/>
              <w:color w:val="auto"/>
              <w:kern w:val="2"/>
              <w:sz w:val="24"/>
              <w:szCs w:val="24"/>
              <w14:ligatures w14:val="standardContextual"/>
            </w:rPr>
          </w:pPr>
          <w:hyperlink w:anchor="_Toc224329935" w:history="1">
            <w:r w:rsidRPr="008B3CC3">
              <w:rPr>
                <w:rStyle w:val="Hyperlink"/>
                <w:noProof/>
              </w:rPr>
              <w:t>4.</w:t>
            </w:r>
            <w:r>
              <w:rPr>
                <w:rFonts w:asciiTheme="minorHAnsi" w:eastAsiaTheme="minorEastAsia" w:hAnsiTheme="minorHAnsi" w:cstheme="minorBidi"/>
                <w:b w:val="0"/>
                <w:noProof/>
                <w:color w:val="auto"/>
                <w:kern w:val="2"/>
                <w:sz w:val="24"/>
                <w:szCs w:val="24"/>
                <w14:ligatures w14:val="standardContextual"/>
              </w:rPr>
              <w:tab/>
            </w:r>
            <w:r w:rsidRPr="008B3CC3">
              <w:rPr>
                <w:rStyle w:val="Hyperlink"/>
                <w:noProof/>
              </w:rPr>
              <w:t>Supporting Information</w:t>
            </w:r>
            <w:r>
              <w:rPr>
                <w:noProof/>
                <w:webHidden/>
              </w:rPr>
              <w:tab/>
            </w:r>
            <w:r>
              <w:rPr>
                <w:noProof/>
                <w:webHidden/>
              </w:rPr>
              <w:fldChar w:fldCharType="begin"/>
            </w:r>
            <w:r>
              <w:rPr>
                <w:noProof/>
                <w:webHidden/>
              </w:rPr>
              <w:instrText xml:space="preserve"> PAGEREF _Toc224329935 \h </w:instrText>
            </w:r>
            <w:r>
              <w:rPr>
                <w:noProof/>
                <w:webHidden/>
              </w:rPr>
            </w:r>
            <w:r>
              <w:rPr>
                <w:noProof/>
                <w:webHidden/>
              </w:rPr>
              <w:fldChar w:fldCharType="separate"/>
            </w:r>
            <w:r>
              <w:rPr>
                <w:noProof/>
                <w:webHidden/>
              </w:rPr>
              <w:t>27</w:t>
            </w:r>
            <w:r>
              <w:rPr>
                <w:noProof/>
                <w:webHidden/>
              </w:rPr>
              <w:fldChar w:fldCharType="end"/>
            </w:r>
          </w:hyperlink>
        </w:p>
        <w:p w14:paraId="02FCDBC2" w14:textId="257688D7"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36" w:history="1">
            <w:r w:rsidRPr="008B3CC3">
              <w:rPr>
                <w:rStyle w:val="Hyperlink"/>
                <w:noProof/>
              </w:rPr>
              <w:t>Table of Contents</w:t>
            </w:r>
            <w:r>
              <w:rPr>
                <w:noProof/>
                <w:webHidden/>
              </w:rPr>
              <w:tab/>
            </w:r>
            <w:r>
              <w:rPr>
                <w:noProof/>
                <w:webHidden/>
              </w:rPr>
              <w:fldChar w:fldCharType="begin"/>
            </w:r>
            <w:r>
              <w:rPr>
                <w:noProof/>
                <w:webHidden/>
              </w:rPr>
              <w:instrText xml:space="preserve"> PAGEREF _Toc224329936 \h </w:instrText>
            </w:r>
            <w:r>
              <w:rPr>
                <w:noProof/>
                <w:webHidden/>
              </w:rPr>
            </w:r>
            <w:r>
              <w:rPr>
                <w:noProof/>
                <w:webHidden/>
              </w:rPr>
              <w:fldChar w:fldCharType="separate"/>
            </w:r>
            <w:r>
              <w:rPr>
                <w:noProof/>
                <w:webHidden/>
              </w:rPr>
              <w:t>27</w:t>
            </w:r>
            <w:r>
              <w:rPr>
                <w:noProof/>
                <w:webHidden/>
              </w:rPr>
              <w:fldChar w:fldCharType="end"/>
            </w:r>
          </w:hyperlink>
        </w:p>
        <w:p w14:paraId="39874AB0" w14:textId="0CF42898" w:rsidR="00642032" w:rsidRDefault="00642032">
          <w:pPr>
            <w:pStyle w:val="TOC2"/>
            <w:rPr>
              <w:rFonts w:asciiTheme="minorHAnsi" w:eastAsiaTheme="minorEastAsia" w:hAnsiTheme="minorHAnsi" w:cstheme="minorBidi"/>
              <w:i w:val="0"/>
              <w:noProof/>
              <w:color w:val="auto"/>
              <w:kern w:val="2"/>
              <w:sz w:val="24"/>
              <w:szCs w:val="24"/>
              <w14:ligatures w14:val="standardContextual"/>
            </w:rPr>
          </w:pPr>
          <w:hyperlink w:anchor="_Toc224329937" w:history="1">
            <w:r w:rsidRPr="008B3CC3">
              <w:rPr>
                <w:rStyle w:val="Hyperlink"/>
                <w:noProof/>
              </w:rPr>
              <w:t>Index</w:t>
            </w:r>
            <w:r>
              <w:rPr>
                <w:noProof/>
                <w:webHidden/>
              </w:rPr>
              <w:tab/>
            </w:r>
            <w:r>
              <w:rPr>
                <w:noProof/>
                <w:webHidden/>
              </w:rPr>
              <w:fldChar w:fldCharType="begin"/>
            </w:r>
            <w:r>
              <w:rPr>
                <w:noProof/>
                <w:webHidden/>
              </w:rPr>
              <w:instrText xml:space="preserve"> PAGEREF _Toc224329937 \h </w:instrText>
            </w:r>
            <w:r>
              <w:rPr>
                <w:noProof/>
                <w:webHidden/>
              </w:rPr>
            </w:r>
            <w:r>
              <w:rPr>
                <w:noProof/>
                <w:webHidden/>
              </w:rPr>
              <w:fldChar w:fldCharType="separate"/>
            </w:r>
            <w:r>
              <w:rPr>
                <w:noProof/>
                <w:webHidden/>
              </w:rPr>
              <w:t>28</w:t>
            </w:r>
            <w:r>
              <w:rPr>
                <w:noProof/>
                <w:webHidden/>
              </w:rPr>
              <w:fldChar w:fldCharType="end"/>
            </w:r>
          </w:hyperlink>
        </w:p>
        <w:p w14:paraId="2B87CAB7" w14:textId="16491809" w:rsidR="0004081C" w:rsidRDefault="0004081C">
          <w:r>
            <w:rPr>
              <w:b/>
              <w:bCs/>
              <w:noProof/>
            </w:rPr>
            <w:fldChar w:fldCharType="end"/>
          </w:r>
        </w:p>
      </w:sdtContent>
    </w:sdt>
    <w:p w14:paraId="13788E79" w14:textId="77777777" w:rsidR="003C066D" w:rsidRDefault="003C066D">
      <w:pPr>
        <w:tabs>
          <w:tab w:val="clear" w:pos="5760"/>
          <w:tab w:val="left" w:pos="1520"/>
        </w:tabs>
        <w:rPr>
          <w:b/>
          <w:i/>
        </w:rPr>
      </w:pPr>
    </w:p>
    <w:p w14:paraId="12FE7015" w14:textId="77777777" w:rsidR="003C066D" w:rsidRDefault="003C066D">
      <w:pPr>
        <w:tabs>
          <w:tab w:val="clear" w:pos="5760"/>
          <w:tab w:val="left" w:pos="1520"/>
          <w:tab w:val="left" w:pos="5940"/>
          <w:tab w:val="left" w:pos="6300"/>
        </w:tabs>
        <w:jc w:val="center"/>
        <w:rPr>
          <w:b/>
          <w:i/>
        </w:rPr>
      </w:pPr>
    </w:p>
    <w:p w14:paraId="461E8AFA" w14:textId="77777777" w:rsidR="003C066D" w:rsidRDefault="00C7269B">
      <w:pPr>
        <w:tabs>
          <w:tab w:val="clear" w:pos="5760"/>
          <w:tab w:val="left" w:pos="1520"/>
        </w:tabs>
      </w:pPr>
      <w:r>
        <w:br w:type="page"/>
      </w:r>
    </w:p>
    <w:p w14:paraId="070122F8" w14:textId="110F0285" w:rsidR="003C066D" w:rsidRDefault="00C7269B" w:rsidP="005A4A53">
      <w:pPr>
        <w:pStyle w:val="Heading1"/>
      </w:pPr>
      <w:bookmarkStart w:id="0" w:name="_Toc363403514"/>
      <w:bookmarkStart w:id="1" w:name="_Toc224329894"/>
      <w:r>
        <w:lastRenderedPageBreak/>
        <w:t>1</w:t>
      </w:r>
      <w:proofErr w:type="gramStart"/>
      <w:r>
        <w:t>.  Introduction</w:t>
      </w:r>
      <w:bookmarkEnd w:id="0"/>
      <w:bookmarkEnd w:id="1"/>
      <w:proofErr w:type="gramEnd"/>
      <w:r>
        <w:t xml:space="preserve">  </w:t>
      </w:r>
    </w:p>
    <w:p w14:paraId="446AD536" w14:textId="77777777" w:rsidR="005A4A53" w:rsidRPr="005A4A53" w:rsidRDefault="005A4A53" w:rsidP="005A4A53"/>
    <w:p w14:paraId="51A73FA9" w14:textId="77777777" w:rsidR="003C066D" w:rsidRDefault="00C7269B">
      <w:pPr>
        <w:pStyle w:val="Heading2"/>
      </w:pPr>
      <w:bookmarkStart w:id="2" w:name="_Toc363403515"/>
      <w:bookmarkStart w:id="3" w:name="_Toc224329895"/>
      <w:proofErr w:type="gramStart"/>
      <w:r>
        <w:t>1.1  Purpose</w:t>
      </w:r>
      <w:bookmarkEnd w:id="2"/>
      <w:bookmarkEnd w:id="3"/>
      <w:proofErr w:type="gramEnd"/>
      <w:r>
        <w:t xml:space="preserve">  </w:t>
      </w:r>
    </w:p>
    <w:p w14:paraId="18421FBF" w14:textId="77777777" w:rsidR="003C066D" w:rsidRDefault="003C066D">
      <w:pPr>
        <w:tabs>
          <w:tab w:val="clear" w:pos="5760"/>
          <w:tab w:val="left" w:pos="1520"/>
        </w:tabs>
      </w:pPr>
    </w:p>
    <w:p w14:paraId="1B63375A" w14:textId="065103C7" w:rsidR="003C066D" w:rsidRPr="003063E5" w:rsidRDefault="006C177C">
      <w:pPr>
        <w:tabs>
          <w:tab w:val="clear" w:pos="5760"/>
          <w:tab w:val="left" w:pos="1520"/>
        </w:tabs>
        <w:rPr>
          <w:iCs/>
        </w:rPr>
      </w:pPr>
      <w:r w:rsidRPr="006C177C">
        <w:rPr>
          <w:iCs/>
        </w:rPr>
        <w:t>The purpose of this Software Requirements Specification (SRS) is to provide a complete and detailed description of the functional and non-functional requirements for the Library Management System. This document serves as</w:t>
      </w:r>
      <w:r w:rsidR="00A34D87">
        <w:rPr>
          <w:iCs/>
        </w:rPr>
        <w:t xml:space="preserve"> a common understanding between</w:t>
      </w:r>
      <w:r w:rsidRPr="006C177C">
        <w:rPr>
          <w:iCs/>
        </w:rPr>
        <w:t xml:space="preserve"> stakeholders, developers, and project managers by clearly defining system behavior, constraints, and performance expectations. The document is intended for the project development team, system stakeholders, and any individuals responsible for implementing, testing, or maintaining the system.</w:t>
      </w:r>
    </w:p>
    <w:p w14:paraId="484F46BF" w14:textId="77777777" w:rsidR="003C066D" w:rsidRDefault="00C7269B">
      <w:pPr>
        <w:pStyle w:val="Heading2"/>
      </w:pPr>
      <w:bookmarkStart w:id="4" w:name="_Toc363403516"/>
      <w:bookmarkStart w:id="5" w:name="_Toc224329896"/>
      <w:proofErr w:type="gramStart"/>
      <w:r>
        <w:t>1.2  Scope</w:t>
      </w:r>
      <w:bookmarkEnd w:id="4"/>
      <w:bookmarkEnd w:id="5"/>
      <w:proofErr w:type="gramEnd"/>
      <w:r>
        <w:t xml:space="preserve"> </w:t>
      </w:r>
    </w:p>
    <w:p w14:paraId="5D3D8498" w14:textId="77777777" w:rsidR="009B6E2A" w:rsidRDefault="009B6E2A" w:rsidP="009B6E2A">
      <w:pPr>
        <w:pStyle w:val="NormalWeb"/>
      </w:pPr>
      <w:r w:rsidRPr="009B6E2A">
        <w:t xml:space="preserve">The </w:t>
      </w:r>
      <w:r w:rsidRPr="009B6E2A">
        <w:rPr>
          <w:rStyle w:val="Strong"/>
          <w:b w:val="0"/>
          <w:bCs w:val="0"/>
        </w:rPr>
        <w:t>Library Management System</w:t>
      </w:r>
      <w:r w:rsidRPr="009B6E2A">
        <w:rPr>
          <w:b/>
          <w:bCs/>
        </w:rPr>
        <w:t xml:space="preserve"> </w:t>
      </w:r>
      <w:r w:rsidRPr="009B6E2A">
        <w:t>i</w:t>
      </w:r>
      <w:r w:rsidRPr="009B6E2A">
        <w:rPr>
          <w:b/>
          <w:bCs/>
        </w:rPr>
        <w:t>s</w:t>
      </w:r>
      <w:r w:rsidRPr="009B6E2A">
        <w:t xml:space="preserve"> a digital platform designed to support the discovery, circulation, and administration</w:t>
      </w:r>
      <w:r>
        <w:t xml:space="preserve"> of library collections in a secure and scalable environment. The system supports both patron-facing and staff-facing functionality.</w:t>
      </w:r>
    </w:p>
    <w:p w14:paraId="16907DE6" w14:textId="77777777" w:rsidR="009562C9" w:rsidRDefault="009562C9" w:rsidP="009B6E2A">
      <w:pPr>
        <w:pStyle w:val="NormalWeb"/>
      </w:pPr>
      <w:r w:rsidRPr="009562C9">
        <w:t>Patrons will be able to manage their accounts, browse the catalog, and receive notifications related to borrowed materials</w:t>
      </w:r>
    </w:p>
    <w:p w14:paraId="480F42BF" w14:textId="77777777" w:rsidR="00AF2AE6" w:rsidRDefault="00AF2AE6" w:rsidP="009B6E2A">
      <w:pPr>
        <w:pStyle w:val="NormalWeb"/>
      </w:pPr>
      <w:r w:rsidRPr="00AF2AE6">
        <w:t>Library staff will be able to manage catalog records, track inventory, control circulation policies, and generate system reports.</w:t>
      </w:r>
    </w:p>
    <w:p w14:paraId="18E62F5B" w14:textId="06F03433" w:rsidR="003C066D" w:rsidRPr="009B6E2A" w:rsidRDefault="000207AE" w:rsidP="009B6E2A">
      <w:pPr>
        <w:pStyle w:val="NormalWeb"/>
      </w:pPr>
      <w:r w:rsidRPr="000207AE">
        <w:t>The system is intended to improve the management of library resources and provide easier access to catalog and account information</w:t>
      </w:r>
      <w:r w:rsidR="009B6E2A">
        <w:t>.</w:t>
      </w:r>
    </w:p>
    <w:p w14:paraId="51B362F1" w14:textId="77777777" w:rsidR="003C066D" w:rsidRDefault="00C7269B">
      <w:pPr>
        <w:pStyle w:val="Heading2"/>
      </w:pPr>
      <w:bookmarkStart w:id="6" w:name="_Toc363403517"/>
      <w:bookmarkStart w:id="7" w:name="_Toc224329897"/>
      <w:proofErr w:type="gramStart"/>
      <w:r>
        <w:t>1.3  Definitions</w:t>
      </w:r>
      <w:proofErr w:type="gramEnd"/>
      <w:r>
        <w:t>, Acronyms, and Abbreviations.</w:t>
      </w:r>
      <w:bookmarkEnd w:id="6"/>
      <w:bookmarkEnd w:id="7"/>
      <w:r>
        <w:t xml:space="preserve">  </w:t>
      </w:r>
    </w:p>
    <w:p w14:paraId="69E789D2" w14:textId="77777777" w:rsidR="003C066D" w:rsidRDefault="003C066D">
      <w:pPr>
        <w:tabs>
          <w:tab w:val="clear" w:pos="5760"/>
          <w:tab w:val="left" w:pos="1520"/>
        </w:tabs>
      </w:pPr>
    </w:p>
    <w:p w14:paraId="189DBD61" w14:textId="77777777" w:rsidR="00822D30" w:rsidRDefault="00822D30">
      <w:pPr>
        <w:tabs>
          <w:tab w:val="clear" w:pos="5760"/>
          <w:tab w:val="left" w:pos="1520"/>
        </w:tabs>
        <w:rPr>
          <w:iCs/>
        </w:rPr>
      </w:pPr>
    </w:p>
    <w:tbl>
      <w:tblPr>
        <w:tblStyle w:val="TableGrid"/>
        <w:tblW w:w="9350" w:type="dxa"/>
        <w:tblLook w:val="04A0" w:firstRow="1" w:lastRow="0" w:firstColumn="1" w:lastColumn="0" w:noHBand="0" w:noVBand="1"/>
      </w:tblPr>
      <w:tblGrid>
        <w:gridCol w:w="4675"/>
        <w:gridCol w:w="4675"/>
      </w:tblGrid>
      <w:tr w:rsidR="00BB30BC" w14:paraId="27F01689" w14:textId="77777777" w:rsidTr="00BB30BC">
        <w:tc>
          <w:tcPr>
            <w:tcW w:w="4675" w:type="dxa"/>
            <w:vAlign w:val="center"/>
          </w:tcPr>
          <w:p w14:paraId="56BA2F07" w14:textId="288A09FE" w:rsidR="00BB30BC" w:rsidRPr="00F874FA" w:rsidRDefault="00BB30BC" w:rsidP="00355171">
            <w:pPr>
              <w:tabs>
                <w:tab w:val="clear" w:pos="5760"/>
                <w:tab w:val="left" w:pos="1520"/>
              </w:tabs>
              <w:rPr>
                <w:b/>
                <w:bCs/>
                <w:iCs/>
              </w:rPr>
            </w:pPr>
            <w:r w:rsidRPr="00312025">
              <w:rPr>
                <w:rFonts w:ascii="Google Sans Text" w:hAnsi="Google Sans Text"/>
                <w:b/>
                <w:bCs/>
                <w:color w:val="1F1F1F"/>
                <w:szCs w:val="24"/>
                <w:bdr w:val="none" w:sz="0" w:space="0" w:color="auto" w:frame="1"/>
              </w:rPr>
              <w:t>Term / Acronym</w:t>
            </w:r>
          </w:p>
        </w:tc>
        <w:tc>
          <w:tcPr>
            <w:tcW w:w="4675" w:type="dxa"/>
            <w:vAlign w:val="center"/>
          </w:tcPr>
          <w:p w14:paraId="3D38B0BB" w14:textId="7676B737"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Definition</w:t>
            </w:r>
          </w:p>
        </w:tc>
      </w:tr>
      <w:tr w:rsidR="00BB30BC" w14:paraId="6DCD9990" w14:textId="77777777" w:rsidTr="00BB30BC">
        <w:tc>
          <w:tcPr>
            <w:tcW w:w="4675" w:type="dxa"/>
            <w:vAlign w:val="center"/>
          </w:tcPr>
          <w:p w14:paraId="50EBDA59" w14:textId="52AE2C6A"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ACK/NACK</w:t>
            </w:r>
          </w:p>
        </w:tc>
        <w:tc>
          <w:tcPr>
            <w:tcW w:w="4675" w:type="dxa"/>
            <w:vAlign w:val="center"/>
          </w:tcPr>
          <w:p w14:paraId="110C3E87" w14:textId="435FA2A1"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Acknowledgment / Negative Acknowledgment.</w:t>
            </w:r>
            <w:r w:rsidRPr="00312025">
              <w:rPr>
                <w:rFonts w:ascii="Google Sans Text" w:hAnsi="Google Sans Text"/>
                <w:color w:val="1F1F1F"/>
                <w:szCs w:val="24"/>
                <w:bdr w:val="none" w:sz="0" w:space="0" w:color="auto" w:frame="1"/>
              </w:rPr>
              <w:t xml:space="preserve"> A communication protocol signal </w:t>
            </w:r>
            <w:proofErr w:type="gramStart"/>
            <w:r w:rsidRPr="00312025">
              <w:rPr>
                <w:rFonts w:ascii="Google Sans Text" w:hAnsi="Google Sans Text"/>
                <w:color w:val="1F1F1F"/>
                <w:szCs w:val="24"/>
                <w:bdr w:val="none" w:sz="0" w:space="0" w:color="auto" w:frame="1"/>
              </w:rPr>
              <w:t>used</w:t>
            </w:r>
            <w:proofErr w:type="gramEnd"/>
            <w:r w:rsidRPr="00312025">
              <w:rPr>
                <w:rFonts w:ascii="Google Sans Text" w:hAnsi="Google Sans Text"/>
                <w:color w:val="1F1F1F"/>
                <w:szCs w:val="24"/>
                <w:bdr w:val="none" w:sz="0" w:space="0" w:color="auto" w:frame="1"/>
              </w:rPr>
              <w:t xml:space="preserve"> in device or network communication to confirm successful data transmission (ACK) or report transmission failure (NACK).</w:t>
            </w:r>
          </w:p>
        </w:tc>
      </w:tr>
      <w:tr w:rsidR="00BB30BC" w14:paraId="36F52A51" w14:textId="77777777" w:rsidTr="00BB30BC">
        <w:tc>
          <w:tcPr>
            <w:tcW w:w="4675" w:type="dxa"/>
            <w:vAlign w:val="center"/>
          </w:tcPr>
          <w:p w14:paraId="41890460" w14:textId="7EEAC1DC"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API</w:t>
            </w:r>
          </w:p>
        </w:tc>
        <w:tc>
          <w:tcPr>
            <w:tcW w:w="4675" w:type="dxa"/>
            <w:vAlign w:val="center"/>
          </w:tcPr>
          <w:p w14:paraId="2CB8D51D" w14:textId="46EED8D3"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Application Programming Interface.</w:t>
            </w:r>
            <w:r w:rsidRPr="00312025">
              <w:rPr>
                <w:rFonts w:ascii="Google Sans Text" w:hAnsi="Google Sans Text"/>
                <w:color w:val="1F1F1F"/>
                <w:szCs w:val="24"/>
                <w:bdr w:val="none" w:sz="0" w:space="0" w:color="auto" w:frame="1"/>
              </w:rPr>
              <w:t xml:space="preserve"> A set of protocols and definitions that allow different software components or systems to communicate with one another.</w:t>
            </w:r>
          </w:p>
        </w:tc>
      </w:tr>
      <w:tr w:rsidR="00BB30BC" w14:paraId="251994E9" w14:textId="77777777" w:rsidTr="00BB30BC">
        <w:tc>
          <w:tcPr>
            <w:tcW w:w="4675" w:type="dxa"/>
            <w:vAlign w:val="center"/>
          </w:tcPr>
          <w:p w14:paraId="0D05699C" w14:textId="0F1C0F95"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CSS</w:t>
            </w:r>
          </w:p>
        </w:tc>
        <w:tc>
          <w:tcPr>
            <w:tcW w:w="4675" w:type="dxa"/>
            <w:vAlign w:val="center"/>
          </w:tcPr>
          <w:p w14:paraId="69638763" w14:textId="5400E46D"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Cascading Style Sheets.</w:t>
            </w:r>
            <w:r w:rsidRPr="00312025">
              <w:rPr>
                <w:rFonts w:ascii="Google Sans Text" w:hAnsi="Google Sans Text"/>
                <w:color w:val="1F1F1F"/>
                <w:szCs w:val="24"/>
                <w:bdr w:val="none" w:sz="0" w:space="0" w:color="auto" w:frame="1"/>
              </w:rPr>
              <w:t xml:space="preserve"> A stylesheet language used to control </w:t>
            </w:r>
            <w:r w:rsidRPr="00312025">
              <w:rPr>
                <w:rFonts w:ascii="Google Sans Text" w:hAnsi="Google Sans Text"/>
                <w:color w:val="1F1F1F"/>
                <w:szCs w:val="24"/>
                <w:bdr w:val="none" w:sz="0" w:space="0" w:color="auto" w:frame="1"/>
              </w:rPr>
              <w:lastRenderedPageBreak/>
              <w:t>the layout and visual appearance of web pages.</w:t>
            </w:r>
          </w:p>
        </w:tc>
      </w:tr>
      <w:tr w:rsidR="00BB30BC" w14:paraId="658C4375" w14:textId="77777777" w:rsidTr="00BB30BC">
        <w:tc>
          <w:tcPr>
            <w:tcW w:w="4675" w:type="dxa"/>
            <w:vAlign w:val="center"/>
          </w:tcPr>
          <w:p w14:paraId="60B0407E" w14:textId="428E87F1"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lastRenderedPageBreak/>
              <w:t>DBMS</w:t>
            </w:r>
          </w:p>
        </w:tc>
        <w:tc>
          <w:tcPr>
            <w:tcW w:w="4675" w:type="dxa"/>
            <w:vAlign w:val="center"/>
          </w:tcPr>
          <w:p w14:paraId="72C407F2" w14:textId="41481844"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Database Management System.</w:t>
            </w:r>
            <w:r w:rsidRPr="00312025">
              <w:rPr>
                <w:rFonts w:ascii="Google Sans Text" w:hAnsi="Google Sans Text"/>
                <w:color w:val="1F1F1F"/>
                <w:szCs w:val="24"/>
                <w:bdr w:val="none" w:sz="0" w:space="0" w:color="auto" w:frame="1"/>
              </w:rPr>
              <w:t xml:space="preserve"> Software that stores, organizes, and manages structured data in a database environment.</w:t>
            </w:r>
          </w:p>
        </w:tc>
      </w:tr>
      <w:tr w:rsidR="00BB30BC" w14:paraId="05704C1A" w14:textId="77777777" w:rsidTr="00BB30BC">
        <w:tc>
          <w:tcPr>
            <w:tcW w:w="4675" w:type="dxa"/>
            <w:vAlign w:val="center"/>
          </w:tcPr>
          <w:p w14:paraId="61C452AE" w14:textId="710206F5"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DRM</w:t>
            </w:r>
          </w:p>
        </w:tc>
        <w:tc>
          <w:tcPr>
            <w:tcW w:w="4675" w:type="dxa"/>
            <w:vAlign w:val="center"/>
          </w:tcPr>
          <w:p w14:paraId="1E88BCC6" w14:textId="05D7CD69"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Digital Rights Management.</w:t>
            </w:r>
            <w:r w:rsidRPr="00312025">
              <w:rPr>
                <w:rFonts w:ascii="Google Sans Text" w:hAnsi="Google Sans Text"/>
                <w:color w:val="1F1F1F"/>
                <w:szCs w:val="24"/>
                <w:bdr w:val="none" w:sz="0" w:space="0" w:color="auto" w:frame="1"/>
              </w:rPr>
              <w:t xml:space="preserve"> A set of technologies used to control access, distribution, and usage rights of digital media content such as e-books or digital library materials.</w:t>
            </w:r>
          </w:p>
        </w:tc>
      </w:tr>
      <w:tr w:rsidR="00BB30BC" w14:paraId="1EFBB6C0" w14:textId="77777777" w:rsidTr="00BB30BC">
        <w:tc>
          <w:tcPr>
            <w:tcW w:w="4675" w:type="dxa"/>
            <w:vAlign w:val="center"/>
          </w:tcPr>
          <w:p w14:paraId="4E3AC582" w14:textId="75D1E01C"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ECMAScript</w:t>
            </w:r>
          </w:p>
        </w:tc>
        <w:tc>
          <w:tcPr>
            <w:tcW w:w="4675" w:type="dxa"/>
            <w:vAlign w:val="center"/>
          </w:tcPr>
          <w:p w14:paraId="0CBA6609" w14:textId="42EFED6A"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JavaScript.</w:t>
            </w:r>
            <w:r w:rsidRPr="00312025">
              <w:rPr>
                <w:rFonts w:ascii="Google Sans Text" w:hAnsi="Google Sans Text"/>
                <w:color w:val="1F1F1F"/>
                <w:szCs w:val="24"/>
                <w:bdr w:val="none" w:sz="0" w:space="0" w:color="auto" w:frame="1"/>
              </w:rPr>
              <w:t xml:space="preserve"> A scripting language used to implement interactive functionality within web applications.</w:t>
            </w:r>
          </w:p>
        </w:tc>
      </w:tr>
      <w:tr w:rsidR="00BB30BC" w14:paraId="6757A945" w14:textId="77777777" w:rsidTr="00BB30BC">
        <w:tc>
          <w:tcPr>
            <w:tcW w:w="4675" w:type="dxa"/>
            <w:vAlign w:val="center"/>
          </w:tcPr>
          <w:p w14:paraId="73A83DE9" w14:textId="0F8F7CCC"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HID</w:t>
            </w:r>
          </w:p>
        </w:tc>
        <w:tc>
          <w:tcPr>
            <w:tcW w:w="4675" w:type="dxa"/>
            <w:vAlign w:val="center"/>
          </w:tcPr>
          <w:p w14:paraId="229AE387" w14:textId="0973E529"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Human Interface Device.</w:t>
            </w:r>
            <w:r w:rsidRPr="00312025">
              <w:rPr>
                <w:rFonts w:ascii="Google Sans Text" w:hAnsi="Google Sans Text"/>
                <w:color w:val="1F1F1F"/>
                <w:szCs w:val="24"/>
                <w:bdr w:val="none" w:sz="0" w:space="0" w:color="auto" w:frame="1"/>
              </w:rPr>
              <w:t xml:space="preserve"> A category of hardware devices that interact directly with computers, including keyboards, barcode scanners, and input devices.</w:t>
            </w:r>
          </w:p>
        </w:tc>
      </w:tr>
      <w:tr w:rsidR="00BB30BC" w14:paraId="083AD839" w14:textId="77777777" w:rsidTr="00BB30BC">
        <w:tc>
          <w:tcPr>
            <w:tcW w:w="4675" w:type="dxa"/>
            <w:vAlign w:val="center"/>
          </w:tcPr>
          <w:p w14:paraId="7A3EED13" w14:textId="0EB363DF"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HTML</w:t>
            </w:r>
          </w:p>
        </w:tc>
        <w:tc>
          <w:tcPr>
            <w:tcW w:w="4675" w:type="dxa"/>
            <w:vAlign w:val="center"/>
          </w:tcPr>
          <w:p w14:paraId="42632D01" w14:textId="3E2B0DB7"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Extensible Hypertext Markup Language.</w:t>
            </w:r>
            <w:r w:rsidRPr="00312025">
              <w:rPr>
                <w:rFonts w:ascii="Google Sans Text" w:hAnsi="Google Sans Text"/>
                <w:color w:val="1F1F1F"/>
                <w:szCs w:val="24"/>
                <w:bdr w:val="none" w:sz="0" w:space="0" w:color="auto" w:frame="1"/>
              </w:rPr>
              <w:t xml:space="preserve"> A markup language used to structure and display content on web pages.</w:t>
            </w:r>
          </w:p>
        </w:tc>
      </w:tr>
      <w:tr w:rsidR="00BB30BC" w14:paraId="3CAD9E96" w14:textId="77777777" w:rsidTr="00BB30BC">
        <w:tc>
          <w:tcPr>
            <w:tcW w:w="4675" w:type="dxa"/>
            <w:vAlign w:val="center"/>
          </w:tcPr>
          <w:p w14:paraId="01A53088" w14:textId="130B199D"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HTTPS</w:t>
            </w:r>
          </w:p>
        </w:tc>
        <w:tc>
          <w:tcPr>
            <w:tcW w:w="4675" w:type="dxa"/>
            <w:vAlign w:val="center"/>
          </w:tcPr>
          <w:p w14:paraId="44B2B7E2" w14:textId="14BA0BB0"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Hypertext Transfer Protocol Secure.</w:t>
            </w:r>
            <w:r w:rsidRPr="00312025">
              <w:rPr>
                <w:rFonts w:ascii="Google Sans Text" w:hAnsi="Google Sans Text"/>
                <w:color w:val="1F1F1F"/>
                <w:szCs w:val="24"/>
                <w:bdr w:val="none" w:sz="0" w:space="0" w:color="auto" w:frame="1"/>
              </w:rPr>
              <w:t xml:space="preserve"> An encrypted version of HTTP that protects data transmitted between web browsers and servers.</w:t>
            </w:r>
          </w:p>
        </w:tc>
      </w:tr>
      <w:tr w:rsidR="00BB30BC" w14:paraId="06BDE8B3" w14:textId="77777777" w:rsidTr="00BB30BC">
        <w:tc>
          <w:tcPr>
            <w:tcW w:w="4675" w:type="dxa"/>
            <w:vAlign w:val="center"/>
          </w:tcPr>
          <w:p w14:paraId="7367AA9A" w14:textId="2BE246F8"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ISBN</w:t>
            </w:r>
          </w:p>
        </w:tc>
        <w:tc>
          <w:tcPr>
            <w:tcW w:w="4675" w:type="dxa"/>
            <w:vAlign w:val="center"/>
          </w:tcPr>
          <w:p w14:paraId="3027C31F" w14:textId="405F091F"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International Standard Book Number.</w:t>
            </w:r>
            <w:r w:rsidRPr="00312025">
              <w:rPr>
                <w:rFonts w:ascii="Google Sans Text" w:hAnsi="Google Sans Text"/>
                <w:color w:val="1F1F1F"/>
                <w:szCs w:val="24"/>
                <w:bdr w:val="none" w:sz="0" w:space="0" w:color="auto" w:frame="1"/>
              </w:rPr>
              <w:t xml:space="preserve"> A unique numeric identifier assigned to books and other published materials.</w:t>
            </w:r>
          </w:p>
        </w:tc>
      </w:tr>
      <w:tr w:rsidR="00BB30BC" w14:paraId="2B4C5E06" w14:textId="77777777" w:rsidTr="00BB30BC">
        <w:tc>
          <w:tcPr>
            <w:tcW w:w="4675" w:type="dxa"/>
            <w:vAlign w:val="center"/>
          </w:tcPr>
          <w:p w14:paraId="4E3D12E1" w14:textId="22C97502"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JDBC/ODBC</w:t>
            </w:r>
          </w:p>
        </w:tc>
        <w:tc>
          <w:tcPr>
            <w:tcW w:w="4675" w:type="dxa"/>
            <w:vAlign w:val="center"/>
          </w:tcPr>
          <w:p w14:paraId="5B14795E" w14:textId="3360B0A1"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Java Database Connectivity / Open Database Connectivity.</w:t>
            </w:r>
            <w:r w:rsidRPr="00312025">
              <w:rPr>
                <w:rFonts w:ascii="Google Sans Text" w:hAnsi="Google Sans Text"/>
                <w:color w:val="1F1F1F"/>
                <w:szCs w:val="24"/>
                <w:bdr w:val="none" w:sz="0" w:space="0" w:color="auto" w:frame="1"/>
              </w:rPr>
              <w:t xml:space="preserve"> Standard database interface </w:t>
            </w:r>
            <w:proofErr w:type="gramStart"/>
            <w:r w:rsidR="00142F93" w:rsidRPr="00312025">
              <w:rPr>
                <w:rFonts w:ascii="Google Sans Text" w:hAnsi="Google Sans Text"/>
                <w:color w:val="1F1F1F"/>
                <w:szCs w:val="24"/>
                <w:bdr w:val="none" w:sz="0" w:space="0" w:color="auto" w:frame="1"/>
              </w:rPr>
              <w:t>technologies</w:t>
            </w:r>
            <w:r w:rsidRPr="00312025">
              <w:rPr>
                <w:rFonts w:ascii="Google Sans Text" w:hAnsi="Google Sans Text"/>
                <w:color w:val="1F1F1F"/>
                <w:szCs w:val="24"/>
                <w:bdr w:val="none" w:sz="0" w:space="0" w:color="auto" w:frame="1"/>
              </w:rPr>
              <w:t xml:space="preserve"> </w:t>
            </w:r>
            <w:r w:rsidR="00142F93">
              <w:rPr>
                <w:rFonts w:ascii="Google Sans Text" w:hAnsi="Google Sans Text"/>
                <w:color w:val="1F1F1F"/>
                <w:szCs w:val="24"/>
                <w:bdr w:val="none" w:sz="0" w:space="0" w:color="auto" w:frame="1"/>
              </w:rPr>
              <w:t>that</w:t>
            </w:r>
            <w:proofErr w:type="gramEnd"/>
            <w:r w:rsidR="00142F93">
              <w:rPr>
                <w:rFonts w:ascii="Google Sans Text" w:hAnsi="Google Sans Text"/>
                <w:color w:val="1F1F1F"/>
                <w:szCs w:val="24"/>
                <w:bdr w:val="none" w:sz="0" w:space="0" w:color="auto" w:frame="1"/>
              </w:rPr>
              <w:t xml:space="preserve"> </w:t>
            </w:r>
            <w:r w:rsidRPr="00312025">
              <w:rPr>
                <w:rFonts w:ascii="Google Sans Text" w:hAnsi="Google Sans Text"/>
                <w:color w:val="1F1F1F"/>
                <w:szCs w:val="24"/>
                <w:bdr w:val="none" w:sz="0" w:space="0" w:color="auto" w:frame="1"/>
              </w:rPr>
              <w:t>allow software applications to communicate with relational database systems.</w:t>
            </w:r>
          </w:p>
        </w:tc>
      </w:tr>
      <w:tr w:rsidR="00BB30BC" w14:paraId="7C3A2708" w14:textId="77777777" w:rsidTr="00BB30BC">
        <w:tc>
          <w:tcPr>
            <w:tcW w:w="4675" w:type="dxa"/>
            <w:vAlign w:val="center"/>
          </w:tcPr>
          <w:p w14:paraId="769DCED1" w14:textId="259A8A32"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JSON</w:t>
            </w:r>
          </w:p>
        </w:tc>
        <w:tc>
          <w:tcPr>
            <w:tcW w:w="4675" w:type="dxa"/>
            <w:vAlign w:val="center"/>
          </w:tcPr>
          <w:p w14:paraId="41B0A08A" w14:textId="760CF9A8"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JavaScript Object Notation.</w:t>
            </w:r>
            <w:r w:rsidRPr="00312025">
              <w:rPr>
                <w:rFonts w:ascii="Google Sans Text" w:hAnsi="Google Sans Text"/>
                <w:color w:val="1F1F1F"/>
                <w:szCs w:val="24"/>
                <w:bdr w:val="none" w:sz="0" w:space="0" w:color="auto" w:frame="1"/>
              </w:rPr>
              <w:t xml:space="preserve"> A lightweight text-based format used to structure and exchange data between software components and web services.</w:t>
            </w:r>
          </w:p>
        </w:tc>
      </w:tr>
      <w:tr w:rsidR="00BB30BC" w14:paraId="290DF5D0" w14:textId="77777777" w:rsidTr="00BB30BC">
        <w:tc>
          <w:tcPr>
            <w:tcW w:w="4675" w:type="dxa"/>
            <w:vAlign w:val="center"/>
          </w:tcPr>
          <w:p w14:paraId="60F7394E" w14:textId="34B46A0B"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lastRenderedPageBreak/>
              <w:t>LAN</w:t>
            </w:r>
          </w:p>
        </w:tc>
        <w:tc>
          <w:tcPr>
            <w:tcW w:w="4675" w:type="dxa"/>
            <w:vAlign w:val="center"/>
          </w:tcPr>
          <w:p w14:paraId="24EFEE44" w14:textId="6AD28E86"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Local Area Network.</w:t>
            </w:r>
            <w:r w:rsidRPr="00312025">
              <w:rPr>
                <w:rFonts w:ascii="Google Sans Text" w:hAnsi="Google Sans Text"/>
                <w:color w:val="1F1F1F"/>
                <w:szCs w:val="24"/>
                <w:bdr w:val="none" w:sz="0" w:space="0" w:color="auto" w:frame="1"/>
              </w:rPr>
              <w:t xml:space="preserve"> A network connecting computers and devices within a limited geographic area such as a building or campus.</w:t>
            </w:r>
          </w:p>
        </w:tc>
      </w:tr>
      <w:tr w:rsidR="00BB30BC" w14:paraId="20CEF72F" w14:textId="77777777" w:rsidTr="00BB30BC">
        <w:tc>
          <w:tcPr>
            <w:tcW w:w="4675" w:type="dxa"/>
            <w:vAlign w:val="center"/>
          </w:tcPr>
          <w:p w14:paraId="007C128B" w14:textId="08550596"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LLRP</w:t>
            </w:r>
          </w:p>
        </w:tc>
        <w:tc>
          <w:tcPr>
            <w:tcW w:w="4675" w:type="dxa"/>
            <w:vAlign w:val="center"/>
          </w:tcPr>
          <w:p w14:paraId="086986E9" w14:textId="2AB2AB7C"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Low Level Reader Protocol.</w:t>
            </w:r>
            <w:r w:rsidRPr="00312025">
              <w:rPr>
                <w:rFonts w:ascii="Google Sans Text" w:hAnsi="Google Sans Text"/>
                <w:color w:val="1F1F1F"/>
                <w:szCs w:val="24"/>
                <w:bdr w:val="none" w:sz="0" w:space="0" w:color="auto" w:frame="1"/>
              </w:rPr>
              <w:t xml:space="preserve"> A communication protocol used by RFID readers to exchange data with software systems managing tagged items.</w:t>
            </w:r>
          </w:p>
        </w:tc>
      </w:tr>
      <w:tr w:rsidR="00BB30BC" w14:paraId="2CEA7ABC" w14:textId="77777777" w:rsidTr="00BB30BC">
        <w:tc>
          <w:tcPr>
            <w:tcW w:w="4675" w:type="dxa"/>
            <w:vAlign w:val="center"/>
          </w:tcPr>
          <w:p w14:paraId="6724FA0E" w14:textId="40C3F9F3"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LMS</w:t>
            </w:r>
          </w:p>
        </w:tc>
        <w:tc>
          <w:tcPr>
            <w:tcW w:w="4675" w:type="dxa"/>
            <w:vAlign w:val="center"/>
          </w:tcPr>
          <w:p w14:paraId="58A247A7" w14:textId="236970D1"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Library Management System.</w:t>
            </w:r>
            <w:r w:rsidRPr="00312025">
              <w:rPr>
                <w:rFonts w:ascii="Google Sans Text" w:hAnsi="Google Sans Text"/>
                <w:color w:val="1F1F1F"/>
                <w:szCs w:val="24"/>
                <w:bdr w:val="none" w:sz="0" w:space="0" w:color="auto" w:frame="1"/>
              </w:rPr>
              <w:t xml:space="preserve"> The software product described in this </w:t>
            </w:r>
            <w:proofErr w:type="gramStart"/>
            <w:r w:rsidRPr="00312025">
              <w:rPr>
                <w:rFonts w:ascii="Google Sans Text" w:hAnsi="Google Sans Text"/>
                <w:color w:val="1F1F1F"/>
                <w:szCs w:val="24"/>
                <w:bdr w:val="none" w:sz="0" w:space="0" w:color="auto" w:frame="1"/>
              </w:rPr>
              <w:t>document that</w:t>
            </w:r>
            <w:proofErr w:type="gramEnd"/>
            <w:r w:rsidRPr="00312025">
              <w:rPr>
                <w:rFonts w:ascii="Google Sans Text" w:hAnsi="Google Sans Text"/>
                <w:color w:val="1F1F1F"/>
                <w:szCs w:val="24"/>
                <w:bdr w:val="none" w:sz="0" w:space="0" w:color="auto" w:frame="1"/>
              </w:rPr>
              <w:t xml:space="preserve"> manages library resources, user accounts, and circulation operations.</w:t>
            </w:r>
          </w:p>
        </w:tc>
      </w:tr>
      <w:tr w:rsidR="00BB30BC" w14:paraId="3DED1C03" w14:textId="77777777" w:rsidTr="00BB30BC">
        <w:tc>
          <w:tcPr>
            <w:tcW w:w="4675" w:type="dxa"/>
            <w:vAlign w:val="center"/>
          </w:tcPr>
          <w:p w14:paraId="0C1E6194" w14:textId="3958AA6E"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ORM</w:t>
            </w:r>
          </w:p>
        </w:tc>
        <w:tc>
          <w:tcPr>
            <w:tcW w:w="4675" w:type="dxa"/>
            <w:vAlign w:val="center"/>
          </w:tcPr>
          <w:p w14:paraId="1251E468" w14:textId="1F19C151"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Object-Relational Mapper.</w:t>
            </w:r>
            <w:r w:rsidRPr="00312025">
              <w:rPr>
                <w:rFonts w:ascii="Google Sans Text" w:hAnsi="Google Sans Text"/>
                <w:color w:val="1F1F1F"/>
                <w:szCs w:val="24"/>
                <w:bdr w:val="none" w:sz="0" w:space="0" w:color="auto" w:frame="1"/>
              </w:rPr>
              <w:t xml:space="preserve"> A software component that converts relational database records into objects that can be manipulated within application code.</w:t>
            </w:r>
          </w:p>
        </w:tc>
      </w:tr>
      <w:tr w:rsidR="00BB30BC" w14:paraId="358919DC" w14:textId="77777777" w:rsidTr="00BB30BC">
        <w:tc>
          <w:tcPr>
            <w:tcW w:w="4675" w:type="dxa"/>
            <w:vAlign w:val="center"/>
          </w:tcPr>
          <w:p w14:paraId="3C0ADF38" w14:textId="198F1EEC"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Patron</w:t>
            </w:r>
          </w:p>
        </w:tc>
        <w:tc>
          <w:tcPr>
            <w:tcW w:w="4675" w:type="dxa"/>
            <w:vAlign w:val="center"/>
          </w:tcPr>
          <w:p w14:paraId="0DF8D0F4" w14:textId="3A1A0D87" w:rsidR="00BB30BC"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A registered library member who uses the system to search, borrow, reserve, or manage library materials.</w:t>
            </w:r>
          </w:p>
        </w:tc>
      </w:tr>
      <w:tr w:rsidR="00BB30BC" w14:paraId="089D0473" w14:textId="77777777" w:rsidTr="00BB30BC">
        <w:tc>
          <w:tcPr>
            <w:tcW w:w="4675" w:type="dxa"/>
            <w:vAlign w:val="center"/>
          </w:tcPr>
          <w:p w14:paraId="14AAB8A8" w14:textId="22A1F8DC"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PII</w:t>
            </w:r>
          </w:p>
        </w:tc>
        <w:tc>
          <w:tcPr>
            <w:tcW w:w="4675" w:type="dxa"/>
            <w:vAlign w:val="center"/>
          </w:tcPr>
          <w:p w14:paraId="727F7097" w14:textId="1485CA5D"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Personally Identifiable Information.</w:t>
            </w:r>
            <w:r w:rsidRPr="00312025">
              <w:rPr>
                <w:rFonts w:ascii="Google Sans Text" w:hAnsi="Google Sans Text"/>
                <w:color w:val="1F1F1F"/>
                <w:szCs w:val="24"/>
                <w:bdr w:val="none" w:sz="0" w:space="0" w:color="auto" w:frame="1"/>
              </w:rPr>
              <w:t xml:space="preserve"> Any information that can be used to identify a specific individual, such as names, addresses, or contact details.</w:t>
            </w:r>
          </w:p>
        </w:tc>
      </w:tr>
      <w:tr w:rsidR="00BB30BC" w14:paraId="3A16BA36" w14:textId="77777777" w:rsidTr="00BB30BC">
        <w:tc>
          <w:tcPr>
            <w:tcW w:w="4675" w:type="dxa"/>
            <w:vAlign w:val="center"/>
          </w:tcPr>
          <w:p w14:paraId="0B9E1CAB" w14:textId="3AD4E172"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RBAC</w:t>
            </w:r>
          </w:p>
        </w:tc>
        <w:tc>
          <w:tcPr>
            <w:tcW w:w="4675" w:type="dxa"/>
            <w:vAlign w:val="center"/>
          </w:tcPr>
          <w:p w14:paraId="39F93A03" w14:textId="6BB10ED9"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Role-Based Access Control.</w:t>
            </w:r>
            <w:r w:rsidRPr="00312025">
              <w:rPr>
                <w:rFonts w:ascii="Google Sans Text" w:hAnsi="Google Sans Text"/>
                <w:color w:val="1F1F1F"/>
                <w:szCs w:val="24"/>
                <w:bdr w:val="none" w:sz="0" w:space="0" w:color="auto" w:frame="1"/>
              </w:rPr>
              <w:t xml:space="preserve"> A security model that restricts system access based on predefined user roles and permissions.</w:t>
            </w:r>
          </w:p>
        </w:tc>
      </w:tr>
      <w:tr w:rsidR="00BB30BC" w14:paraId="54478B2B" w14:textId="77777777" w:rsidTr="00BB30BC">
        <w:tc>
          <w:tcPr>
            <w:tcW w:w="4675" w:type="dxa"/>
            <w:vAlign w:val="center"/>
          </w:tcPr>
          <w:p w14:paraId="7BB04196" w14:textId="13D99DDF"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REST</w:t>
            </w:r>
          </w:p>
        </w:tc>
        <w:tc>
          <w:tcPr>
            <w:tcW w:w="4675" w:type="dxa"/>
            <w:vAlign w:val="center"/>
          </w:tcPr>
          <w:p w14:paraId="5BA51252" w14:textId="02939C76"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Representational State Transfer.</w:t>
            </w:r>
            <w:r w:rsidRPr="00312025">
              <w:rPr>
                <w:rFonts w:ascii="Google Sans Text" w:hAnsi="Google Sans Text"/>
                <w:color w:val="1F1F1F"/>
                <w:szCs w:val="24"/>
                <w:bdr w:val="none" w:sz="0" w:space="0" w:color="auto" w:frame="1"/>
              </w:rPr>
              <w:t xml:space="preserve"> A web-based architectural style used to design networked APIs that communicate through standard HTTP methods.</w:t>
            </w:r>
          </w:p>
        </w:tc>
      </w:tr>
      <w:tr w:rsidR="00BB30BC" w14:paraId="143514AD" w14:textId="77777777" w:rsidTr="00BB30BC">
        <w:tc>
          <w:tcPr>
            <w:tcW w:w="4675" w:type="dxa"/>
            <w:vAlign w:val="center"/>
          </w:tcPr>
          <w:p w14:paraId="15B74600" w14:textId="1E8A241E"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RFID</w:t>
            </w:r>
          </w:p>
        </w:tc>
        <w:tc>
          <w:tcPr>
            <w:tcW w:w="4675" w:type="dxa"/>
            <w:vAlign w:val="center"/>
          </w:tcPr>
          <w:p w14:paraId="70EF1FD6" w14:textId="73E617A2"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Radio Frequency Identification.</w:t>
            </w:r>
            <w:r w:rsidRPr="00312025">
              <w:rPr>
                <w:rFonts w:ascii="Google Sans Text" w:hAnsi="Google Sans Text"/>
                <w:color w:val="1F1F1F"/>
                <w:szCs w:val="24"/>
                <w:bdr w:val="none" w:sz="0" w:space="0" w:color="auto" w:frame="1"/>
              </w:rPr>
              <w:t xml:space="preserve"> A technology that uses radio signals to automatically identify and track tagged objects such as books or inventory items.</w:t>
            </w:r>
          </w:p>
        </w:tc>
      </w:tr>
      <w:tr w:rsidR="00BB30BC" w14:paraId="0840ABB2" w14:textId="77777777" w:rsidTr="00BB30BC">
        <w:tc>
          <w:tcPr>
            <w:tcW w:w="4675" w:type="dxa"/>
            <w:vAlign w:val="center"/>
          </w:tcPr>
          <w:p w14:paraId="643A7E5B" w14:textId="34985DE7"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SMTP</w:t>
            </w:r>
          </w:p>
        </w:tc>
        <w:tc>
          <w:tcPr>
            <w:tcW w:w="4675" w:type="dxa"/>
            <w:vAlign w:val="center"/>
          </w:tcPr>
          <w:p w14:paraId="475DAEFC" w14:textId="5D25879B"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Simple Mail Transfer Protocol.</w:t>
            </w:r>
            <w:r w:rsidRPr="00312025">
              <w:rPr>
                <w:rFonts w:ascii="Google Sans Text" w:hAnsi="Google Sans Text"/>
                <w:color w:val="1F1F1F"/>
                <w:szCs w:val="24"/>
                <w:bdr w:val="none" w:sz="0" w:space="0" w:color="auto" w:frame="1"/>
              </w:rPr>
              <w:t xml:space="preserve"> A communication protocol used to </w:t>
            </w:r>
            <w:r w:rsidRPr="00312025">
              <w:rPr>
                <w:rFonts w:ascii="Google Sans Text" w:hAnsi="Google Sans Text"/>
                <w:color w:val="1F1F1F"/>
                <w:szCs w:val="24"/>
                <w:bdr w:val="none" w:sz="0" w:space="0" w:color="auto" w:frame="1"/>
              </w:rPr>
              <w:lastRenderedPageBreak/>
              <w:t>send and relay electronic mail messages between servers.</w:t>
            </w:r>
          </w:p>
        </w:tc>
      </w:tr>
      <w:tr w:rsidR="00BB30BC" w14:paraId="012D4463" w14:textId="77777777" w:rsidTr="00BB30BC">
        <w:tc>
          <w:tcPr>
            <w:tcW w:w="4675" w:type="dxa"/>
            <w:vAlign w:val="center"/>
          </w:tcPr>
          <w:p w14:paraId="7AF4C308" w14:textId="545739F0"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lastRenderedPageBreak/>
              <w:t>SQL</w:t>
            </w:r>
          </w:p>
        </w:tc>
        <w:tc>
          <w:tcPr>
            <w:tcW w:w="4675" w:type="dxa"/>
            <w:vAlign w:val="center"/>
          </w:tcPr>
          <w:p w14:paraId="04BADD0E" w14:textId="03D0297E"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Structured Query Language.</w:t>
            </w:r>
            <w:r w:rsidRPr="00312025">
              <w:rPr>
                <w:rFonts w:ascii="Google Sans Text" w:hAnsi="Google Sans Text"/>
                <w:color w:val="1F1F1F"/>
                <w:szCs w:val="24"/>
                <w:bdr w:val="none" w:sz="0" w:space="0" w:color="auto" w:frame="1"/>
              </w:rPr>
              <w:t xml:space="preserve"> A standardized language used to store, retrieve, and manipulate data within relational database management systems.</w:t>
            </w:r>
          </w:p>
        </w:tc>
      </w:tr>
      <w:tr w:rsidR="00BB30BC" w14:paraId="5FA1272D" w14:textId="77777777" w:rsidTr="00BB30BC">
        <w:tc>
          <w:tcPr>
            <w:tcW w:w="4675" w:type="dxa"/>
            <w:vAlign w:val="center"/>
          </w:tcPr>
          <w:p w14:paraId="26D58D99" w14:textId="31568FEB"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SSH</w:t>
            </w:r>
          </w:p>
        </w:tc>
        <w:tc>
          <w:tcPr>
            <w:tcW w:w="4675" w:type="dxa"/>
            <w:vAlign w:val="center"/>
          </w:tcPr>
          <w:p w14:paraId="13C9B5E9" w14:textId="63D474A1"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Secure Shell.</w:t>
            </w:r>
            <w:r w:rsidRPr="00312025">
              <w:rPr>
                <w:rFonts w:ascii="Google Sans Text" w:hAnsi="Google Sans Text"/>
                <w:color w:val="1F1F1F"/>
                <w:szCs w:val="24"/>
                <w:bdr w:val="none" w:sz="0" w:space="0" w:color="auto" w:frame="1"/>
              </w:rPr>
              <w:t xml:space="preserve"> A cryptographic network protocol </w:t>
            </w:r>
            <w:proofErr w:type="gramStart"/>
            <w:r w:rsidRPr="00312025">
              <w:rPr>
                <w:rFonts w:ascii="Google Sans Text" w:hAnsi="Google Sans Text"/>
                <w:color w:val="1F1F1F"/>
                <w:szCs w:val="24"/>
                <w:bdr w:val="none" w:sz="0" w:space="0" w:color="auto" w:frame="1"/>
              </w:rPr>
              <w:t>used</w:t>
            </w:r>
            <w:proofErr w:type="gramEnd"/>
            <w:r w:rsidRPr="00312025">
              <w:rPr>
                <w:rFonts w:ascii="Google Sans Text" w:hAnsi="Google Sans Text"/>
                <w:color w:val="1F1F1F"/>
                <w:szCs w:val="24"/>
                <w:bdr w:val="none" w:sz="0" w:space="0" w:color="auto" w:frame="1"/>
              </w:rPr>
              <w:t xml:space="preserve"> to securely access and manage remote systems.</w:t>
            </w:r>
          </w:p>
        </w:tc>
      </w:tr>
      <w:tr w:rsidR="00BB30BC" w14:paraId="725EAADA" w14:textId="77777777" w:rsidTr="00BB30BC">
        <w:tc>
          <w:tcPr>
            <w:tcW w:w="4675" w:type="dxa"/>
            <w:vAlign w:val="center"/>
          </w:tcPr>
          <w:p w14:paraId="4B29D321" w14:textId="60DBFB24"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Staff</w:t>
            </w:r>
          </w:p>
        </w:tc>
        <w:tc>
          <w:tcPr>
            <w:tcW w:w="4675" w:type="dxa"/>
            <w:vAlign w:val="center"/>
          </w:tcPr>
          <w:p w14:paraId="42B7E6B5" w14:textId="688B249E" w:rsidR="00BB30BC"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Library employees who manage catalog records, circulation processes, and inventory using the administrative interface.</w:t>
            </w:r>
          </w:p>
        </w:tc>
      </w:tr>
      <w:tr w:rsidR="00BB30BC" w14:paraId="19BE2D11" w14:textId="77777777" w:rsidTr="00BB30BC">
        <w:tc>
          <w:tcPr>
            <w:tcW w:w="4675" w:type="dxa"/>
            <w:vAlign w:val="center"/>
          </w:tcPr>
          <w:p w14:paraId="2DD3B06A" w14:textId="723E8CEF"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System Administrator</w:t>
            </w:r>
          </w:p>
        </w:tc>
        <w:tc>
          <w:tcPr>
            <w:tcW w:w="4675" w:type="dxa"/>
            <w:vAlign w:val="center"/>
          </w:tcPr>
          <w:p w14:paraId="1E0FD361" w14:textId="3D08C353" w:rsidR="00BB30BC"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A technical user responsible for maintaining the infrastructure, security configuration, database integrity, and operational performance of the system.</w:t>
            </w:r>
          </w:p>
        </w:tc>
      </w:tr>
      <w:tr w:rsidR="00BB30BC" w14:paraId="420578C8" w14:textId="77777777" w:rsidTr="00BB30BC">
        <w:tc>
          <w:tcPr>
            <w:tcW w:w="4675" w:type="dxa"/>
            <w:vAlign w:val="center"/>
          </w:tcPr>
          <w:p w14:paraId="5BD0F255" w14:textId="64B1AC80"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TCP/IP</w:t>
            </w:r>
          </w:p>
        </w:tc>
        <w:tc>
          <w:tcPr>
            <w:tcW w:w="4675" w:type="dxa"/>
            <w:vAlign w:val="center"/>
          </w:tcPr>
          <w:p w14:paraId="2DC4C834" w14:textId="143A1FA5"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Transmission Control Protocol / Internet Protocol.</w:t>
            </w:r>
            <w:r w:rsidRPr="00312025">
              <w:rPr>
                <w:rFonts w:ascii="Google Sans Text" w:hAnsi="Google Sans Text"/>
                <w:color w:val="1F1F1F"/>
                <w:szCs w:val="24"/>
                <w:bdr w:val="none" w:sz="0" w:space="0" w:color="auto" w:frame="1"/>
              </w:rPr>
              <w:t xml:space="preserve"> A fundamental suite of networking protocols used to enable communication between computers on the internet or local networks.</w:t>
            </w:r>
          </w:p>
        </w:tc>
      </w:tr>
      <w:tr w:rsidR="00BB30BC" w14:paraId="74CAE572" w14:textId="77777777" w:rsidTr="00BB30BC">
        <w:tc>
          <w:tcPr>
            <w:tcW w:w="4675" w:type="dxa"/>
            <w:vAlign w:val="center"/>
          </w:tcPr>
          <w:p w14:paraId="4B04CB66" w14:textId="0F339820"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TLS</w:t>
            </w:r>
          </w:p>
        </w:tc>
        <w:tc>
          <w:tcPr>
            <w:tcW w:w="4675" w:type="dxa"/>
            <w:vAlign w:val="center"/>
          </w:tcPr>
          <w:p w14:paraId="310115BA" w14:textId="14DCC447" w:rsidR="00BB30BC" w:rsidRDefault="00BB30BC" w:rsidP="00355171">
            <w:pPr>
              <w:tabs>
                <w:tab w:val="clear" w:pos="5760"/>
                <w:tab w:val="left" w:pos="1520"/>
              </w:tabs>
              <w:rPr>
                <w:iCs/>
              </w:rPr>
            </w:pPr>
            <w:r w:rsidRPr="00312025">
              <w:rPr>
                <w:rFonts w:ascii="Google Sans Text" w:hAnsi="Google Sans Text"/>
                <w:b/>
                <w:bCs/>
                <w:color w:val="1F1F1F"/>
                <w:szCs w:val="24"/>
                <w:bdr w:val="none" w:sz="0" w:space="0" w:color="auto" w:frame="1"/>
              </w:rPr>
              <w:t>Transport Layer Security.</w:t>
            </w:r>
            <w:r w:rsidRPr="00312025">
              <w:rPr>
                <w:rFonts w:ascii="Google Sans Text" w:hAnsi="Google Sans Text"/>
                <w:color w:val="1F1F1F"/>
                <w:szCs w:val="24"/>
                <w:bdr w:val="none" w:sz="0" w:space="0" w:color="auto" w:frame="1"/>
              </w:rPr>
              <w:t xml:space="preserve"> A cryptographic protocol used to encrypt data transmitted across networks to ensure confidentiality and integrity.</w:t>
            </w:r>
          </w:p>
        </w:tc>
      </w:tr>
      <w:tr w:rsidR="00BB30BC" w14:paraId="35293F0B" w14:textId="77777777" w:rsidTr="00BB30BC">
        <w:tc>
          <w:tcPr>
            <w:tcW w:w="4675" w:type="dxa"/>
            <w:vAlign w:val="center"/>
          </w:tcPr>
          <w:p w14:paraId="6B166624" w14:textId="495FAD23" w:rsidR="00BB30BC" w:rsidRPr="00F874FA"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User</w:t>
            </w:r>
          </w:p>
        </w:tc>
        <w:tc>
          <w:tcPr>
            <w:tcW w:w="4675" w:type="dxa"/>
            <w:vAlign w:val="center"/>
          </w:tcPr>
          <w:p w14:paraId="5675B69E" w14:textId="74628845" w:rsidR="00BB30BC" w:rsidRDefault="00BB30BC" w:rsidP="00355171">
            <w:pPr>
              <w:tabs>
                <w:tab w:val="clear" w:pos="5760"/>
                <w:tab w:val="left" w:pos="1520"/>
              </w:tabs>
              <w:rPr>
                <w:iCs/>
              </w:rPr>
            </w:pPr>
            <w:r w:rsidRPr="00312025">
              <w:rPr>
                <w:rFonts w:ascii="Google Sans Text" w:hAnsi="Google Sans Text"/>
                <w:color w:val="1F1F1F"/>
                <w:szCs w:val="24"/>
                <w:bdr w:val="none" w:sz="0" w:space="0" w:color="auto" w:frame="1"/>
              </w:rPr>
              <w:t>The person, or persons, who operate or interact directly with the Library Management System.</w:t>
            </w:r>
          </w:p>
        </w:tc>
      </w:tr>
    </w:tbl>
    <w:p w14:paraId="5BF12F72" w14:textId="77777777" w:rsidR="00312025" w:rsidRDefault="00312025">
      <w:pPr>
        <w:tabs>
          <w:tab w:val="clear" w:pos="5760"/>
          <w:tab w:val="left" w:pos="1520"/>
        </w:tabs>
        <w:rPr>
          <w:iCs/>
        </w:rPr>
      </w:pPr>
    </w:p>
    <w:p w14:paraId="3BA319B2" w14:textId="77777777" w:rsidR="00312025" w:rsidRPr="002261A4" w:rsidRDefault="00312025">
      <w:pPr>
        <w:tabs>
          <w:tab w:val="clear" w:pos="5760"/>
          <w:tab w:val="left" w:pos="1520"/>
        </w:tabs>
        <w:rPr>
          <w:iCs/>
        </w:rPr>
      </w:pPr>
    </w:p>
    <w:p w14:paraId="7676EABB" w14:textId="77777777" w:rsidR="003C066D" w:rsidRDefault="00C7269B">
      <w:pPr>
        <w:pStyle w:val="Heading2"/>
      </w:pPr>
      <w:bookmarkStart w:id="8" w:name="_Toc363403518"/>
      <w:bookmarkStart w:id="9" w:name="_Toc224329898"/>
      <w:proofErr w:type="gramStart"/>
      <w:r>
        <w:t>1.4  References</w:t>
      </w:r>
      <w:bookmarkEnd w:id="8"/>
      <w:bookmarkEnd w:id="9"/>
      <w:proofErr w:type="gramEnd"/>
      <w:r>
        <w:t xml:space="preserve">  </w:t>
      </w:r>
    </w:p>
    <w:p w14:paraId="4B18067D" w14:textId="77777777" w:rsidR="003C066D" w:rsidRDefault="003C066D">
      <w:pPr>
        <w:tabs>
          <w:tab w:val="clear" w:pos="5760"/>
          <w:tab w:val="left" w:pos="1520"/>
        </w:tabs>
      </w:pPr>
    </w:p>
    <w:p w14:paraId="21A78920" w14:textId="1DF67320" w:rsidR="003C066D" w:rsidRDefault="00946141">
      <w:pPr>
        <w:tabs>
          <w:tab w:val="clear" w:pos="5760"/>
          <w:tab w:val="left" w:pos="1520"/>
        </w:tabs>
        <w:rPr>
          <w:iCs/>
        </w:rPr>
      </w:pPr>
      <w:r w:rsidRPr="00946141">
        <w:rPr>
          <w:iCs/>
        </w:rPr>
        <w:t>The following materials were used in preparing this SRS:</w:t>
      </w:r>
    </w:p>
    <w:p w14:paraId="45FADBA2" w14:textId="77777777" w:rsidR="00946141" w:rsidRDefault="00946141">
      <w:pPr>
        <w:tabs>
          <w:tab w:val="clear" w:pos="5760"/>
          <w:tab w:val="left" w:pos="1520"/>
        </w:tabs>
        <w:rPr>
          <w:iCs/>
        </w:rPr>
      </w:pPr>
    </w:p>
    <w:p w14:paraId="29F00B57" w14:textId="187A954F" w:rsidR="006A77E2" w:rsidRPr="00D07619" w:rsidRDefault="00150E00" w:rsidP="00F34984">
      <w:pPr>
        <w:numPr>
          <w:ilvl w:val="0"/>
          <w:numId w:val="4"/>
        </w:numPr>
        <w:tabs>
          <w:tab w:val="clear" w:pos="5760"/>
        </w:tabs>
        <w:spacing w:after="160" w:line="278" w:lineRule="auto"/>
        <w:ind w:right="0"/>
        <w:rPr>
          <w:rFonts w:eastAsia="Aptos"/>
          <w:b/>
          <w:bCs/>
          <w:color w:val="auto"/>
          <w:kern w:val="2"/>
          <w:szCs w:val="24"/>
          <w14:ligatures w14:val="standardContextual"/>
        </w:rPr>
      </w:pPr>
      <w:r w:rsidRPr="00D07619">
        <w:rPr>
          <w:rFonts w:eastAsia="Aptos"/>
          <w:b/>
          <w:bCs/>
          <w:color w:val="auto"/>
          <w:kern w:val="2"/>
          <w:szCs w:val="24"/>
          <w14:ligatures w14:val="standardContextual"/>
        </w:rPr>
        <w:t>IEEE Recommended Practice for Software Requirements Specifications</w:t>
      </w:r>
    </w:p>
    <w:p w14:paraId="2214B4D0" w14:textId="77777777" w:rsidR="00954024" w:rsidRPr="008A45FD" w:rsidRDefault="00954024"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D07619">
        <w:rPr>
          <w:rFonts w:eastAsia="Aptos"/>
          <w:b/>
          <w:bCs/>
          <w:color w:val="auto"/>
          <w:kern w:val="2"/>
          <w:szCs w:val="24"/>
          <w14:ligatures w14:val="standardContextual"/>
        </w:rPr>
        <w:t>Report Number</w:t>
      </w:r>
      <w:r w:rsidRPr="008A45FD">
        <w:rPr>
          <w:rFonts w:eastAsia="Aptos"/>
          <w:color w:val="auto"/>
          <w:kern w:val="2"/>
          <w:szCs w:val="24"/>
          <w14:ligatures w14:val="standardContextual"/>
        </w:rPr>
        <w:t>: IEEE Std 830-1998.</w:t>
      </w:r>
    </w:p>
    <w:p w14:paraId="0F69443E" w14:textId="77777777" w:rsidR="00954024" w:rsidRPr="008A45FD" w:rsidRDefault="00954024"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D07619">
        <w:rPr>
          <w:rFonts w:eastAsia="Aptos"/>
          <w:b/>
          <w:bCs/>
          <w:color w:val="auto"/>
          <w:kern w:val="2"/>
          <w:szCs w:val="24"/>
          <w14:ligatures w14:val="standardContextual"/>
        </w:rPr>
        <w:t>Date:</w:t>
      </w:r>
      <w:r w:rsidRPr="008A45FD">
        <w:rPr>
          <w:rFonts w:eastAsia="Aptos"/>
          <w:color w:val="auto"/>
          <w:kern w:val="2"/>
          <w:szCs w:val="24"/>
          <w14:ligatures w14:val="standardContextual"/>
        </w:rPr>
        <w:t xml:space="preserve"> Approved June 25, 1998; Published 1998.</w:t>
      </w:r>
    </w:p>
    <w:p w14:paraId="546BA63C" w14:textId="77777777" w:rsidR="00954024" w:rsidRPr="008A45FD" w:rsidRDefault="00954024"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D07619">
        <w:rPr>
          <w:rFonts w:eastAsia="Aptos"/>
          <w:b/>
          <w:bCs/>
          <w:color w:val="auto"/>
          <w:kern w:val="2"/>
          <w:szCs w:val="24"/>
          <w14:ligatures w14:val="standardContextual"/>
        </w:rPr>
        <w:lastRenderedPageBreak/>
        <w:t>Publishing Organization:</w:t>
      </w:r>
      <w:r w:rsidRPr="008A45FD">
        <w:rPr>
          <w:rFonts w:eastAsia="Aptos"/>
          <w:color w:val="auto"/>
          <w:kern w:val="2"/>
          <w:szCs w:val="24"/>
          <w14:ligatures w14:val="standardContextual"/>
        </w:rPr>
        <w:t xml:space="preserve"> IEEE Computer Society; Software Engineering Standards Committee.</w:t>
      </w:r>
    </w:p>
    <w:p w14:paraId="6936D978" w14:textId="37299EB7" w:rsidR="00150E00" w:rsidRPr="008A45FD" w:rsidRDefault="00954024"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D07619">
        <w:rPr>
          <w:rFonts w:eastAsia="Aptos"/>
          <w:b/>
          <w:bCs/>
          <w:color w:val="auto"/>
          <w:kern w:val="2"/>
          <w:szCs w:val="24"/>
          <w14:ligatures w14:val="standardContextual"/>
        </w:rPr>
        <w:t>Source:</w:t>
      </w:r>
      <w:r w:rsidRPr="008A45FD">
        <w:rPr>
          <w:rFonts w:eastAsia="Aptos"/>
          <w:color w:val="auto"/>
          <w:kern w:val="2"/>
          <w:szCs w:val="24"/>
          <w14:ligatures w14:val="standardContextual"/>
        </w:rPr>
        <w:t xml:space="preserve"> Available via the Institute of Electrical and Electronics Engineers (IEEE)</w:t>
      </w:r>
    </w:p>
    <w:p w14:paraId="604F1808" w14:textId="77777777" w:rsidR="00057CA9" w:rsidRPr="00057CA9" w:rsidRDefault="00057CA9" w:rsidP="00F34984">
      <w:pPr>
        <w:numPr>
          <w:ilvl w:val="0"/>
          <w:numId w:val="4"/>
        </w:numPr>
        <w:tabs>
          <w:tab w:val="clear" w:pos="5760"/>
        </w:tabs>
        <w:spacing w:after="160" w:line="278" w:lineRule="auto"/>
        <w:ind w:right="0"/>
        <w:rPr>
          <w:rFonts w:eastAsia="Aptos"/>
          <w:b/>
          <w:bCs/>
          <w:color w:val="auto"/>
          <w:kern w:val="2"/>
          <w:szCs w:val="24"/>
          <w14:ligatures w14:val="standardContextual"/>
        </w:rPr>
      </w:pPr>
      <w:r w:rsidRPr="00057CA9">
        <w:rPr>
          <w:rFonts w:eastAsia="Aptos"/>
          <w:b/>
          <w:bCs/>
          <w:color w:val="auto"/>
          <w:kern w:val="2"/>
          <w:szCs w:val="24"/>
          <w14:ligatures w14:val="standardContextual"/>
        </w:rPr>
        <w:t>IEEE Standard for Information Technology—Systems Design—Software Design Descriptions</w:t>
      </w:r>
    </w:p>
    <w:p w14:paraId="5559DE98" w14:textId="77777777" w:rsidR="00057CA9" w:rsidRPr="00057CA9" w:rsidRDefault="00057CA9"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Report Number:</w:t>
      </w:r>
      <w:r w:rsidRPr="00057CA9">
        <w:rPr>
          <w:rFonts w:eastAsia="Aptos"/>
          <w:color w:val="auto"/>
          <w:kern w:val="2"/>
          <w:szCs w:val="24"/>
          <w14:ligatures w14:val="standardContextual"/>
        </w:rPr>
        <w:t xml:space="preserve"> IEEE Std 1016-2009 (Revision of IEEE Std 1016-1998).</w:t>
      </w:r>
    </w:p>
    <w:p w14:paraId="73BD5870" w14:textId="77777777" w:rsidR="00057CA9" w:rsidRPr="00057CA9" w:rsidRDefault="00057CA9"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Date:</w:t>
      </w:r>
      <w:r w:rsidRPr="00057CA9">
        <w:rPr>
          <w:rFonts w:eastAsia="Aptos"/>
          <w:color w:val="auto"/>
          <w:kern w:val="2"/>
          <w:szCs w:val="24"/>
          <w14:ligatures w14:val="standardContextual"/>
        </w:rPr>
        <w:t xml:space="preserve"> Approved March 19, 2009; Published July 20, 2009.</w:t>
      </w:r>
    </w:p>
    <w:p w14:paraId="41F6BE1E" w14:textId="77777777" w:rsidR="00057CA9" w:rsidRPr="00057CA9" w:rsidRDefault="00057CA9"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Publishing Organization</w:t>
      </w:r>
      <w:r w:rsidRPr="00057CA9">
        <w:rPr>
          <w:rFonts w:eastAsia="Aptos"/>
          <w:color w:val="auto"/>
          <w:kern w:val="2"/>
          <w:szCs w:val="24"/>
          <w14:ligatures w14:val="standardContextual"/>
        </w:rPr>
        <w:t>: IEEE Computer Society; Software &amp; Systems Engineering Standards Committee.</w:t>
      </w:r>
    </w:p>
    <w:p w14:paraId="31E86170" w14:textId="77777777" w:rsidR="00057CA9" w:rsidRPr="00057CA9" w:rsidRDefault="00057CA9"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 xml:space="preserve">Source: </w:t>
      </w:r>
      <w:r w:rsidRPr="00057CA9">
        <w:rPr>
          <w:rFonts w:eastAsia="Aptos"/>
          <w:color w:val="auto"/>
          <w:kern w:val="2"/>
          <w:szCs w:val="24"/>
          <w14:ligatures w14:val="standardContextual"/>
        </w:rPr>
        <w:t>Available via the Institute of Electrical and Electronics Engineers (IEEE)</w:t>
      </w:r>
    </w:p>
    <w:p w14:paraId="3AEEC5AD" w14:textId="77777777" w:rsidR="00057CA9" w:rsidRPr="00057CA9" w:rsidRDefault="00057CA9" w:rsidP="00F34984">
      <w:pPr>
        <w:numPr>
          <w:ilvl w:val="0"/>
          <w:numId w:val="4"/>
        </w:numPr>
        <w:tabs>
          <w:tab w:val="clear" w:pos="5760"/>
        </w:tabs>
        <w:spacing w:after="160" w:line="278" w:lineRule="auto"/>
        <w:ind w:right="0"/>
        <w:rPr>
          <w:rFonts w:eastAsia="Aptos"/>
          <w:b/>
          <w:bCs/>
          <w:color w:val="auto"/>
          <w:kern w:val="2"/>
          <w:szCs w:val="24"/>
          <w14:ligatures w14:val="standardContextual"/>
        </w:rPr>
      </w:pPr>
      <w:r w:rsidRPr="00057CA9">
        <w:rPr>
          <w:rFonts w:eastAsia="Aptos"/>
          <w:b/>
          <w:bCs/>
          <w:color w:val="auto"/>
          <w:kern w:val="2"/>
          <w:szCs w:val="24"/>
          <w14:ligatures w14:val="standardContextual"/>
        </w:rPr>
        <w:t>IEEE Standard for Software Project Management Plans</w:t>
      </w:r>
    </w:p>
    <w:p w14:paraId="75225C54" w14:textId="77777777" w:rsidR="00057CA9" w:rsidRPr="00057CA9" w:rsidRDefault="00057CA9"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Report Number</w:t>
      </w:r>
      <w:r w:rsidRPr="00057CA9">
        <w:rPr>
          <w:rFonts w:eastAsia="Aptos"/>
          <w:color w:val="auto"/>
          <w:kern w:val="2"/>
          <w:szCs w:val="24"/>
          <w14:ligatures w14:val="standardContextual"/>
        </w:rPr>
        <w:t>: IEEE Std 1058-1998.</w:t>
      </w:r>
    </w:p>
    <w:p w14:paraId="423D0497" w14:textId="77777777" w:rsidR="00057CA9" w:rsidRPr="00057CA9" w:rsidRDefault="00057CA9"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Date:</w:t>
      </w:r>
      <w:r w:rsidRPr="00057CA9">
        <w:rPr>
          <w:rFonts w:eastAsia="Aptos"/>
          <w:color w:val="auto"/>
          <w:kern w:val="2"/>
          <w:szCs w:val="24"/>
          <w14:ligatures w14:val="standardContextual"/>
        </w:rPr>
        <w:t xml:space="preserve"> Approved December 8, 1998; Published December 22, 1998.</w:t>
      </w:r>
    </w:p>
    <w:p w14:paraId="39E5FB48" w14:textId="77777777" w:rsidR="00057CA9" w:rsidRPr="00057CA9" w:rsidRDefault="00057CA9"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 xml:space="preserve">Publishing Organization: </w:t>
      </w:r>
      <w:r w:rsidRPr="00057CA9">
        <w:rPr>
          <w:rFonts w:eastAsia="Aptos"/>
          <w:color w:val="auto"/>
          <w:kern w:val="2"/>
          <w:szCs w:val="24"/>
          <w14:ligatures w14:val="standardContextual"/>
        </w:rPr>
        <w:t>IEEE Computer Society; Software Engineering Standards Committee.</w:t>
      </w:r>
    </w:p>
    <w:p w14:paraId="46E5DE9C" w14:textId="77777777" w:rsidR="00057CA9" w:rsidRPr="00057CA9" w:rsidRDefault="00057CA9"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Source:</w:t>
      </w:r>
      <w:r w:rsidRPr="00057CA9">
        <w:rPr>
          <w:rFonts w:eastAsia="Aptos"/>
          <w:color w:val="auto"/>
          <w:kern w:val="2"/>
          <w:szCs w:val="24"/>
          <w14:ligatures w14:val="standardContextual"/>
        </w:rPr>
        <w:t xml:space="preserve"> Available via the Institute of Electrical and Electronics Engineers (IEEE)</w:t>
      </w:r>
    </w:p>
    <w:p w14:paraId="7B99DE42" w14:textId="77777777" w:rsidR="00057CA9" w:rsidRPr="00057CA9" w:rsidRDefault="00057CA9" w:rsidP="00F34984">
      <w:pPr>
        <w:numPr>
          <w:ilvl w:val="0"/>
          <w:numId w:val="4"/>
        </w:numPr>
        <w:tabs>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CSC445 Project Assignment:</w:t>
      </w:r>
      <w:r w:rsidRPr="00057CA9">
        <w:rPr>
          <w:rFonts w:eastAsia="Aptos"/>
          <w:color w:val="auto"/>
          <w:kern w:val="2"/>
          <w:szCs w:val="24"/>
          <w14:ligatures w14:val="standardContextual"/>
        </w:rPr>
        <w:t xml:space="preserve"> Spring 2026</w:t>
      </w:r>
    </w:p>
    <w:p w14:paraId="58F09724" w14:textId="77777777" w:rsidR="00057CA9" w:rsidRPr="00057CA9" w:rsidRDefault="00057CA9"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Title</w:t>
      </w:r>
      <w:r w:rsidRPr="00057CA9">
        <w:rPr>
          <w:rFonts w:eastAsia="Aptos"/>
          <w:color w:val="auto"/>
          <w:kern w:val="2"/>
          <w:szCs w:val="24"/>
          <w14:ligatures w14:val="standardContextual"/>
        </w:rPr>
        <w:t>: CSC445 Software Engineering Project Assignment.</w:t>
      </w:r>
    </w:p>
    <w:p w14:paraId="20E32203" w14:textId="77777777" w:rsidR="00057CA9" w:rsidRPr="00057CA9" w:rsidRDefault="00057CA9"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Date:</w:t>
      </w:r>
      <w:r w:rsidRPr="00057CA9">
        <w:rPr>
          <w:rFonts w:eastAsia="Aptos"/>
          <w:color w:val="auto"/>
          <w:kern w:val="2"/>
          <w:szCs w:val="24"/>
          <w14:ligatures w14:val="standardContextual"/>
        </w:rPr>
        <w:t xml:space="preserve"> Spring 2026.</w:t>
      </w:r>
    </w:p>
    <w:p w14:paraId="449C9013" w14:textId="75318A63" w:rsidR="00057CA9" w:rsidRPr="00057CA9" w:rsidRDefault="00057CA9"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Publishing Organization</w:t>
      </w:r>
      <w:r w:rsidRPr="00057CA9">
        <w:rPr>
          <w:rFonts w:eastAsia="Aptos"/>
          <w:color w:val="auto"/>
          <w:kern w:val="2"/>
          <w:szCs w:val="24"/>
          <w14:ligatures w14:val="standardContextual"/>
        </w:rPr>
        <w:t>: Department of Computer Science.</w:t>
      </w:r>
    </w:p>
    <w:p w14:paraId="45501194" w14:textId="2295F55E" w:rsidR="00057CA9" w:rsidRPr="00057CA9" w:rsidRDefault="00057CA9" w:rsidP="00F34984">
      <w:pPr>
        <w:numPr>
          <w:ilvl w:val="1"/>
          <w:numId w:val="4"/>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Source</w:t>
      </w:r>
      <w:r w:rsidRPr="00057CA9">
        <w:rPr>
          <w:rFonts w:eastAsia="Aptos"/>
          <w:color w:val="auto"/>
          <w:kern w:val="2"/>
          <w:szCs w:val="24"/>
          <w14:ligatures w14:val="standardContextual"/>
        </w:rPr>
        <w:t>: Distributed via the CSC-445-01 course on Blackboard</w:t>
      </w:r>
      <w:r w:rsidR="00296DD8" w:rsidRPr="008A45FD">
        <w:rPr>
          <w:rFonts w:eastAsia="Aptos"/>
          <w:color w:val="auto"/>
          <w:kern w:val="2"/>
          <w:szCs w:val="24"/>
          <w14:ligatures w14:val="standardContextual"/>
        </w:rPr>
        <w:t>, Course Instructor</w:t>
      </w:r>
    </w:p>
    <w:p w14:paraId="2BBF2B17" w14:textId="77777777" w:rsidR="00057CA9" w:rsidRPr="00057CA9" w:rsidRDefault="00057CA9" w:rsidP="00F34984">
      <w:pPr>
        <w:numPr>
          <w:ilvl w:val="0"/>
          <w:numId w:val="4"/>
        </w:numPr>
        <w:tabs>
          <w:tab w:val="clear" w:pos="5760"/>
        </w:tabs>
        <w:spacing w:after="160" w:line="278" w:lineRule="auto"/>
        <w:ind w:right="0"/>
        <w:contextualSpacing/>
        <w:rPr>
          <w:rFonts w:eastAsia="Aptos"/>
          <w:b/>
          <w:bCs/>
          <w:color w:val="auto"/>
          <w:kern w:val="2"/>
          <w:szCs w:val="24"/>
          <w14:ligatures w14:val="standardContextual"/>
        </w:rPr>
      </w:pPr>
      <w:r w:rsidRPr="00057CA9">
        <w:rPr>
          <w:rFonts w:eastAsia="Aptos"/>
          <w:b/>
          <w:bCs/>
          <w:color w:val="auto"/>
          <w:kern w:val="2"/>
          <w:szCs w:val="24"/>
          <w14:ligatures w14:val="standardContextual"/>
        </w:rPr>
        <w:t>Course Materials and SRS Examples</w:t>
      </w:r>
    </w:p>
    <w:p w14:paraId="5FE4E067" w14:textId="77777777" w:rsidR="00057CA9" w:rsidRPr="00057CA9" w:rsidRDefault="00057CA9" w:rsidP="00F34984">
      <w:pPr>
        <w:numPr>
          <w:ilvl w:val="1"/>
          <w:numId w:val="5"/>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Titles:</w:t>
      </w:r>
      <w:r w:rsidRPr="00057CA9">
        <w:rPr>
          <w:rFonts w:eastAsia="Aptos"/>
          <w:color w:val="auto"/>
          <w:kern w:val="2"/>
          <w:szCs w:val="24"/>
          <w14:ligatures w14:val="standardContextual"/>
        </w:rPr>
        <w:t xml:space="preserve"> SRS-section3-example (1) and </w:t>
      </w:r>
      <w:proofErr w:type="spellStart"/>
      <w:r w:rsidRPr="00057CA9">
        <w:rPr>
          <w:rFonts w:eastAsia="Aptos"/>
          <w:color w:val="auto"/>
          <w:kern w:val="2"/>
          <w:szCs w:val="24"/>
          <w14:ligatures w14:val="standardContextual"/>
        </w:rPr>
        <w:t>SDD_Simplified_Template</w:t>
      </w:r>
      <w:proofErr w:type="spellEnd"/>
    </w:p>
    <w:p w14:paraId="6A81C175" w14:textId="77777777" w:rsidR="00057CA9" w:rsidRPr="00057CA9" w:rsidRDefault="00057CA9" w:rsidP="00F34984">
      <w:pPr>
        <w:numPr>
          <w:ilvl w:val="1"/>
          <w:numId w:val="5"/>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Date:</w:t>
      </w:r>
      <w:r w:rsidRPr="00057CA9">
        <w:rPr>
          <w:rFonts w:eastAsia="Aptos"/>
          <w:color w:val="auto"/>
          <w:kern w:val="2"/>
          <w:szCs w:val="24"/>
          <w14:ligatures w14:val="standardContextual"/>
        </w:rPr>
        <w:t xml:space="preserve"> Spring 2026</w:t>
      </w:r>
    </w:p>
    <w:p w14:paraId="0EE790E1" w14:textId="77777777" w:rsidR="00057CA9" w:rsidRPr="00057CA9" w:rsidRDefault="00057CA9" w:rsidP="00F34984">
      <w:pPr>
        <w:numPr>
          <w:ilvl w:val="1"/>
          <w:numId w:val="5"/>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Publishing Organization:</w:t>
      </w:r>
      <w:r w:rsidRPr="00057CA9">
        <w:rPr>
          <w:rFonts w:eastAsia="Aptos"/>
          <w:color w:val="auto"/>
          <w:kern w:val="2"/>
          <w:szCs w:val="24"/>
          <w14:ligatures w14:val="standardContextual"/>
        </w:rPr>
        <w:t xml:space="preserve"> Department of Computer Science, Course Instructor</w:t>
      </w:r>
    </w:p>
    <w:p w14:paraId="64ADC660" w14:textId="77777777" w:rsidR="00057CA9" w:rsidRPr="00057CA9" w:rsidRDefault="00057CA9" w:rsidP="00F34984">
      <w:pPr>
        <w:numPr>
          <w:ilvl w:val="1"/>
          <w:numId w:val="5"/>
        </w:numPr>
        <w:tabs>
          <w:tab w:val="clear" w:pos="720"/>
          <w:tab w:val="clear" w:pos="5760"/>
        </w:tabs>
        <w:spacing w:after="160" w:line="278" w:lineRule="auto"/>
        <w:ind w:right="0"/>
        <w:rPr>
          <w:rFonts w:eastAsia="Aptos"/>
          <w:color w:val="auto"/>
          <w:kern w:val="2"/>
          <w:szCs w:val="24"/>
          <w14:ligatures w14:val="standardContextual"/>
        </w:rPr>
      </w:pPr>
      <w:r w:rsidRPr="00057CA9">
        <w:rPr>
          <w:rFonts w:eastAsia="Aptos"/>
          <w:b/>
          <w:bCs/>
          <w:color w:val="auto"/>
          <w:kern w:val="2"/>
          <w:szCs w:val="24"/>
          <w14:ligatures w14:val="standardContextual"/>
        </w:rPr>
        <w:t>Source:</w:t>
      </w:r>
      <w:r w:rsidRPr="00057CA9">
        <w:rPr>
          <w:rFonts w:eastAsia="Aptos"/>
          <w:color w:val="auto"/>
          <w:kern w:val="2"/>
          <w:szCs w:val="24"/>
          <w14:ligatures w14:val="standardContextual"/>
        </w:rPr>
        <w:t xml:space="preserve"> Distributed via the CSC-445-01 course on Blackboard</w:t>
      </w:r>
    </w:p>
    <w:p w14:paraId="367049DA" w14:textId="77777777" w:rsidR="001D7528" w:rsidRPr="000F5BB1" w:rsidRDefault="001D7528">
      <w:pPr>
        <w:tabs>
          <w:tab w:val="clear" w:pos="5760"/>
          <w:tab w:val="left" w:pos="1520"/>
        </w:tabs>
        <w:rPr>
          <w:iCs/>
        </w:rPr>
      </w:pPr>
    </w:p>
    <w:p w14:paraId="334457CF" w14:textId="77777777" w:rsidR="003C066D" w:rsidRDefault="00C7269B">
      <w:pPr>
        <w:pStyle w:val="Heading2"/>
      </w:pPr>
      <w:bookmarkStart w:id="10" w:name="_Toc363403519"/>
      <w:bookmarkStart w:id="11" w:name="_Toc224329899"/>
      <w:proofErr w:type="gramStart"/>
      <w:r>
        <w:t>1.5  Overview</w:t>
      </w:r>
      <w:bookmarkEnd w:id="10"/>
      <w:bookmarkEnd w:id="11"/>
      <w:proofErr w:type="gramEnd"/>
      <w:r>
        <w:t xml:space="preserve">  </w:t>
      </w:r>
    </w:p>
    <w:p w14:paraId="5FE9691A" w14:textId="77777777" w:rsidR="003C066D" w:rsidRDefault="003C066D" w:rsidP="008A45FD">
      <w:pPr>
        <w:tabs>
          <w:tab w:val="clear" w:pos="5760"/>
          <w:tab w:val="left" w:pos="1520"/>
        </w:tabs>
        <w:spacing w:line="276" w:lineRule="auto"/>
      </w:pPr>
    </w:p>
    <w:p w14:paraId="2AD72104" w14:textId="77777777" w:rsidR="00141B39" w:rsidRPr="00141B39" w:rsidRDefault="00141B39" w:rsidP="00D07619">
      <w:pPr>
        <w:spacing w:line="276" w:lineRule="auto"/>
      </w:pPr>
      <w:r w:rsidRPr="00141B39">
        <w:lastRenderedPageBreak/>
        <w:t>This Software Requirements Specification (SRS) is organized into three primary sections to provide a comprehensive view of the Library Management System (LMS):</w:t>
      </w:r>
    </w:p>
    <w:p w14:paraId="1A1A522C" w14:textId="77777777" w:rsidR="00141B39" w:rsidRPr="00141B39" w:rsidRDefault="00141B39" w:rsidP="00F34984">
      <w:pPr>
        <w:numPr>
          <w:ilvl w:val="0"/>
          <w:numId w:val="6"/>
        </w:numPr>
        <w:tabs>
          <w:tab w:val="clear" w:pos="5760"/>
        </w:tabs>
        <w:spacing w:after="160" w:line="276" w:lineRule="auto"/>
        <w:ind w:right="0"/>
      </w:pPr>
      <w:r w:rsidRPr="008A45FD">
        <w:rPr>
          <w:b/>
          <w:bCs/>
        </w:rPr>
        <w:t>Section 1:</w:t>
      </w:r>
      <w:r w:rsidRPr="00141B39">
        <w:t xml:space="preserve"> Introduction provides the administrative context of the project, defining the purpose, scope, and key terminology, as well as the list of references and standards used to guide the development.</w:t>
      </w:r>
    </w:p>
    <w:p w14:paraId="7ECF32E7" w14:textId="2C9BE309" w:rsidR="00141B39" w:rsidRPr="00141B39" w:rsidRDefault="00141B39" w:rsidP="00F34984">
      <w:pPr>
        <w:numPr>
          <w:ilvl w:val="0"/>
          <w:numId w:val="6"/>
        </w:numPr>
        <w:tabs>
          <w:tab w:val="clear" w:pos="5760"/>
        </w:tabs>
        <w:spacing w:after="160" w:line="276" w:lineRule="auto"/>
        <w:ind w:right="0"/>
      </w:pPr>
      <w:r w:rsidRPr="008A45FD">
        <w:rPr>
          <w:b/>
          <w:bCs/>
        </w:rPr>
        <w:t>Section 2:</w:t>
      </w:r>
      <w:r w:rsidRPr="00141B39">
        <w:t xml:space="preserve"> Overall </w:t>
      </w:r>
      <w:r w:rsidR="00071FEC">
        <w:t>d</w:t>
      </w:r>
      <w:r w:rsidRPr="00141B39">
        <w:t>escription establishes the high-level framework of the system. It describes the product perspective, detailed user characteristics (</w:t>
      </w:r>
      <w:r w:rsidR="00071FEC">
        <w:t>p</w:t>
      </w:r>
      <w:r w:rsidRPr="00141B39">
        <w:t xml:space="preserve">atrons and </w:t>
      </w:r>
      <w:r w:rsidR="00492419">
        <w:t>s</w:t>
      </w:r>
      <w:r w:rsidRPr="00141B39">
        <w:t>taff), general constraints, and the assumptions and dependencies that affect development.</w:t>
      </w:r>
    </w:p>
    <w:p w14:paraId="6DE0CEB6" w14:textId="0218C4C2" w:rsidR="00141B39" w:rsidRPr="00141B39" w:rsidRDefault="00141B39" w:rsidP="00F34984">
      <w:pPr>
        <w:numPr>
          <w:ilvl w:val="0"/>
          <w:numId w:val="6"/>
        </w:numPr>
        <w:tabs>
          <w:tab w:val="clear" w:pos="5760"/>
        </w:tabs>
        <w:spacing w:after="160" w:line="276" w:lineRule="auto"/>
        <w:ind w:right="0"/>
      </w:pPr>
      <w:r w:rsidRPr="008A45FD">
        <w:rPr>
          <w:b/>
          <w:bCs/>
        </w:rPr>
        <w:t xml:space="preserve">Section 3: </w:t>
      </w:r>
      <w:r w:rsidRPr="00141B39">
        <w:t xml:space="preserve">Specific </w:t>
      </w:r>
      <w:r w:rsidR="00492419">
        <w:t>r</w:t>
      </w:r>
      <w:r w:rsidRPr="00141B39">
        <w:t xml:space="preserve">equirements </w:t>
      </w:r>
      <w:r w:rsidR="00D07619" w:rsidRPr="00141B39">
        <w:t>serve</w:t>
      </w:r>
      <w:r w:rsidRPr="00141B39">
        <w:t xml:space="preserve"> as the technical core of the document. It details the functional requirements (organized by user class), external interface requirements (user, hardware, and software interfaces), and non-functional requirements such as security, reliability, and maintainability.</w:t>
      </w:r>
    </w:p>
    <w:p w14:paraId="73A87050" w14:textId="646713A0" w:rsidR="003C066D" w:rsidRPr="00141B39" w:rsidRDefault="00141B39" w:rsidP="00141B39">
      <w:pPr>
        <w:tabs>
          <w:tab w:val="clear" w:pos="5760"/>
          <w:tab w:val="left" w:pos="1520"/>
        </w:tabs>
      </w:pPr>
      <w:r w:rsidRPr="00141B39">
        <w:t>The document is structured to transition from general business needs in the early sections to specific technical criteria in the later sections, ensuring that both stakeholders and developers can verify that all project objectives are met.</w:t>
      </w:r>
      <w:r w:rsidRPr="00141B39">
        <w:br/>
      </w:r>
    </w:p>
    <w:p w14:paraId="2F661755" w14:textId="1D1439C5" w:rsidR="003C066D" w:rsidRDefault="00C7269B" w:rsidP="00C27706">
      <w:pPr>
        <w:pStyle w:val="Heading1"/>
      </w:pPr>
      <w:bookmarkStart w:id="12" w:name="_Toc363403520"/>
      <w:bookmarkStart w:id="13" w:name="_Toc224329900"/>
      <w:r>
        <w:t>2</w:t>
      </w:r>
      <w:proofErr w:type="gramStart"/>
      <w:r>
        <w:t>.  The</w:t>
      </w:r>
      <w:proofErr w:type="gramEnd"/>
      <w:r>
        <w:t xml:space="preserve"> Overall Description</w:t>
      </w:r>
      <w:bookmarkEnd w:id="12"/>
      <w:bookmarkEnd w:id="13"/>
      <w:r>
        <w:t xml:space="preserve">  </w:t>
      </w:r>
    </w:p>
    <w:p w14:paraId="7A99EB92" w14:textId="77777777" w:rsidR="003C066D" w:rsidRDefault="00C7269B">
      <w:pPr>
        <w:pStyle w:val="Heading2"/>
      </w:pPr>
      <w:bookmarkStart w:id="14" w:name="_Toc363403521"/>
      <w:bookmarkStart w:id="15" w:name="_Toc224329901"/>
      <w:proofErr w:type="gramStart"/>
      <w:r>
        <w:t>2.1  Product</w:t>
      </w:r>
      <w:proofErr w:type="gramEnd"/>
      <w:r>
        <w:t xml:space="preserve"> Perspective</w:t>
      </w:r>
      <w:bookmarkEnd w:id="14"/>
      <w:bookmarkEnd w:id="15"/>
      <w:r>
        <w:t xml:space="preserve">  </w:t>
      </w:r>
    </w:p>
    <w:p w14:paraId="110DD9AD" w14:textId="270B7042" w:rsidR="00690496" w:rsidRDefault="00690496" w:rsidP="00690496">
      <w:pPr>
        <w:pStyle w:val="NormalWeb"/>
      </w:pPr>
      <w:r>
        <w:t>The Library Management System will operate as a centralized digital platform for managing library resources and services. The system will replace or enhance traditional manual library management processes by providing automated tools for catalog management, circulation tracking, and user account administration.</w:t>
      </w:r>
    </w:p>
    <w:p w14:paraId="65DF2806" w14:textId="77777777" w:rsidR="00690496" w:rsidRDefault="00690496">
      <w:pPr>
        <w:tabs>
          <w:tab w:val="clear" w:pos="5760"/>
          <w:tab w:val="left" w:pos="1520"/>
        </w:tabs>
      </w:pPr>
    </w:p>
    <w:p w14:paraId="39C43D2D" w14:textId="77777777" w:rsidR="003C066D" w:rsidRDefault="003C066D">
      <w:pPr>
        <w:tabs>
          <w:tab w:val="clear" w:pos="5760"/>
          <w:tab w:val="left" w:pos="1520"/>
        </w:tabs>
      </w:pPr>
    </w:p>
    <w:p w14:paraId="386BB0A1" w14:textId="77777777" w:rsidR="003C066D" w:rsidRDefault="00C7269B">
      <w:pPr>
        <w:pStyle w:val="Heading3"/>
        <w:rPr>
          <w:sz w:val="24"/>
        </w:rPr>
      </w:pPr>
      <w:bookmarkStart w:id="16" w:name="_Toc363403522"/>
      <w:bookmarkStart w:id="17" w:name="_Toc224329902"/>
      <w:r>
        <w:rPr>
          <w:sz w:val="24"/>
        </w:rPr>
        <w:t>2.1.1 System Interfaces</w:t>
      </w:r>
      <w:bookmarkEnd w:id="16"/>
      <w:bookmarkEnd w:id="17"/>
    </w:p>
    <w:p w14:paraId="1663DCB1" w14:textId="77777777" w:rsidR="003C066D" w:rsidRDefault="003C066D"/>
    <w:p w14:paraId="4AC47CFA" w14:textId="43358991" w:rsidR="00B37F75" w:rsidRPr="00B37F75" w:rsidRDefault="00B80C3A" w:rsidP="00D07619">
      <w:pPr>
        <w:pStyle w:val="NormalWeb"/>
        <w:spacing w:line="276" w:lineRule="auto"/>
      </w:pPr>
      <w:bookmarkStart w:id="18" w:name="_Toc363403523"/>
      <w:r>
        <w:t>The LMS is designed as a modular system that connects the user interface, application logic, and database components</w:t>
      </w:r>
      <w:r w:rsidR="00B37F75" w:rsidRPr="00B37F75">
        <w:t>. The following external interfaces are critical to system operations:</w:t>
      </w:r>
    </w:p>
    <w:p w14:paraId="6EFB5E61" w14:textId="6DD5D48A" w:rsidR="00B37F75" w:rsidRPr="00B37F75" w:rsidRDefault="00B37F75" w:rsidP="00F34984">
      <w:pPr>
        <w:pStyle w:val="NormalWeb"/>
        <w:numPr>
          <w:ilvl w:val="0"/>
          <w:numId w:val="7"/>
        </w:numPr>
        <w:spacing w:line="276" w:lineRule="auto"/>
      </w:pPr>
      <w:r w:rsidRPr="008A45FD">
        <w:rPr>
          <w:b/>
          <w:bCs/>
        </w:rPr>
        <w:t>Patron Web Portal</w:t>
      </w:r>
      <w:r w:rsidRPr="00B37F75">
        <w:t>: A responsive web interface (HTML5/CSS3/</w:t>
      </w:r>
      <w:r w:rsidR="001E1B4E">
        <w:t>Django6</w:t>
      </w:r>
      <w:r w:rsidRPr="00B37F75">
        <w:t xml:space="preserve">) that utilizes </w:t>
      </w:r>
      <w:r w:rsidR="001E1B4E">
        <w:t>POST</w:t>
      </w:r>
      <w:r w:rsidRPr="00B37F75">
        <w:t xml:space="preserve"> to provide real-time item discovery and account management.</w:t>
      </w:r>
    </w:p>
    <w:p w14:paraId="3C60AE18" w14:textId="77777777" w:rsidR="00B37F75" w:rsidRPr="00B37F75" w:rsidRDefault="00B37F75" w:rsidP="00F34984">
      <w:pPr>
        <w:pStyle w:val="NormalWeb"/>
        <w:numPr>
          <w:ilvl w:val="0"/>
          <w:numId w:val="7"/>
        </w:numPr>
        <w:spacing w:line="276" w:lineRule="auto"/>
      </w:pPr>
      <w:r w:rsidRPr="008A45FD">
        <w:rPr>
          <w:b/>
          <w:bCs/>
        </w:rPr>
        <w:t>Administrative Dashboard:</w:t>
      </w:r>
      <w:r w:rsidRPr="00B37F75">
        <w:t xml:space="preserve"> A secure interface for staff featuring Role-Based Access Control (RBAC), enabling inventory management, policy configuration, and data analytics.</w:t>
      </w:r>
    </w:p>
    <w:p w14:paraId="64039620" w14:textId="77777777" w:rsidR="00B37F75" w:rsidRPr="00B37F75" w:rsidRDefault="00B37F75" w:rsidP="00F34984">
      <w:pPr>
        <w:pStyle w:val="NormalWeb"/>
        <w:numPr>
          <w:ilvl w:val="0"/>
          <w:numId w:val="7"/>
        </w:numPr>
        <w:spacing w:line="276" w:lineRule="auto"/>
      </w:pPr>
      <w:r w:rsidRPr="008A45FD">
        <w:rPr>
          <w:b/>
          <w:bCs/>
        </w:rPr>
        <w:t>Database Management Interface:</w:t>
      </w:r>
      <w:r w:rsidRPr="00B37F75">
        <w:t xml:space="preserve"> Employs an Object-Relational Mapper (ORM) to manage SQL transactions, ensuring ACID compliance for all circulation and inventory records.</w:t>
      </w:r>
    </w:p>
    <w:p w14:paraId="78A3276F" w14:textId="7A6E4638" w:rsidR="00B37F75" w:rsidRPr="00B37F75" w:rsidRDefault="00B37F75" w:rsidP="00F34984">
      <w:pPr>
        <w:pStyle w:val="NormalWeb"/>
        <w:numPr>
          <w:ilvl w:val="0"/>
          <w:numId w:val="7"/>
        </w:numPr>
        <w:spacing w:line="276" w:lineRule="auto"/>
      </w:pPr>
      <w:r w:rsidRPr="008A45FD">
        <w:rPr>
          <w:b/>
          <w:bCs/>
        </w:rPr>
        <w:lastRenderedPageBreak/>
        <w:t>Authentication Service:</w:t>
      </w:r>
      <w:r w:rsidRPr="00B37F75">
        <w:t xml:space="preserve"> An Identity Provider (IdP) interface using encrypted tokens to validate sessions and enforce permission tiers.</w:t>
      </w:r>
    </w:p>
    <w:p w14:paraId="262CB70D" w14:textId="5F4CC35A" w:rsidR="00B37F75" w:rsidRPr="00B37F75" w:rsidRDefault="00B37F75" w:rsidP="00F34984">
      <w:pPr>
        <w:pStyle w:val="NormalWeb"/>
        <w:numPr>
          <w:ilvl w:val="0"/>
          <w:numId w:val="7"/>
        </w:numPr>
        <w:spacing w:line="276" w:lineRule="auto"/>
      </w:pPr>
      <w:r w:rsidRPr="008B1BA3">
        <w:rPr>
          <w:b/>
          <w:bCs/>
        </w:rPr>
        <w:t>Notification Engine:</w:t>
      </w:r>
      <w:r w:rsidRPr="00B37F75">
        <w:t xml:space="preserve"> An outbound messaging interface that integrates with SMTP/SMS APIs to trigger automated alerts based on </w:t>
      </w:r>
      <w:r w:rsidR="004054D2" w:rsidRPr="00B37F75">
        <w:t xml:space="preserve">business </w:t>
      </w:r>
      <w:r w:rsidRPr="00B37F75">
        <w:t>circulation rules.</w:t>
      </w:r>
    </w:p>
    <w:p w14:paraId="40E444BA" w14:textId="77777777" w:rsidR="003C066D" w:rsidRDefault="003C066D">
      <w:pPr>
        <w:pStyle w:val="Heading3"/>
        <w:ind w:left="0"/>
        <w:rPr>
          <w:sz w:val="24"/>
        </w:rPr>
      </w:pPr>
    </w:p>
    <w:p w14:paraId="102D6A57" w14:textId="77777777" w:rsidR="003C066D" w:rsidRDefault="00C7269B">
      <w:pPr>
        <w:pStyle w:val="Heading3"/>
        <w:rPr>
          <w:sz w:val="24"/>
        </w:rPr>
      </w:pPr>
      <w:bookmarkStart w:id="19" w:name="_Toc224329903"/>
      <w:r>
        <w:rPr>
          <w:sz w:val="24"/>
        </w:rPr>
        <w:t>2.1.2 Interfaces</w:t>
      </w:r>
      <w:bookmarkEnd w:id="18"/>
      <w:bookmarkEnd w:id="19"/>
    </w:p>
    <w:p w14:paraId="39554C1F" w14:textId="77777777" w:rsidR="003C066D" w:rsidRPr="00F84F43" w:rsidRDefault="003C066D"/>
    <w:p w14:paraId="7E1F3855" w14:textId="77777777" w:rsidR="00F84F43" w:rsidRPr="00F84F43" w:rsidRDefault="00F84F43" w:rsidP="00D07619">
      <w:pPr>
        <w:pStyle w:val="NormalWeb"/>
        <w:spacing w:line="276" w:lineRule="auto"/>
      </w:pPr>
      <w:r w:rsidRPr="00F84F43">
        <w:t>The system utilizes a Role-Based Layout Strategy to optimize the user experience based on specific task requirements:</w:t>
      </w:r>
    </w:p>
    <w:p w14:paraId="0EC11396" w14:textId="77777777" w:rsidR="00F84F43" w:rsidRPr="00F84F43" w:rsidRDefault="00F84F43" w:rsidP="00F34984">
      <w:pPr>
        <w:pStyle w:val="NormalWeb"/>
        <w:numPr>
          <w:ilvl w:val="0"/>
          <w:numId w:val="8"/>
        </w:numPr>
        <w:spacing w:line="276" w:lineRule="auto"/>
      </w:pPr>
      <w:r w:rsidRPr="008A45FD">
        <w:rPr>
          <w:b/>
          <w:bCs/>
        </w:rPr>
        <w:t>Patron Interface:</w:t>
      </w:r>
      <w:r w:rsidRPr="00F84F43">
        <w:t xml:space="preserve"> Optimized for ease of use and accessibility. Key features include a prominent search bar, personal account dashboard, and mobile-responsive design. To comply with ADA standards, the interface maintains high-contrast ratios and screen-reader compatibility.</w:t>
      </w:r>
    </w:p>
    <w:p w14:paraId="20191AF7" w14:textId="41EBE9D9" w:rsidR="00F84F43" w:rsidRPr="00F84F43" w:rsidRDefault="00F84F43" w:rsidP="00F34984">
      <w:pPr>
        <w:pStyle w:val="NormalWeb"/>
        <w:numPr>
          <w:ilvl w:val="0"/>
          <w:numId w:val="8"/>
        </w:numPr>
        <w:spacing w:line="276" w:lineRule="auto"/>
      </w:pPr>
      <w:r w:rsidRPr="008A45FD">
        <w:rPr>
          <w:b/>
          <w:bCs/>
        </w:rPr>
        <w:t>Staff Interface:</w:t>
      </w:r>
      <w:r w:rsidRPr="00F84F43">
        <w:t xml:space="preserve"> Optimized for high-density data management on desktop displays (1920x1080). It features multi-column data tables, Quick Scan input fields, and tabbed navigation for bulk processing.</w:t>
      </w:r>
    </w:p>
    <w:p w14:paraId="7E2C356B" w14:textId="77777777" w:rsidR="00F84F43" w:rsidRPr="008A45FD" w:rsidRDefault="00F84F43" w:rsidP="00F34984">
      <w:pPr>
        <w:pStyle w:val="NormalWeb"/>
        <w:numPr>
          <w:ilvl w:val="0"/>
          <w:numId w:val="8"/>
        </w:numPr>
        <w:spacing w:line="276" w:lineRule="auto"/>
        <w:rPr>
          <w:b/>
          <w:bCs/>
        </w:rPr>
      </w:pPr>
      <w:r w:rsidRPr="008A45FD">
        <w:rPr>
          <w:b/>
          <w:bCs/>
        </w:rPr>
        <w:t>Design Guidelines:</w:t>
      </w:r>
    </w:p>
    <w:p w14:paraId="010A32DA" w14:textId="1AAE43CE" w:rsidR="00F84F43" w:rsidRPr="00F84F43" w:rsidRDefault="00F84F43" w:rsidP="00F34984">
      <w:pPr>
        <w:pStyle w:val="NormalWeb"/>
        <w:numPr>
          <w:ilvl w:val="1"/>
          <w:numId w:val="8"/>
        </w:numPr>
        <w:spacing w:line="276" w:lineRule="auto"/>
      </w:pPr>
      <w:r w:rsidRPr="00F84F43">
        <w:t>Error Handling: Provides Guided messaging for patrons and Technical/Code-based messaging for administrative troubleshooting.</w:t>
      </w:r>
    </w:p>
    <w:p w14:paraId="7F4D74BD" w14:textId="0B9CF450" w:rsidR="00F84F43" w:rsidRPr="00F84F43" w:rsidRDefault="00F84F43" w:rsidP="00F34984">
      <w:pPr>
        <w:pStyle w:val="NormalWeb"/>
        <w:numPr>
          <w:ilvl w:val="1"/>
          <w:numId w:val="8"/>
        </w:numPr>
        <w:spacing w:line="276" w:lineRule="auto"/>
      </w:pPr>
      <w:r w:rsidRPr="008A45FD">
        <w:rPr>
          <w:b/>
          <w:bCs/>
        </w:rPr>
        <w:t>Usability:</w:t>
      </w:r>
      <w:r w:rsidRPr="00F84F43">
        <w:t xml:space="preserve"> A maximum of three clicks is required to reach Confirm Borrow from a search result.</w:t>
      </w:r>
    </w:p>
    <w:p w14:paraId="5984628F" w14:textId="5A1B53F2" w:rsidR="00F84F43" w:rsidRDefault="00F84F43" w:rsidP="00F34984">
      <w:pPr>
        <w:pStyle w:val="NormalWeb"/>
        <w:numPr>
          <w:ilvl w:val="1"/>
          <w:numId w:val="8"/>
        </w:numPr>
        <w:spacing w:line="276" w:lineRule="auto"/>
      </w:pPr>
      <w:r w:rsidRPr="008A45FD">
        <w:rPr>
          <w:b/>
          <w:bCs/>
        </w:rPr>
        <w:t>Efficiency Benchmarks:</w:t>
      </w:r>
      <w:r w:rsidRPr="00F84F43">
        <w:t xml:space="preserve"> </w:t>
      </w:r>
      <w:r w:rsidR="001771E2">
        <w:t>The interface should allow staff to process multiple items quickly during high-traffic circulation periods.</w:t>
      </w:r>
      <w:r w:rsidR="001771E2" w:rsidRPr="00F84F43">
        <w:t xml:space="preserve"> First</w:t>
      </w:r>
      <w:r w:rsidRPr="00F84F43">
        <w:t xml:space="preserve">-time patrons should successfully place a Hold in under 2 </w:t>
      </w:r>
      <w:r>
        <w:t>minutes.</w:t>
      </w:r>
    </w:p>
    <w:p w14:paraId="326ADC2C" w14:textId="77777777" w:rsidR="003C066D" w:rsidRDefault="003C066D">
      <w:pPr>
        <w:numPr>
          <w:ilvl w:val="12"/>
          <w:numId w:val="0"/>
        </w:numPr>
        <w:ind w:left="360" w:hanging="360"/>
      </w:pPr>
    </w:p>
    <w:p w14:paraId="488D5DD3" w14:textId="77777777" w:rsidR="003C066D" w:rsidRDefault="00C7269B">
      <w:pPr>
        <w:pStyle w:val="Heading3"/>
        <w:rPr>
          <w:sz w:val="24"/>
        </w:rPr>
      </w:pPr>
      <w:bookmarkStart w:id="20" w:name="_Toc363403524"/>
      <w:bookmarkStart w:id="21" w:name="_Toc224329904"/>
      <w:r>
        <w:rPr>
          <w:sz w:val="24"/>
        </w:rPr>
        <w:t>2.1.3 Hardware Interfaces</w:t>
      </w:r>
      <w:bookmarkEnd w:id="20"/>
      <w:bookmarkEnd w:id="21"/>
    </w:p>
    <w:p w14:paraId="72553952" w14:textId="77777777" w:rsidR="003C066D" w:rsidRDefault="003C066D"/>
    <w:p w14:paraId="119C0D6C" w14:textId="77777777" w:rsidR="002B6E15" w:rsidRPr="008A45FD" w:rsidRDefault="002B6E15" w:rsidP="008A45FD">
      <w:pPr>
        <w:pStyle w:val="NormalWeb"/>
        <w:spacing w:before="0" w:beforeAutospacing="0" w:line="276" w:lineRule="auto"/>
      </w:pPr>
      <w:r>
        <w:rPr>
          <w:rFonts w:ascii="Google Sans Text" w:hAnsi="Google Sans Text"/>
        </w:rPr>
        <w:t xml:space="preserve">The LMS supports peripheral hardware to streamline physical circulation. Communication is </w:t>
      </w:r>
      <w:r w:rsidRPr="008A45FD">
        <w:t>handled via standard browser-level protocols and device drivers:</w:t>
      </w:r>
    </w:p>
    <w:p w14:paraId="2ABB9DCF" w14:textId="458722BB" w:rsidR="002B6E15" w:rsidRPr="008A45FD" w:rsidRDefault="002B6E15" w:rsidP="00F34984">
      <w:pPr>
        <w:pStyle w:val="NormalWeb"/>
        <w:numPr>
          <w:ilvl w:val="0"/>
          <w:numId w:val="9"/>
        </w:numPr>
        <w:spacing w:before="0" w:beforeAutospacing="0" w:line="276" w:lineRule="auto"/>
      </w:pPr>
      <w:r w:rsidRPr="008A45FD">
        <w:rPr>
          <w:b/>
          <w:bCs/>
        </w:rPr>
        <w:t>Barcode Scanners:</w:t>
      </w:r>
      <w:r w:rsidRPr="008A45FD">
        <w:t xml:space="preserve"> Supported via USB (HID) or Bluetooth. The system utilizes </w:t>
      </w:r>
      <w:r w:rsidR="00440342">
        <w:t>k</w:t>
      </w:r>
      <w:r w:rsidRPr="008A45FD">
        <w:t xml:space="preserve">eyboard </w:t>
      </w:r>
      <w:r w:rsidR="00440342">
        <w:t>e</w:t>
      </w:r>
      <w:r w:rsidRPr="008A45FD">
        <w:t>mulation to input ISBN/ID data into active fields with a buffer timer (</w:t>
      </w:r>
      <w:r w:rsidRPr="008A45FD">
        <w:rPr>
          <w:rStyle w:val="math-inline"/>
        </w:rPr>
        <w:t>&lt;50</w:t>
      </w:r>
      <w:r w:rsidRPr="008A45FD">
        <w:t>ms) to distinguish between manual and high-speed entry.</w:t>
      </w:r>
    </w:p>
    <w:p w14:paraId="7AA1E32A" w14:textId="000B3656" w:rsidR="002B6E15" w:rsidRPr="008A45FD" w:rsidRDefault="002B6E15" w:rsidP="00F34984">
      <w:pPr>
        <w:pStyle w:val="NormalWeb"/>
        <w:numPr>
          <w:ilvl w:val="0"/>
          <w:numId w:val="9"/>
        </w:numPr>
        <w:spacing w:before="0" w:beforeAutospacing="0" w:line="276" w:lineRule="auto"/>
      </w:pPr>
      <w:r w:rsidRPr="008A45FD">
        <w:rPr>
          <w:b/>
          <w:bCs/>
        </w:rPr>
        <w:t>Receipt Printers:</w:t>
      </w:r>
      <w:r w:rsidRPr="008A45FD">
        <w:t xml:space="preserve"> Supported via TCP/IP or USB using ESC/POS commands. The system provides a CSS-optimized Print-Only view for thermal printing.</w:t>
      </w:r>
    </w:p>
    <w:p w14:paraId="2F94C1B6" w14:textId="77777777" w:rsidR="002B6E15" w:rsidRPr="008A45FD" w:rsidRDefault="002B6E15" w:rsidP="00F34984">
      <w:pPr>
        <w:pStyle w:val="NormalWeb"/>
        <w:numPr>
          <w:ilvl w:val="0"/>
          <w:numId w:val="9"/>
        </w:numPr>
        <w:spacing w:before="0" w:beforeAutospacing="0" w:line="276" w:lineRule="auto"/>
      </w:pPr>
      <w:r w:rsidRPr="008A45FD">
        <w:rPr>
          <w:b/>
          <w:bCs/>
        </w:rPr>
        <w:t>RFID Readers:</w:t>
      </w:r>
      <w:r w:rsidRPr="008A45FD">
        <w:t xml:space="preserve"> Integrated via LLRP (Low Level Reader Protocol) for bulk item detection and real-time inventory synchronization.</w:t>
      </w:r>
    </w:p>
    <w:p w14:paraId="4A84FE8B" w14:textId="6A4F1E57" w:rsidR="003C066D" w:rsidRPr="008A45FD" w:rsidRDefault="003C066D" w:rsidP="008A45FD">
      <w:pPr>
        <w:spacing w:line="276" w:lineRule="auto"/>
        <w:rPr>
          <w:iCs/>
        </w:rPr>
      </w:pPr>
    </w:p>
    <w:p w14:paraId="6B25E8CB" w14:textId="77777777" w:rsidR="003C066D" w:rsidRDefault="003C066D">
      <w:pPr>
        <w:pStyle w:val="Heading3"/>
        <w:rPr>
          <w:sz w:val="24"/>
        </w:rPr>
      </w:pPr>
      <w:bookmarkStart w:id="22" w:name="_Toc363403525"/>
    </w:p>
    <w:p w14:paraId="2860ACD5" w14:textId="77777777" w:rsidR="003C066D" w:rsidRDefault="00C7269B">
      <w:pPr>
        <w:pStyle w:val="Heading3"/>
        <w:rPr>
          <w:sz w:val="24"/>
        </w:rPr>
      </w:pPr>
      <w:bookmarkStart w:id="23" w:name="_Toc224329905"/>
      <w:r>
        <w:rPr>
          <w:sz w:val="24"/>
        </w:rPr>
        <w:t>2.1.4 Software Interfaces</w:t>
      </w:r>
      <w:bookmarkEnd w:id="22"/>
      <w:bookmarkEnd w:id="23"/>
    </w:p>
    <w:p w14:paraId="1FD32F3D" w14:textId="77777777" w:rsidR="003C066D" w:rsidRDefault="003C066D"/>
    <w:p w14:paraId="03AA767C" w14:textId="207A9A7B" w:rsidR="003C066D" w:rsidRDefault="00050ED4" w:rsidP="00050ED4">
      <w:pPr>
        <w:numPr>
          <w:ilvl w:val="12"/>
          <w:numId w:val="0"/>
        </w:numPr>
        <w:rPr>
          <w:iCs/>
        </w:rPr>
      </w:pPr>
      <w:r w:rsidRPr="00050ED4">
        <w:rPr>
          <w:iCs/>
        </w:rPr>
        <w:t>This section specifies the external software products required for the LMS to operate. These are pre-existing systems or environments that the LMS must interact with to fulfill its functional requirements.</w:t>
      </w:r>
    </w:p>
    <w:p w14:paraId="1AF1891A" w14:textId="77777777" w:rsidR="003D582F" w:rsidRDefault="003D582F" w:rsidP="00050ED4">
      <w:pPr>
        <w:numPr>
          <w:ilvl w:val="12"/>
          <w:numId w:val="0"/>
        </w:numPr>
        <w:rPr>
          <w:iCs/>
        </w:rPr>
      </w:pPr>
    </w:p>
    <w:p w14:paraId="1A5F9814" w14:textId="26E9900B" w:rsidR="003D582F" w:rsidRDefault="00E678AF" w:rsidP="00050ED4">
      <w:pPr>
        <w:numPr>
          <w:ilvl w:val="12"/>
          <w:numId w:val="0"/>
        </w:numPr>
        <w:rPr>
          <w:iCs/>
        </w:rPr>
      </w:pPr>
      <w:r w:rsidRPr="00E678AF">
        <w:rPr>
          <w:iCs/>
        </w:rPr>
        <w:t>The following third-party software components are mandatory for the LMS execution environment</w:t>
      </w:r>
      <w:r>
        <w:rPr>
          <w:iCs/>
        </w:rPr>
        <w:t>:</w:t>
      </w:r>
    </w:p>
    <w:p w14:paraId="49941753" w14:textId="77777777" w:rsidR="00050ED4" w:rsidRDefault="00050ED4" w:rsidP="00050ED4">
      <w:pPr>
        <w:numPr>
          <w:ilvl w:val="12"/>
          <w:numId w:val="0"/>
        </w:numPr>
        <w:rPr>
          <w:iCs/>
        </w:rPr>
      </w:pPr>
    </w:p>
    <w:tbl>
      <w:tblPr>
        <w:tblStyle w:val="TableGrid"/>
        <w:tblW w:w="9846" w:type="dxa"/>
        <w:tblLook w:val="04A0" w:firstRow="1" w:lastRow="0" w:firstColumn="1" w:lastColumn="0" w:noHBand="0" w:noVBand="1"/>
      </w:tblPr>
      <w:tblGrid>
        <w:gridCol w:w="2380"/>
        <w:gridCol w:w="2377"/>
        <w:gridCol w:w="2703"/>
        <w:gridCol w:w="2386"/>
      </w:tblGrid>
      <w:tr w:rsidR="0015685E" w14:paraId="359D9BDB" w14:textId="77777777" w:rsidTr="00EA405D">
        <w:trPr>
          <w:trHeight w:val="339"/>
        </w:trPr>
        <w:tc>
          <w:tcPr>
            <w:tcW w:w="2380" w:type="dxa"/>
          </w:tcPr>
          <w:p w14:paraId="1DC2EE9B" w14:textId="1342C6D0" w:rsidR="0015685E" w:rsidRPr="008A45FD" w:rsidRDefault="0015685E" w:rsidP="00050ED4">
            <w:pPr>
              <w:numPr>
                <w:ilvl w:val="12"/>
                <w:numId w:val="0"/>
              </w:numPr>
              <w:rPr>
                <w:b/>
                <w:bCs/>
                <w:iCs/>
              </w:rPr>
            </w:pPr>
            <w:r w:rsidRPr="008A45FD">
              <w:rPr>
                <w:b/>
                <w:bCs/>
                <w:iCs/>
              </w:rPr>
              <w:t>Name</w:t>
            </w:r>
          </w:p>
        </w:tc>
        <w:tc>
          <w:tcPr>
            <w:tcW w:w="2377" w:type="dxa"/>
          </w:tcPr>
          <w:p w14:paraId="5A48777D" w14:textId="33C5FD31" w:rsidR="0015685E" w:rsidRPr="008A45FD" w:rsidRDefault="004B1F6B" w:rsidP="004B1F6B">
            <w:pPr>
              <w:numPr>
                <w:ilvl w:val="12"/>
                <w:numId w:val="0"/>
              </w:numPr>
              <w:jc w:val="center"/>
              <w:rPr>
                <w:b/>
                <w:bCs/>
                <w:iCs/>
              </w:rPr>
            </w:pPr>
            <w:r w:rsidRPr="008A45FD">
              <w:rPr>
                <w:b/>
                <w:bCs/>
                <w:iCs/>
              </w:rPr>
              <w:t>Mnemonic</w:t>
            </w:r>
          </w:p>
        </w:tc>
        <w:tc>
          <w:tcPr>
            <w:tcW w:w="2703" w:type="dxa"/>
          </w:tcPr>
          <w:p w14:paraId="291CE5AE" w14:textId="0857F72A" w:rsidR="0015685E" w:rsidRPr="008A45FD" w:rsidRDefault="004B1F6B" w:rsidP="00050ED4">
            <w:pPr>
              <w:numPr>
                <w:ilvl w:val="12"/>
                <w:numId w:val="0"/>
              </w:numPr>
              <w:rPr>
                <w:b/>
                <w:bCs/>
                <w:iCs/>
              </w:rPr>
            </w:pPr>
            <w:r w:rsidRPr="008A45FD">
              <w:rPr>
                <w:b/>
                <w:bCs/>
                <w:iCs/>
              </w:rPr>
              <w:t>Version</w:t>
            </w:r>
          </w:p>
        </w:tc>
        <w:tc>
          <w:tcPr>
            <w:tcW w:w="2386" w:type="dxa"/>
          </w:tcPr>
          <w:p w14:paraId="54A413EF" w14:textId="7D301190" w:rsidR="0015685E" w:rsidRPr="008A45FD" w:rsidRDefault="00E546B5" w:rsidP="00050ED4">
            <w:pPr>
              <w:numPr>
                <w:ilvl w:val="12"/>
                <w:numId w:val="0"/>
              </w:numPr>
              <w:rPr>
                <w:b/>
                <w:bCs/>
                <w:iCs/>
              </w:rPr>
            </w:pPr>
            <w:r w:rsidRPr="008A45FD">
              <w:rPr>
                <w:b/>
                <w:bCs/>
                <w:iCs/>
              </w:rPr>
              <w:t xml:space="preserve">Source </w:t>
            </w:r>
          </w:p>
        </w:tc>
      </w:tr>
      <w:tr w:rsidR="0015685E" w14:paraId="475A9C8E" w14:textId="77777777" w:rsidTr="00EA405D">
        <w:trPr>
          <w:trHeight w:val="311"/>
        </w:trPr>
        <w:tc>
          <w:tcPr>
            <w:tcW w:w="2380" w:type="dxa"/>
          </w:tcPr>
          <w:p w14:paraId="7A70E6D7" w14:textId="290776FA" w:rsidR="0015685E" w:rsidRDefault="009E3615" w:rsidP="00050ED4">
            <w:pPr>
              <w:numPr>
                <w:ilvl w:val="12"/>
                <w:numId w:val="0"/>
              </w:numPr>
              <w:rPr>
                <w:iCs/>
              </w:rPr>
            </w:pPr>
            <w:r w:rsidRPr="009E3615">
              <w:rPr>
                <w:iCs/>
              </w:rPr>
              <w:t>SQLite</w:t>
            </w:r>
          </w:p>
        </w:tc>
        <w:tc>
          <w:tcPr>
            <w:tcW w:w="2377" w:type="dxa"/>
          </w:tcPr>
          <w:p w14:paraId="5854AE7B" w14:textId="5355B01C" w:rsidR="0015685E" w:rsidRDefault="00F26023" w:rsidP="00050ED4">
            <w:pPr>
              <w:numPr>
                <w:ilvl w:val="12"/>
                <w:numId w:val="0"/>
              </w:numPr>
              <w:rPr>
                <w:iCs/>
              </w:rPr>
            </w:pPr>
            <w:r w:rsidRPr="00F26023">
              <w:rPr>
                <w:iCs/>
              </w:rPr>
              <w:t>SQL-DB</w:t>
            </w:r>
          </w:p>
        </w:tc>
        <w:tc>
          <w:tcPr>
            <w:tcW w:w="2703" w:type="dxa"/>
          </w:tcPr>
          <w:p w14:paraId="43B67F92" w14:textId="0B2F0002" w:rsidR="004B1F6B" w:rsidRDefault="00F26023" w:rsidP="00050ED4">
            <w:pPr>
              <w:numPr>
                <w:ilvl w:val="12"/>
                <w:numId w:val="0"/>
              </w:numPr>
              <w:rPr>
                <w:iCs/>
              </w:rPr>
            </w:pPr>
            <w:r w:rsidRPr="00F26023">
              <w:rPr>
                <w:iCs/>
              </w:rPr>
              <w:t>3.x (development)</w:t>
            </w:r>
          </w:p>
        </w:tc>
        <w:tc>
          <w:tcPr>
            <w:tcW w:w="2386" w:type="dxa"/>
          </w:tcPr>
          <w:p w14:paraId="4B48EA8A" w14:textId="0742742B" w:rsidR="0015685E" w:rsidRDefault="00F26023" w:rsidP="00050ED4">
            <w:pPr>
              <w:numPr>
                <w:ilvl w:val="12"/>
                <w:numId w:val="0"/>
              </w:numPr>
              <w:rPr>
                <w:iCs/>
              </w:rPr>
            </w:pPr>
            <w:r w:rsidRPr="00F26023">
              <w:rPr>
                <w:iCs/>
              </w:rPr>
              <w:t>SQLite Consortium</w:t>
            </w:r>
          </w:p>
        </w:tc>
      </w:tr>
      <w:tr w:rsidR="0015685E" w14:paraId="7B15C735" w14:textId="77777777" w:rsidTr="00EA405D">
        <w:trPr>
          <w:trHeight w:val="339"/>
        </w:trPr>
        <w:tc>
          <w:tcPr>
            <w:tcW w:w="2380" w:type="dxa"/>
          </w:tcPr>
          <w:p w14:paraId="7A34C70E" w14:textId="2E8A96B4" w:rsidR="0015685E" w:rsidRDefault="00F26023" w:rsidP="00050ED4">
            <w:pPr>
              <w:numPr>
                <w:ilvl w:val="12"/>
                <w:numId w:val="0"/>
              </w:numPr>
              <w:rPr>
                <w:iCs/>
              </w:rPr>
            </w:pPr>
            <w:r w:rsidRPr="00F26023">
              <w:rPr>
                <w:iCs/>
              </w:rPr>
              <w:t>Host OS</w:t>
            </w:r>
          </w:p>
        </w:tc>
        <w:tc>
          <w:tcPr>
            <w:tcW w:w="2377" w:type="dxa"/>
          </w:tcPr>
          <w:p w14:paraId="55C54B43" w14:textId="5886CCE3" w:rsidR="0015685E" w:rsidRDefault="00F26023" w:rsidP="00050ED4">
            <w:pPr>
              <w:numPr>
                <w:ilvl w:val="12"/>
                <w:numId w:val="0"/>
              </w:numPr>
              <w:rPr>
                <w:iCs/>
              </w:rPr>
            </w:pPr>
            <w:r w:rsidRPr="00F26023">
              <w:rPr>
                <w:iCs/>
              </w:rPr>
              <w:t>HOST-OS</w:t>
            </w:r>
          </w:p>
        </w:tc>
        <w:tc>
          <w:tcPr>
            <w:tcW w:w="2703" w:type="dxa"/>
          </w:tcPr>
          <w:p w14:paraId="0CE527D4" w14:textId="71907856" w:rsidR="0015685E" w:rsidRDefault="0070657A" w:rsidP="00050ED4">
            <w:pPr>
              <w:numPr>
                <w:ilvl w:val="12"/>
                <w:numId w:val="0"/>
              </w:numPr>
              <w:rPr>
                <w:iCs/>
              </w:rPr>
            </w:pPr>
            <w:r w:rsidRPr="0070657A">
              <w:rPr>
                <w:iCs/>
              </w:rPr>
              <w:t> platform</w:t>
            </w:r>
            <w:r w:rsidRPr="0070657A">
              <w:rPr>
                <w:iCs/>
              </w:rPr>
              <w:noBreakHyphen/>
              <w:t>agnostic (Linux/Windows supported; development tested on Windows and Unix-like systems) </w:t>
            </w:r>
          </w:p>
        </w:tc>
        <w:tc>
          <w:tcPr>
            <w:tcW w:w="2386" w:type="dxa"/>
          </w:tcPr>
          <w:p w14:paraId="4E35A55D" w14:textId="421A3AAC" w:rsidR="0015685E" w:rsidRDefault="0070657A" w:rsidP="00050ED4">
            <w:pPr>
              <w:numPr>
                <w:ilvl w:val="12"/>
                <w:numId w:val="0"/>
              </w:numPr>
              <w:rPr>
                <w:iCs/>
              </w:rPr>
            </w:pPr>
            <w:r w:rsidRPr="0070657A">
              <w:rPr>
                <w:iCs/>
              </w:rPr>
              <w:t>Various vendors</w:t>
            </w:r>
          </w:p>
        </w:tc>
      </w:tr>
      <w:tr w:rsidR="0015685E" w14:paraId="47FBC3D1" w14:textId="77777777" w:rsidTr="00EA405D">
        <w:trPr>
          <w:trHeight w:val="311"/>
        </w:trPr>
        <w:tc>
          <w:tcPr>
            <w:tcW w:w="2380" w:type="dxa"/>
          </w:tcPr>
          <w:p w14:paraId="0D884813" w14:textId="3CE8B03C" w:rsidR="0015685E" w:rsidRDefault="0070657A" w:rsidP="00050ED4">
            <w:pPr>
              <w:numPr>
                <w:ilvl w:val="12"/>
                <w:numId w:val="0"/>
              </w:numPr>
              <w:rPr>
                <w:iCs/>
              </w:rPr>
            </w:pPr>
            <w:r w:rsidRPr="0070657A">
              <w:rPr>
                <w:iCs/>
              </w:rPr>
              <w:t>Python + Web Framework</w:t>
            </w:r>
          </w:p>
        </w:tc>
        <w:tc>
          <w:tcPr>
            <w:tcW w:w="2377" w:type="dxa"/>
          </w:tcPr>
          <w:p w14:paraId="4041B248" w14:textId="1A4894BA" w:rsidR="0015685E" w:rsidRDefault="0070657A" w:rsidP="00050ED4">
            <w:pPr>
              <w:numPr>
                <w:ilvl w:val="12"/>
                <w:numId w:val="0"/>
              </w:numPr>
              <w:rPr>
                <w:iCs/>
              </w:rPr>
            </w:pPr>
            <w:r w:rsidRPr="0070657A">
              <w:rPr>
                <w:iCs/>
              </w:rPr>
              <w:t>PY-RUNTIME</w:t>
            </w:r>
          </w:p>
        </w:tc>
        <w:tc>
          <w:tcPr>
            <w:tcW w:w="2703" w:type="dxa"/>
          </w:tcPr>
          <w:p w14:paraId="33614288" w14:textId="42C72763" w:rsidR="0015685E" w:rsidRDefault="0070657A" w:rsidP="00050ED4">
            <w:pPr>
              <w:numPr>
                <w:ilvl w:val="12"/>
                <w:numId w:val="0"/>
              </w:numPr>
              <w:rPr>
                <w:iCs/>
              </w:rPr>
            </w:pPr>
            <w:r w:rsidRPr="0070657A">
              <w:rPr>
                <w:iCs/>
              </w:rPr>
              <w:t>Python 3.10/3.11 and Django 4.x (framework)</w:t>
            </w:r>
          </w:p>
        </w:tc>
        <w:tc>
          <w:tcPr>
            <w:tcW w:w="2386" w:type="dxa"/>
          </w:tcPr>
          <w:p w14:paraId="35423519" w14:textId="7D63585F" w:rsidR="0015685E" w:rsidRDefault="0070657A" w:rsidP="00050ED4">
            <w:pPr>
              <w:numPr>
                <w:ilvl w:val="12"/>
                <w:numId w:val="0"/>
              </w:numPr>
              <w:rPr>
                <w:iCs/>
              </w:rPr>
            </w:pPr>
            <w:r w:rsidRPr="0070657A">
              <w:rPr>
                <w:iCs/>
              </w:rPr>
              <w:t>Python Software Foundation / Django Software Foundation</w:t>
            </w:r>
          </w:p>
        </w:tc>
      </w:tr>
    </w:tbl>
    <w:p w14:paraId="0A4AAACC" w14:textId="77777777" w:rsidR="00050ED4" w:rsidRDefault="00050ED4" w:rsidP="00050ED4">
      <w:pPr>
        <w:numPr>
          <w:ilvl w:val="12"/>
          <w:numId w:val="0"/>
        </w:numPr>
        <w:rPr>
          <w:iCs/>
        </w:rPr>
      </w:pPr>
    </w:p>
    <w:p w14:paraId="218EB1C8" w14:textId="77777777" w:rsidR="00050ED4" w:rsidRDefault="00050ED4" w:rsidP="00050ED4">
      <w:pPr>
        <w:numPr>
          <w:ilvl w:val="12"/>
          <w:numId w:val="0"/>
        </w:numPr>
        <w:rPr>
          <w:iCs/>
        </w:rPr>
      </w:pPr>
    </w:p>
    <w:p w14:paraId="55CE276B" w14:textId="77777777" w:rsidR="00435510" w:rsidRDefault="00435510" w:rsidP="008A45FD">
      <w:pPr>
        <w:pStyle w:val="NormalWeb"/>
      </w:pPr>
      <w:r w:rsidRPr="00435510">
        <w:t>The LMS uses standard protocols and well</w:t>
      </w:r>
      <w:r w:rsidRPr="00435510">
        <w:noBreakHyphen/>
        <w:t>supported libraries to ensure scalability, security, and compatibility with existing infrastructure.</w:t>
      </w:r>
    </w:p>
    <w:p w14:paraId="5A5F479C" w14:textId="11BF426C" w:rsidR="008A45FD" w:rsidRDefault="008A45FD" w:rsidP="008A45FD">
      <w:pPr>
        <w:pStyle w:val="NormalWeb"/>
      </w:pPr>
      <w:r>
        <w:rPr>
          <w:b/>
          <w:bCs/>
        </w:rPr>
        <w:t xml:space="preserve">DBMS Interface (LMS ↔ </w:t>
      </w:r>
      <w:r w:rsidR="00435510">
        <w:rPr>
          <w:b/>
          <w:bCs/>
        </w:rPr>
        <w:t>Relational DB</w:t>
      </w:r>
      <w:r>
        <w:rPr>
          <w:b/>
          <w:bCs/>
        </w:rPr>
        <w:t>)</w:t>
      </w:r>
    </w:p>
    <w:p w14:paraId="144B1699" w14:textId="46105538" w:rsidR="008A45FD" w:rsidRDefault="008A45FD" w:rsidP="00F34984">
      <w:pPr>
        <w:pStyle w:val="NormalWeb"/>
        <w:numPr>
          <w:ilvl w:val="0"/>
          <w:numId w:val="10"/>
        </w:numPr>
        <w:spacing w:line="276" w:lineRule="auto"/>
      </w:pPr>
      <w:r>
        <w:rPr>
          <w:b/>
          <w:bCs/>
        </w:rPr>
        <w:t>Purpose:</w:t>
      </w:r>
      <w:r>
        <w:t xml:space="preserve"> </w:t>
      </w:r>
      <w:r w:rsidR="003F6DB8" w:rsidRPr="003F6DB8">
        <w:t xml:space="preserve">The database interface supports persistent storage, retrieval, and updates for core library records (users, items, loans, reservations). It is </w:t>
      </w:r>
      <w:proofErr w:type="gramStart"/>
      <w:r w:rsidR="003F6DB8" w:rsidRPr="003F6DB8">
        <w:t>the</w:t>
      </w:r>
      <w:proofErr w:type="gramEnd"/>
      <w:r w:rsidR="003F6DB8" w:rsidRPr="003F6DB8">
        <w:t xml:space="preserve"> authoritative store for inventory and circulation state.</w:t>
      </w:r>
    </w:p>
    <w:p w14:paraId="1FAEA6C7" w14:textId="05AEB015" w:rsidR="008A45FD" w:rsidRDefault="008A45FD" w:rsidP="00F34984">
      <w:pPr>
        <w:pStyle w:val="NormalWeb"/>
        <w:numPr>
          <w:ilvl w:val="0"/>
          <w:numId w:val="10"/>
        </w:numPr>
        <w:spacing w:line="276" w:lineRule="auto"/>
      </w:pPr>
      <w:r>
        <w:rPr>
          <w:b/>
          <w:bCs/>
        </w:rPr>
        <w:t>Message Content/Format:</w:t>
      </w:r>
      <w:r>
        <w:t xml:space="preserve"> </w:t>
      </w:r>
      <w:r w:rsidR="003F6DB8" w:rsidRPr="003F6DB8">
        <w:t>The application interacts with the database via the framework’s Object</w:t>
      </w:r>
      <w:r w:rsidR="003F6DB8" w:rsidRPr="003F6DB8">
        <w:noBreakHyphen/>
        <w:t>Relational Mapper (ORM). The ORM issues SQL under the hood against the configured relational engine; application code manipulates mapped model instances (language objects) which are then rendered into HTML views. Third</w:t>
      </w:r>
      <w:r w:rsidR="003F6DB8" w:rsidRPr="003F6DB8">
        <w:noBreakHyphen/>
        <w:t xml:space="preserve">party </w:t>
      </w:r>
      <w:r w:rsidR="003F6DB8" w:rsidRPr="003F6DB8">
        <w:lastRenderedPageBreak/>
        <w:t>discovery responses (from external book services) are exchanged as JSON, but internal persistence and business logic operate on ORM model objects rather than raw JSON.</w:t>
      </w:r>
    </w:p>
    <w:p w14:paraId="0A40E6CE" w14:textId="1E29684D" w:rsidR="008A45FD" w:rsidRDefault="008A45FD" w:rsidP="00F34984">
      <w:pPr>
        <w:pStyle w:val="NormalWeb"/>
        <w:numPr>
          <w:ilvl w:val="0"/>
          <w:numId w:val="10"/>
        </w:numPr>
        <w:spacing w:line="276" w:lineRule="auto"/>
      </w:pPr>
      <w:r>
        <w:rPr>
          <w:b/>
          <w:bCs/>
        </w:rPr>
        <w:t>Reference:</w:t>
      </w:r>
      <w:r>
        <w:t xml:space="preserve"> </w:t>
      </w:r>
      <w:r w:rsidR="003F6DB8" w:rsidRPr="003F6DB8">
        <w:t>ORM and chosen DBMS documentation (e.g., SQLite / Django ORM).</w:t>
      </w:r>
    </w:p>
    <w:p w14:paraId="76E31D63" w14:textId="0C9BCB73" w:rsidR="008A45FD" w:rsidRDefault="008A45FD" w:rsidP="008A45FD">
      <w:pPr>
        <w:pStyle w:val="NormalWeb"/>
        <w:spacing w:line="276" w:lineRule="auto"/>
      </w:pPr>
      <w:r>
        <w:rPr>
          <w:b/>
          <w:bCs/>
        </w:rPr>
        <w:t>Notification Interface (LMS ↔ SMTP)</w:t>
      </w:r>
    </w:p>
    <w:p w14:paraId="01EB53C8" w14:textId="4E1E402A" w:rsidR="008A45FD" w:rsidRDefault="008A45FD" w:rsidP="00F34984">
      <w:pPr>
        <w:pStyle w:val="NormalWeb"/>
        <w:numPr>
          <w:ilvl w:val="0"/>
          <w:numId w:val="11"/>
        </w:numPr>
        <w:spacing w:line="276" w:lineRule="auto"/>
      </w:pPr>
      <w:r>
        <w:rPr>
          <w:b/>
          <w:bCs/>
        </w:rPr>
        <w:t>Purpose:</w:t>
      </w:r>
      <w:r>
        <w:t xml:space="preserve"> </w:t>
      </w:r>
      <w:r w:rsidR="003F6DB8" w:rsidRPr="003F6DB8">
        <w:t>This interface supports notification use cases such as alerts for upcoming due dates and overdue loans. Scheduled background tasks construct notification messages and hand them to the configured email backend for delivery.</w:t>
      </w:r>
    </w:p>
    <w:p w14:paraId="6A90373C" w14:textId="77777777" w:rsidR="005F4485" w:rsidRDefault="008A45FD" w:rsidP="00F34984">
      <w:pPr>
        <w:pStyle w:val="NormalWeb"/>
        <w:numPr>
          <w:ilvl w:val="0"/>
          <w:numId w:val="11"/>
        </w:numPr>
        <w:spacing w:line="276" w:lineRule="auto"/>
      </w:pPr>
      <w:r w:rsidRPr="005F4485">
        <w:rPr>
          <w:b/>
          <w:bCs/>
        </w:rPr>
        <w:t>Message Content/Format:</w:t>
      </w:r>
      <w:r>
        <w:t xml:space="preserve"> </w:t>
      </w:r>
      <w:r w:rsidR="005F4485" w:rsidRPr="005F4485">
        <w:t>Messages are composed with structured headers (sender, recipient, subject) and bodies (HTML or plain text) following MIME conventions and are transmitted via SMTP to an external mail service or SMTP relay. The application uses the framework’s email APIs to build and send these messages.</w:t>
      </w:r>
    </w:p>
    <w:p w14:paraId="581764F5" w14:textId="2BE425F0" w:rsidR="008A45FD" w:rsidRPr="008A45FD" w:rsidRDefault="008A45FD" w:rsidP="00F34984">
      <w:pPr>
        <w:pStyle w:val="NormalWeb"/>
        <w:numPr>
          <w:ilvl w:val="0"/>
          <w:numId w:val="11"/>
        </w:numPr>
        <w:spacing w:line="276" w:lineRule="auto"/>
      </w:pPr>
      <w:r w:rsidRPr="005F4485">
        <w:rPr>
          <w:b/>
          <w:bCs/>
        </w:rPr>
        <w:t>Reference:</w:t>
      </w:r>
      <w:r>
        <w:t xml:space="preserve"> RFC 5321 (Simple Mail Transfer Protocol).</w:t>
      </w:r>
    </w:p>
    <w:p w14:paraId="2F879184" w14:textId="13AD96EA" w:rsidR="008A45FD" w:rsidRDefault="008A45FD" w:rsidP="008A45FD">
      <w:pPr>
        <w:pStyle w:val="NormalWeb"/>
        <w:spacing w:line="276" w:lineRule="auto"/>
      </w:pPr>
      <w:r w:rsidRPr="008A45FD">
        <w:rPr>
          <w:b/>
          <w:bCs/>
        </w:rPr>
        <w:t xml:space="preserve">Operating System Interface (LMS ↔ </w:t>
      </w:r>
      <w:r w:rsidR="005F4485" w:rsidRPr="005F4485">
        <w:rPr>
          <w:b/>
          <w:bCs/>
        </w:rPr>
        <w:t>Host OS</w:t>
      </w:r>
      <w:r w:rsidRPr="008A45FD">
        <w:rPr>
          <w:b/>
          <w:bCs/>
        </w:rPr>
        <w:t>)</w:t>
      </w:r>
    </w:p>
    <w:p w14:paraId="7EE63636" w14:textId="0514E568" w:rsidR="008A45FD" w:rsidRDefault="008A45FD" w:rsidP="00F34984">
      <w:pPr>
        <w:pStyle w:val="NormalWeb"/>
        <w:numPr>
          <w:ilvl w:val="0"/>
          <w:numId w:val="12"/>
        </w:numPr>
        <w:spacing w:line="276" w:lineRule="auto"/>
      </w:pPr>
      <w:r>
        <w:rPr>
          <w:b/>
          <w:bCs/>
        </w:rPr>
        <w:t>Purpose:</w:t>
      </w:r>
      <w:r>
        <w:t xml:space="preserve"> </w:t>
      </w:r>
      <w:r w:rsidR="005F4485" w:rsidRPr="005F4485">
        <w:t>The OS provides low</w:t>
      </w:r>
      <w:r w:rsidR="005F4485" w:rsidRPr="005F4485">
        <w:noBreakHyphen/>
        <w:t>level services for process execution, file I/O (logs, configuration), and networking necessary to host the web application and background tasks.</w:t>
      </w:r>
    </w:p>
    <w:p w14:paraId="60BABDD6" w14:textId="47AD6FC6" w:rsidR="008A45FD" w:rsidRDefault="008A45FD" w:rsidP="00F34984">
      <w:pPr>
        <w:pStyle w:val="NormalWeb"/>
        <w:numPr>
          <w:ilvl w:val="0"/>
          <w:numId w:val="12"/>
        </w:numPr>
        <w:spacing w:line="276" w:lineRule="auto"/>
      </w:pPr>
      <w:r>
        <w:rPr>
          <w:b/>
          <w:bCs/>
        </w:rPr>
        <w:t>Message Content/Format:</w:t>
      </w:r>
      <w:r>
        <w:t xml:space="preserve"> </w:t>
      </w:r>
      <w:r w:rsidR="00E00A15" w:rsidRPr="00E00A15">
        <w:t xml:space="preserve">The application uses </w:t>
      </w:r>
      <w:proofErr w:type="gramStart"/>
      <w:r w:rsidR="00E00A15" w:rsidRPr="00E00A15">
        <w:t>standard system</w:t>
      </w:r>
      <w:proofErr w:type="gramEnd"/>
      <w:r w:rsidR="00E00A15" w:rsidRPr="00E00A15">
        <w:t xml:space="preserve"> calls and runtime facilities for file access and network sockets to listen for HTTP/HTTPS traffic. Platform service configuration (</w:t>
      </w:r>
      <w:proofErr w:type="spellStart"/>
      <w:r w:rsidR="00E00A15" w:rsidRPr="00E00A15">
        <w:t>systemd</w:t>
      </w:r>
      <w:proofErr w:type="spellEnd"/>
      <w:r w:rsidR="00E00A15" w:rsidRPr="00E00A15">
        <w:t>, process manager, or hosting platform) is used in deployment to run the application processes.</w:t>
      </w:r>
    </w:p>
    <w:p w14:paraId="47430FA0" w14:textId="77777777" w:rsidR="00E00A15" w:rsidRDefault="008A45FD" w:rsidP="008A45FD">
      <w:pPr>
        <w:pStyle w:val="NormalWeb"/>
        <w:numPr>
          <w:ilvl w:val="0"/>
          <w:numId w:val="12"/>
        </w:numPr>
        <w:spacing w:line="276" w:lineRule="auto"/>
      </w:pPr>
      <w:r w:rsidRPr="00E00A15">
        <w:rPr>
          <w:b/>
          <w:bCs/>
        </w:rPr>
        <w:t>Reference:</w:t>
      </w:r>
      <w:r>
        <w:t xml:space="preserve"> </w:t>
      </w:r>
      <w:r w:rsidR="00E00A15" w:rsidRPr="00E00A15">
        <w:t>Host OS documentation and POSIX/Windows API references as appropriate.</w:t>
      </w:r>
    </w:p>
    <w:p w14:paraId="79CB5ACC" w14:textId="3484EBF4" w:rsidR="008A45FD" w:rsidRDefault="008A45FD" w:rsidP="00E00A15">
      <w:pPr>
        <w:pStyle w:val="NormalWeb"/>
        <w:spacing w:line="276" w:lineRule="auto"/>
      </w:pPr>
      <w:r w:rsidRPr="00E00A15">
        <w:rPr>
          <w:b/>
          <w:bCs/>
        </w:rPr>
        <w:t xml:space="preserve">Application Runtime Interface (LMS ↔ </w:t>
      </w:r>
      <w:r w:rsidR="00E00A15" w:rsidRPr="00E00A15">
        <w:rPr>
          <w:b/>
          <w:bCs/>
        </w:rPr>
        <w:t>Python / Web Framework</w:t>
      </w:r>
      <w:r w:rsidRPr="00E00A15">
        <w:rPr>
          <w:b/>
          <w:bCs/>
        </w:rPr>
        <w:t>)</w:t>
      </w:r>
    </w:p>
    <w:p w14:paraId="09673255" w14:textId="05FBB143" w:rsidR="008A45FD" w:rsidRDefault="008A45FD" w:rsidP="00F34984">
      <w:pPr>
        <w:pStyle w:val="NormalWeb"/>
        <w:numPr>
          <w:ilvl w:val="0"/>
          <w:numId w:val="13"/>
        </w:numPr>
        <w:spacing w:line="276" w:lineRule="auto"/>
      </w:pPr>
      <w:r>
        <w:rPr>
          <w:b/>
          <w:bCs/>
        </w:rPr>
        <w:t>Purpose:</w:t>
      </w:r>
      <w:r>
        <w:t xml:space="preserve"> </w:t>
      </w:r>
      <w:r w:rsidR="00B216D2" w:rsidRPr="00B216D2">
        <w:t>The Python runtime and web framework provide the execution environment and high</w:t>
      </w:r>
      <w:r w:rsidR="00B216D2" w:rsidRPr="00B216D2">
        <w:noBreakHyphen/>
        <w:t>level APIs for request handling, session management, template rendering, form processing, and background task invocation.</w:t>
      </w:r>
    </w:p>
    <w:p w14:paraId="5702A1D9" w14:textId="19AAF9CF" w:rsidR="008A45FD" w:rsidRDefault="008A45FD" w:rsidP="00F34984">
      <w:pPr>
        <w:pStyle w:val="NormalWeb"/>
        <w:numPr>
          <w:ilvl w:val="0"/>
          <w:numId w:val="13"/>
        </w:numPr>
        <w:spacing w:line="276" w:lineRule="auto"/>
      </w:pPr>
      <w:r>
        <w:rPr>
          <w:b/>
          <w:bCs/>
        </w:rPr>
        <w:t>Message Content/Format:</w:t>
      </w:r>
      <w:r>
        <w:t xml:space="preserve"> </w:t>
      </w:r>
      <w:r w:rsidR="00B216D2" w:rsidRPr="00B216D2">
        <w:t>The application runs as Python code executed by the interpreter; it handles incoming HTTP requests via the framework’s request/response model (WSGI/ASGI), executes business logic, and returns rendered responses (HTML) or redirects. Interactions with third</w:t>
      </w:r>
      <w:r w:rsidR="00B216D2" w:rsidRPr="00B216D2">
        <w:noBreakHyphen/>
        <w:t>party services (e.g., external book lookup) are performed using standard HTTP/HTTPS client calls returning JSON payloads.</w:t>
      </w:r>
    </w:p>
    <w:p w14:paraId="1B07D9CD" w14:textId="4740CDB2" w:rsidR="008A45FD" w:rsidRDefault="008A45FD" w:rsidP="00F34984">
      <w:pPr>
        <w:pStyle w:val="NormalWeb"/>
        <w:numPr>
          <w:ilvl w:val="0"/>
          <w:numId w:val="13"/>
        </w:numPr>
        <w:spacing w:line="276" w:lineRule="auto"/>
      </w:pPr>
      <w:r>
        <w:rPr>
          <w:b/>
          <w:bCs/>
        </w:rPr>
        <w:t>Reference:</w:t>
      </w:r>
      <w:r>
        <w:t xml:space="preserve"> </w:t>
      </w:r>
      <w:r w:rsidR="00B216D2" w:rsidRPr="00B216D2">
        <w:t>Python language and web framework documentation.</w:t>
      </w:r>
    </w:p>
    <w:p w14:paraId="01148368" w14:textId="77777777" w:rsidR="00E678AF" w:rsidRDefault="00E678AF" w:rsidP="00050ED4">
      <w:pPr>
        <w:numPr>
          <w:ilvl w:val="12"/>
          <w:numId w:val="0"/>
        </w:numPr>
        <w:rPr>
          <w:iCs/>
        </w:rPr>
      </w:pPr>
    </w:p>
    <w:p w14:paraId="621934BE" w14:textId="77777777" w:rsidR="00E678AF" w:rsidRPr="00540518" w:rsidRDefault="00E678AF" w:rsidP="00050ED4">
      <w:pPr>
        <w:numPr>
          <w:ilvl w:val="12"/>
          <w:numId w:val="0"/>
        </w:numPr>
        <w:rPr>
          <w:iCs/>
        </w:rPr>
      </w:pPr>
    </w:p>
    <w:p w14:paraId="3D902FD0" w14:textId="77777777" w:rsidR="003C066D" w:rsidRDefault="00C7269B">
      <w:pPr>
        <w:pStyle w:val="Heading3"/>
        <w:rPr>
          <w:sz w:val="24"/>
        </w:rPr>
      </w:pPr>
      <w:bookmarkStart w:id="24" w:name="_Toc363403526"/>
      <w:bookmarkStart w:id="25" w:name="_Toc224329906"/>
      <w:r>
        <w:rPr>
          <w:sz w:val="24"/>
        </w:rPr>
        <w:t>2.1.5 Communications Interfaces</w:t>
      </w:r>
      <w:bookmarkEnd w:id="24"/>
      <w:bookmarkEnd w:id="25"/>
    </w:p>
    <w:p w14:paraId="5F872450" w14:textId="77777777" w:rsidR="003C066D" w:rsidRDefault="003C066D"/>
    <w:p w14:paraId="55D4934E" w14:textId="77777777" w:rsidR="00B66B67" w:rsidRDefault="00B66B67" w:rsidP="0057603A">
      <w:pPr>
        <w:pStyle w:val="NormalWeb"/>
        <w:spacing w:line="276" w:lineRule="auto"/>
      </w:pPr>
      <w:r w:rsidRPr="00B66B67">
        <w:t>This section defines the networking protocols and standards the LMS uses to facilitate data exchange between client browsers, the application server, and external messaging services.</w:t>
      </w:r>
    </w:p>
    <w:p w14:paraId="17A44BA2" w14:textId="111E634F" w:rsidR="0057603A" w:rsidRDefault="0057603A" w:rsidP="0057603A">
      <w:pPr>
        <w:pStyle w:val="NormalWeb"/>
        <w:spacing w:line="276" w:lineRule="auto"/>
      </w:pPr>
      <w:r>
        <w:rPr>
          <w:b/>
          <w:bCs/>
        </w:rPr>
        <w:t>Hypertext Transfer Protocol Secure (HTTPS)</w:t>
      </w:r>
    </w:p>
    <w:p w14:paraId="14F644F2" w14:textId="77777777" w:rsidR="0057603A" w:rsidRDefault="0057603A" w:rsidP="00F34984">
      <w:pPr>
        <w:pStyle w:val="NormalWeb"/>
        <w:numPr>
          <w:ilvl w:val="0"/>
          <w:numId w:val="14"/>
        </w:numPr>
        <w:spacing w:line="276" w:lineRule="auto"/>
      </w:pPr>
      <w:r>
        <w:rPr>
          <w:b/>
          <w:bCs/>
        </w:rPr>
        <w:t>Purpose:</w:t>
      </w:r>
      <w:r>
        <w:t xml:space="preserve"> The primary application-level protocol for all interactions between the user’s web browser (Patron Portal or Staff Dashboard) and the LMS server.</w:t>
      </w:r>
    </w:p>
    <w:p w14:paraId="46BFA924" w14:textId="136133F3" w:rsidR="0057603A" w:rsidRDefault="0057603A" w:rsidP="00F34984">
      <w:pPr>
        <w:pStyle w:val="NormalWeb"/>
        <w:numPr>
          <w:ilvl w:val="0"/>
          <w:numId w:val="14"/>
        </w:numPr>
        <w:spacing w:line="276" w:lineRule="auto"/>
      </w:pPr>
      <w:r>
        <w:rPr>
          <w:b/>
          <w:bCs/>
        </w:rPr>
        <w:t>Logic</w:t>
      </w:r>
      <w:proofErr w:type="gramStart"/>
      <w:r>
        <w:rPr>
          <w:b/>
          <w:bCs/>
        </w:rPr>
        <w:t>:</w:t>
      </w:r>
      <w:r>
        <w:t xml:space="preserve"> </w:t>
      </w:r>
      <w:r w:rsidR="007C15CA" w:rsidRPr="007C15CA">
        <w:t> HTTPS</w:t>
      </w:r>
      <w:proofErr w:type="gramEnd"/>
      <w:r w:rsidR="007C15CA" w:rsidRPr="007C15CA">
        <w:t xml:space="preserve"> carries static assets (HTML, CSS, JS) and the request/response traffic used by the application’s server</w:t>
      </w:r>
      <w:r w:rsidR="007C15CA" w:rsidRPr="007C15CA">
        <w:noBreakHyphen/>
        <w:t>rendered pages and form submissions; TLS is used to protect credentials and user data in transit.</w:t>
      </w:r>
    </w:p>
    <w:p w14:paraId="41C8B0E1" w14:textId="77777777" w:rsidR="0057603A" w:rsidRDefault="0057603A" w:rsidP="00F34984">
      <w:pPr>
        <w:pStyle w:val="NormalWeb"/>
        <w:numPr>
          <w:ilvl w:val="0"/>
          <w:numId w:val="14"/>
        </w:numPr>
        <w:spacing w:line="276" w:lineRule="auto"/>
      </w:pPr>
      <w:r>
        <w:rPr>
          <w:b/>
          <w:bCs/>
        </w:rPr>
        <w:t>Standard:</w:t>
      </w:r>
      <w:r>
        <w:t xml:space="preserve"> The system strictly </w:t>
      </w:r>
      <w:r w:rsidRPr="0057603A">
        <w:t>enforces TLS 1.2 or higher</w:t>
      </w:r>
      <w:r>
        <w:t xml:space="preserve"> to encrypt data in transit, ensuring the confidentiality of user credentials and borrowing histories.</w:t>
      </w:r>
    </w:p>
    <w:p w14:paraId="4B3689AB" w14:textId="77777777" w:rsidR="0057603A" w:rsidRDefault="0057603A" w:rsidP="00F34984">
      <w:pPr>
        <w:pStyle w:val="NormalWeb"/>
        <w:numPr>
          <w:ilvl w:val="0"/>
          <w:numId w:val="14"/>
        </w:numPr>
        <w:spacing w:line="276" w:lineRule="auto"/>
      </w:pPr>
      <w:r>
        <w:rPr>
          <w:b/>
          <w:bCs/>
        </w:rPr>
        <w:t>Reference:</w:t>
      </w:r>
      <w:r>
        <w:t xml:space="preserve"> RFC 2818.</w:t>
      </w:r>
    </w:p>
    <w:p w14:paraId="064C4E79" w14:textId="084DD82C" w:rsidR="0057603A" w:rsidRDefault="00552F86" w:rsidP="0057603A">
      <w:pPr>
        <w:pStyle w:val="NormalWeb"/>
        <w:spacing w:line="276" w:lineRule="auto"/>
      </w:pPr>
      <w:r w:rsidRPr="00552F86">
        <w:rPr>
          <w:b/>
          <w:bCs/>
        </w:rPr>
        <w:t>HTTP Request/Response (UI ↔ Application)</w:t>
      </w:r>
    </w:p>
    <w:p w14:paraId="386B3A45" w14:textId="07A8B86B" w:rsidR="0057603A" w:rsidRDefault="0057603A" w:rsidP="00F34984">
      <w:pPr>
        <w:pStyle w:val="NormalWeb"/>
        <w:numPr>
          <w:ilvl w:val="0"/>
          <w:numId w:val="15"/>
        </w:numPr>
        <w:spacing w:line="276" w:lineRule="auto"/>
      </w:pPr>
      <w:r>
        <w:rPr>
          <w:b/>
          <w:bCs/>
        </w:rPr>
        <w:t>Purpose:</w:t>
      </w:r>
      <w:r>
        <w:t xml:space="preserve"> </w:t>
      </w:r>
      <w:r w:rsidR="00552F86" w:rsidRPr="00552F86">
        <w:t>The runtime communication pattern for all UI actions and workflows between the browser and the application.</w:t>
      </w:r>
    </w:p>
    <w:p w14:paraId="04A73965" w14:textId="578F9C68" w:rsidR="0057603A" w:rsidRDefault="0057603A" w:rsidP="00F34984">
      <w:pPr>
        <w:pStyle w:val="NormalWeb"/>
        <w:numPr>
          <w:ilvl w:val="0"/>
          <w:numId w:val="15"/>
        </w:numPr>
        <w:spacing w:line="276" w:lineRule="auto"/>
      </w:pPr>
      <w:r>
        <w:rPr>
          <w:b/>
          <w:bCs/>
        </w:rPr>
        <w:t>Logic:</w:t>
      </w:r>
      <w:r>
        <w:t xml:space="preserve"> </w:t>
      </w:r>
      <w:r w:rsidR="00552F86" w:rsidRPr="00552F86">
        <w:t>The application follows standard HTTP semantics for retrieval and actions: GET requests render pages and views, POST form submissions (and standard redirect patterns) perform state</w:t>
      </w:r>
      <w:r w:rsidR="00552F86" w:rsidRPr="00552F86">
        <w:noBreakHyphen/>
        <w:t>changing operations, and server responses are rendered HTML or redirects rather than internal JSON APIs for UI flows. Internal state changes and validation occur server</w:t>
      </w:r>
      <w:r w:rsidR="00552F86" w:rsidRPr="00552F86">
        <w:noBreakHyphen/>
        <w:t>side on request processing.</w:t>
      </w:r>
    </w:p>
    <w:p w14:paraId="1E518061" w14:textId="06474122" w:rsidR="0057603A" w:rsidRPr="0057603A" w:rsidRDefault="0057603A" w:rsidP="00F34984">
      <w:pPr>
        <w:pStyle w:val="NormalWeb"/>
        <w:numPr>
          <w:ilvl w:val="0"/>
          <w:numId w:val="15"/>
        </w:numPr>
        <w:spacing w:line="276" w:lineRule="auto"/>
      </w:pPr>
      <w:r>
        <w:rPr>
          <w:b/>
          <w:bCs/>
        </w:rPr>
        <w:t>Data Format:</w:t>
      </w:r>
      <w:r>
        <w:t xml:space="preserve"> </w:t>
      </w:r>
      <w:r w:rsidR="00CF45F9" w:rsidRPr="00CF45F9">
        <w:t>Form</w:t>
      </w:r>
      <w:r w:rsidR="00CF45F9" w:rsidRPr="00CF45F9">
        <w:noBreakHyphen/>
        <w:t>encoded data and rendered HTML are the primary formats for internal UI interactions; the application does not expose an internal RESTful JSON API for the server</w:t>
      </w:r>
      <w:r w:rsidR="00CF45F9" w:rsidRPr="00CF45F9">
        <w:noBreakHyphen/>
        <w:t>rendered UI workflows. External third</w:t>
      </w:r>
      <w:r w:rsidR="00CF45F9" w:rsidRPr="00CF45F9">
        <w:noBreakHyphen/>
        <w:t>party services used for discovery return JSON payloads and are consumed by the application as needed.</w:t>
      </w:r>
      <w:r w:rsidR="00CF45F9" w:rsidRPr="00CF45F9">
        <w:br/>
        <w:t>Reference: HTTP specifications.</w:t>
      </w:r>
    </w:p>
    <w:p w14:paraId="555AAA2F" w14:textId="7BD82144" w:rsidR="008B6646" w:rsidRDefault="00CF45F9" w:rsidP="0057603A">
      <w:pPr>
        <w:pStyle w:val="NormalWeb"/>
        <w:spacing w:line="276" w:lineRule="auto"/>
        <w:rPr>
          <w:b/>
          <w:bCs/>
        </w:rPr>
      </w:pPr>
      <w:r w:rsidRPr="00CF45F9">
        <w:rPr>
          <w:b/>
          <w:bCs/>
        </w:rPr>
        <w:t>Notification Interface (LMS ↔ SMTP)</w:t>
      </w:r>
    </w:p>
    <w:p w14:paraId="710BD8FB" w14:textId="77777777" w:rsidR="008B6646" w:rsidRDefault="008B6646" w:rsidP="008B6646">
      <w:pPr>
        <w:pStyle w:val="NormalWeb"/>
        <w:numPr>
          <w:ilvl w:val="0"/>
          <w:numId w:val="16"/>
        </w:numPr>
        <w:spacing w:line="276" w:lineRule="auto"/>
      </w:pPr>
      <w:r w:rsidRPr="008B6646">
        <w:rPr>
          <w:b/>
          <w:bCs/>
        </w:rPr>
        <w:t>Purpose:</w:t>
      </w:r>
      <w:r>
        <w:t xml:space="preserve"> </w:t>
      </w:r>
      <w:r w:rsidRPr="008B6646">
        <w:t>Deliver notifications such as upcoming due</w:t>
      </w:r>
      <w:r w:rsidRPr="008B6646">
        <w:noBreakHyphen/>
        <w:t>date reminders and overdue alerts.</w:t>
      </w:r>
    </w:p>
    <w:p w14:paraId="6A0D7BAE" w14:textId="77777777" w:rsidR="008B6646" w:rsidRDefault="008B6646" w:rsidP="008B6646">
      <w:pPr>
        <w:pStyle w:val="NormalWeb"/>
        <w:numPr>
          <w:ilvl w:val="0"/>
          <w:numId w:val="16"/>
        </w:numPr>
        <w:spacing w:line="276" w:lineRule="auto"/>
      </w:pPr>
      <w:r w:rsidRPr="008B6646">
        <w:rPr>
          <w:b/>
          <w:bCs/>
        </w:rPr>
        <w:t>Logic:</w:t>
      </w:r>
      <w:r>
        <w:t xml:space="preserve"> </w:t>
      </w:r>
      <w:r w:rsidRPr="008B6646">
        <w:t>Scheduled background tasks assemble email messages and hand them to the configured email backend / SMTP relay for delivery.</w:t>
      </w:r>
    </w:p>
    <w:p w14:paraId="3DEAA334" w14:textId="7BC1D13E" w:rsidR="008B6646" w:rsidRDefault="008B6646" w:rsidP="008B6646">
      <w:pPr>
        <w:pStyle w:val="NormalWeb"/>
        <w:numPr>
          <w:ilvl w:val="0"/>
          <w:numId w:val="16"/>
        </w:numPr>
        <w:spacing w:line="276" w:lineRule="auto"/>
      </w:pPr>
      <w:r>
        <w:rPr>
          <w:b/>
          <w:bCs/>
        </w:rPr>
        <w:t>Message Content/Format:</w:t>
      </w:r>
      <w:r>
        <w:t xml:space="preserve"> </w:t>
      </w:r>
      <w:r w:rsidR="00DC7CBF" w:rsidRPr="00DC7CBF">
        <w:t>Messages include structured headers (sender, recipient, subject) and HTML or plain text bodies and follow MIME conventions. Transmission uses the SMTP protocol to an external mail provider or SMTP relay.</w:t>
      </w:r>
    </w:p>
    <w:p w14:paraId="2FDBA924" w14:textId="1517EDFE" w:rsidR="008B6646" w:rsidRDefault="008B6646" w:rsidP="008B6646">
      <w:pPr>
        <w:pStyle w:val="NormalWeb"/>
        <w:numPr>
          <w:ilvl w:val="0"/>
          <w:numId w:val="16"/>
        </w:numPr>
        <w:spacing w:line="276" w:lineRule="auto"/>
      </w:pPr>
      <w:r w:rsidRPr="008B6646">
        <w:rPr>
          <w:b/>
          <w:bCs/>
        </w:rPr>
        <w:t>Reference:</w:t>
      </w:r>
      <w:r>
        <w:t xml:space="preserve"> </w:t>
      </w:r>
      <w:r w:rsidR="00DC7CBF" w:rsidRPr="00DC7CBF">
        <w:t>RFC 5321 (SMTP), MIME standards.</w:t>
      </w:r>
    </w:p>
    <w:p w14:paraId="5060684D" w14:textId="0D3B307F" w:rsidR="008B6646" w:rsidRDefault="008B6646" w:rsidP="008B6646">
      <w:pPr>
        <w:pStyle w:val="NormalWeb"/>
        <w:spacing w:line="276" w:lineRule="auto"/>
        <w:rPr>
          <w:b/>
          <w:bCs/>
        </w:rPr>
      </w:pPr>
    </w:p>
    <w:p w14:paraId="37B6D4EB" w14:textId="56018E4D" w:rsidR="0057603A" w:rsidRDefault="0057603A" w:rsidP="0057603A">
      <w:pPr>
        <w:pStyle w:val="NormalWeb"/>
        <w:spacing w:line="276" w:lineRule="auto"/>
      </w:pPr>
      <w:proofErr w:type="spellStart"/>
      <w:r>
        <w:rPr>
          <w:b/>
          <w:bCs/>
        </w:rPr>
        <w:lastRenderedPageBreak/>
        <w:t>WebSockets</w:t>
      </w:r>
      <w:proofErr w:type="spellEnd"/>
    </w:p>
    <w:p w14:paraId="00026E3F" w14:textId="1E361CC6" w:rsidR="0057603A" w:rsidRDefault="0057603A" w:rsidP="00011DC9">
      <w:pPr>
        <w:pStyle w:val="NormalWeb"/>
        <w:numPr>
          <w:ilvl w:val="0"/>
          <w:numId w:val="16"/>
        </w:numPr>
        <w:spacing w:line="276" w:lineRule="auto"/>
      </w:pPr>
      <w:r>
        <w:rPr>
          <w:b/>
          <w:bCs/>
        </w:rPr>
        <w:t>Purpose</w:t>
      </w:r>
      <w:r w:rsidR="00011DC9">
        <w:rPr>
          <w:b/>
          <w:bCs/>
        </w:rPr>
        <w:t xml:space="preserve"> &amp; Status</w:t>
      </w:r>
      <w:r>
        <w:rPr>
          <w:b/>
          <w:bCs/>
        </w:rPr>
        <w:t>:</w:t>
      </w:r>
      <w:r>
        <w:t xml:space="preserve"> </w:t>
      </w:r>
      <w:r w:rsidR="00011DC9" w:rsidRPr="00011DC9">
        <w:t>Real</w:t>
      </w:r>
      <w:r w:rsidR="00011DC9" w:rsidRPr="00011DC9">
        <w:noBreakHyphen/>
        <w:t>time, persistent socket connections are not used in the current implementation. High</w:t>
      </w:r>
      <w:r w:rsidR="00011DC9" w:rsidRPr="00011DC9">
        <w:noBreakHyphen/>
        <w:t>priority alerts and notifications are handled by background email tasks and by page refresh / UI workflows rather than server</w:t>
      </w:r>
      <w:r w:rsidR="00011DC9" w:rsidRPr="00011DC9">
        <w:noBreakHyphen/>
        <w:t>pushed WebSocket messages.</w:t>
      </w:r>
    </w:p>
    <w:p w14:paraId="784C14AA" w14:textId="4983780D" w:rsidR="0057603A" w:rsidRDefault="0057603A" w:rsidP="00F34984">
      <w:pPr>
        <w:pStyle w:val="NormalWeb"/>
        <w:numPr>
          <w:ilvl w:val="0"/>
          <w:numId w:val="16"/>
        </w:numPr>
        <w:spacing w:line="276" w:lineRule="auto"/>
      </w:pPr>
      <w:r>
        <w:rPr>
          <w:b/>
          <w:bCs/>
        </w:rPr>
        <w:t>Reference:</w:t>
      </w:r>
      <w:r>
        <w:t xml:space="preserve"> RFC 6455</w:t>
      </w:r>
      <w:r w:rsidR="00DC7CBF">
        <w:t>(not applicable to current impl</w:t>
      </w:r>
      <w:r w:rsidR="00011DC9">
        <w:t>ementation)</w:t>
      </w:r>
      <w:r>
        <w:t>.</w:t>
      </w:r>
    </w:p>
    <w:p w14:paraId="19C1BD4A" w14:textId="19362254" w:rsidR="0057603A" w:rsidRDefault="0057603A" w:rsidP="0057603A">
      <w:pPr>
        <w:pStyle w:val="NormalWeb"/>
        <w:spacing w:line="276" w:lineRule="auto"/>
      </w:pPr>
      <w:r>
        <w:rPr>
          <w:b/>
          <w:bCs/>
        </w:rPr>
        <w:t>Transmission Control Protocol / Internet Protocol (TCP/IP)</w:t>
      </w:r>
    </w:p>
    <w:p w14:paraId="38878724" w14:textId="77777777" w:rsidR="0057603A" w:rsidRDefault="0057603A" w:rsidP="00F34984">
      <w:pPr>
        <w:pStyle w:val="NormalWeb"/>
        <w:numPr>
          <w:ilvl w:val="0"/>
          <w:numId w:val="17"/>
        </w:numPr>
        <w:spacing w:line="276" w:lineRule="auto"/>
      </w:pPr>
      <w:r>
        <w:rPr>
          <w:b/>
          <w:bCs/>
        </w:rPr>
        <w:t>Purpose:</w:t>
      </w:r>
      <w:r>
        <w:t xml:space="preserve"> The fundamental networking </w:t>
      </w:r>
      <w:proofErr w:type="gramStart"/>
      <w:r>
        <w:t>suite for</w:t>
      </w:r>
      <w:proofErr w:type="gramEnd"/>
      <w:r>
        <w:t xml:space="preserve"> the LMS ecosystem.</w:t>
      </w:r>
    </w:p>
    <w:p w14:paraId="42583FF4" w14:textId="77777777" w:rsidR="0057603A" w:rsidRDefault="0057603A" w:rsidP="00F34984">
      <w:pPr>
        <w:pStyle w:val="NormalWeb"/>
        <w:numPr>
          <w:ilvl w:val="0"/>
          <w:numId w:val="17"/>
        </w:numPr>
        <w:spacing w:line="276" w:lineRule="auto"/>
      </w:pPr>
      <w:r>
        <w:rPr>
          <w:b/>
          <w:bCs/>
        </w:rPr>
        <w:t>Logic:</w:t>
      </w:r>
      <w:r>
        <w:t xml:space="preserve"> It ensures that data packets are delivered reliably and in the correct sequence between the application server, the database server, and network-attached peripherals such as receipt printers.</w:t>
      </w:r>
    </w:p>
    <w:p w14:paraId="4E9A3F3E" w14:textId="77777777" w:rsidR="0057603A" w:rsidRDefault="0057603A" w:rsidP="00F34984">
      <w:pPr>
        <w:pStyle w:val="NormalWeb"/>
        <w:numPr>
          <w:ilvl w:val="0"/>
          <w:numId w:val="17"/>
        </w:numPr>
        <w:spacing w:line="276" w:lineRule="auto"/>
      </w:pPr>
      <w:r>
        <w:rPr>
          <w:b/>
          <w:bCs/>
        </w:rPr>
        <w:t>Connectivity:</w:t>
      </w:r>
      <w:r>
        <w:t xml:space="preserve"> The system supports both </w:t>
      </w:r>
      <w:r w:rsidRPr="00B65A4E">
        <w:t>IPv4 and IPv6</w:t>
      </w:r>
      <w:r>
        <w:t xml:space="preserve"> addressing to ensure compatibility with modern library network infrastructures.</w:t>
      </w:r>
    </w:p>
    <w:p w14:paraId="0E7911EE" w14:textId="4FBBAB52" w:rsidR="0057603A" w:rsidRDefault="0057603A" w:rsidP="0057603A">
      <w:pPr>
        <w:pStyle w:val="NormalWeb"/>
        <w:spacing w:line="276" w:lineRule="auto"/>
      </w:pPr>
      <w:r>
        <w:rPr>
          <w:b/>
          <w:bCs/>
        </w:rPr>
        <w:t>Secure Shell (SSH)</w:t>
      </w:r>
    </w:p>
    <w:p w14:paraId="55B19A39" w14:textId="4506DD22" w:rsidR="0057603A" w:rsidRDefault="0057603A" w:rsidP="00F34984">
      <w:pPr>
        <w:pStyle w:val="NormalWeb"/>
        <w:numPr>
          <w:ilvl w:val="0"/>
          <w:numId w:val="18"/>
        </w:numPr>
        <w:spacing w:line="276" w:lineRule="auto"/>
      </w:pPr>
      <w:r>
        <w:rPr>
          <w:b/>
          <w:bCs/>
        </w:rPr>
        <w:t>Purpose:</w:t>
      </w:r>
      <w:r>
        <w:t xml:space="preserve"> Restricted to administrative and back-end </w:t>
      </w:r>
      <w:r w:rsidR="00B65A4E">
        <w:t>r</w:t>
      </w:r>
      <w:r>
        <w:t>eporting operations.</w:t>
      </w:r>
    </w:p>
    <w:p w14:paraId="1976507B" w14:textId="77777777" w:rsidR="0057603A" w:rsidRDefault="0057603A" w:rsidP="00F34984">
      <w:pPr>
        <w:pStyle w:val="NormalWeb"/>
        <w:numPr>
          <w:ilvl w:val="0"/>
          <w:numId w:val="18"/>
        </w:numPr>
        <w:spacing w:line="276" w:lineRule="auto"/>
      </w:pPr>
      <w:r>
        <w:rPr>
          <w:b/>
          <w:bCs/>
        </w:rPr>
        <w:t>Logic:</w:t>
      </w:r>
      <w:r>
        <w:t xml:space="preserve"> Provides a secure, encrypted channel for system administrators to perform manual database backups, server-side configuration, and maintenance over the local network.</w:t>
      </w:r>
    </w:p>
    <w:p w14:paraId="6AFA3501" w14:textId="77777777" w:rsidR="0057603A" w:rsidRDefault="0057603A" w:rsidP="00F34984">
      <w:pPr>
        <w:pStyle w:val="NormalWeb"/>
        <w:numPr>
          <w:ilvl w:val="0"/>
          <w:numId w:val="18"/>
        </w:numPr>
        <w:spacing w:line="276" w:lineRule="auto"/>
      </w:pPr>
      <w:r>
        <w:rPr>
          <w:b/>
          <w:bCs/>
        </w:rPr>
        <w:t>Reference:</w:t>
      </w:r>
      <w:r>
        <w:t xml:space="preserve"> RFC 4253.</w:t>
      </w:r>
    </w:p>
    <w:p w14:paraId="47E08C67" w14:textId="2D8BA697" w:rsidR="00242DC3" w:rsidRPr="00242DC3" w:rsidRDefault="00242DC3" w:rsidP="00242DC3">
      <w:pPr>
        <w:tabs>
          <w:tab w:val="clear" w:pos="720"/>
          <w:tab w:val="clear" w:pos="5760"/>
        </w:tabs>
        <w:spacing w:before="100" w:beforeAutospacing="1" w:after="100" w:afterAutospacing="1"/>
        <w:ind w:right="0"/>
        <w:rPr>
          <w:color w:val="auto"/>
          <w:szCs w:val="24"/>
        </w:rPr>
      </w:pPr>
      <w:r w:rsidRPr="00242DC3">
        <w:rPr>
          <w:color w:val="auto"/>
          <w:szCs w:val="24"/>
        </w:rPr>
        <w:t>To maintain a secure and scalable environment, all communication interfaces must adhere to the following benchmarks:</w:t>
      </w:r>
    </w:p>
    <w:p w14:paraId="06834332" w14:textId="546E9520" w:rsidR="00267063" w:rsidRDefault="00267063" w:rsidP="00267063">
      <w:pPr>
        <w:pStyle w:val="NormalWeb"/>
      </w:pPr>
      <w:r>
        <w:rPr>
          <w:rFonts w:hAnsi="Symbol"/>
        </w:rPr>
        <w:t></w:t>
      </w:r>
      <w:r>
        <w:t xml:space="preserve"> </w:t>
      </w:r>
      <w:r w:rsidRPr="00267063">
        <w:rPr>
          <w:b/>
          <w:bCs/>
        </w:rPr>
        <w:t>Encryption</w:t>
      </w:r>
      <w:r>
        <w:rPr>
          <w:b/>
          <w:bCs/>
        </w:rPr>
        <w:t xml:space="preserve"> Standard:</w:t>
      </w:r>
      <w:r>
        <w:t xml:space="preserve"> 100% of traffic containing Personally Identifiable Information (PII) must be encrypted via </w:t>
      </w:r>
      <w:r w:rsidRPr="00267063">
        <w:t>AES-256</w:t>
      </w:r>
      <w:r>
        <w:t>.</w:t>
      </w:r>
    </w:p>
    <w:p w14:paraId="74B577B4" w14:textId="2191B60B" w:rsidR="00267063" w:rsidRDefault="00267063" w:rsidP="00267063">
      <w:pPr>
        <w:pStyle w:val="NormalWeb"/>
      </w:pPr>
      <w:r>
        <w:rPr>
          <w:rFonts w:hAnsi="Symbol"/>
        </w:rPr>
        <w:t></w:t>
      </w:r>
      <w:r>
        <w:t xml:space="preserve"> </w:t>
      </w:r>
      <w:r w:rsidRPr="00267063">
        <w:rPr>
          <w:b/>
          <w:bCs/>
        </w:rPr>
        <w:t>Latency</w:t>
      </w:r>
      <w:r>
        <w:rPr>
          <w:b/>
          <w:bCs/>
        </w:rPr>
        <w:t>:</w:t>
      </w:r>
      <w:r>
        <w:t xml:space="preserve"> 95% of RESTful API requests for </w:t>
      </w:r>
      <w:r w:rsidRPr="00267063">
        <w:t>catalog searches must return a response in under 500ms over</w:t>
      </w:r>
      <w:r>
        <w:t xml:space="preserve"> a standard 100Mbps connection.</w:t>
      </w:r>
    </w:p>
    <w:p w14:paraId="47A420E8" w14:textId="444514C6" w:rsidR="0057603A" w:rsidRDefault="00267063" w:rsidP="00393CCE">
      <w:pPr>
        <w:pStyle w:val="NormalWeb"/>
      </w:pPr>
      <w:r>
        <w:rPr>
          <w:rFonts w:hAnsi="Symbol"/>
        </w:rPr>
        <w:t></w:t>
      </w:r>
      <w:r>
        <w:t xml:space="preserve"> </w:t>
      </w:r>
      <w:r w:rsidRPr="00267063">
        <w:rPr>
          <w:b/>
          <w:bCs/>
        </w:rPr>
        <w:t>Concurrency</w:t>
      </w:r>
      <w:r>
        <w:rPr>
          <w:b/>
          <w:bCs/>
        </w:rPr>
        <w:t>:</w:t>
      </w:r>
      <w:r>
        <w:t xml:space="preserve"> The communication layer must support a </w:t>
      </w:r>
      <w:r w:rsidRPr="00267063">
        <w:t>minimum of 100 simultaneous active connections without degradation in response speed or packet loss.</w:t>
      </w:r>
    </w:p>
    <w:p w14:paraId="3BA13FD0" w14:textId="77777777" w:rsidR="00BF69D0" w:rsidRDefault="00BF69D0" w:rsidP="00BF69D0">
      <w:pPr>
        <w:pStyle w:val="Heading3"/>
        <w:ind w:left="0"/>
        <w:rPr>
          <w:sz w:val="24"/>
        </w:rPr>
      </w:pPr>
      <w:bookmarkStart w:id="26" w:name="_Toc363403527"/>
    </w:p>
    <w:p w14:paraId="3C2BFDDA" w14:textId="43D0C84E" w:rsidR="003C066D" w:rsidRDefault="00C7269B" w:rsidP="00BF69D0">
      <w:pPr>
        <w:pStyle w:val="Heading3"/>
        <w:ind w:left="0"/>
        <w:rPr>
          <w:sz w:val="24"/>
        </w:rPr>
      </w:pPr>
      <w:bookmarkStart w:id="27" w:name="_Toc224329907"/>
      <w:r>
        <w:rPr>
          <w:sz w:val="24"/>
        </w:rPr>
        <w:t>2.1.6 Memory Constraints</w:t>
      </w:r>
      <w:bookmarkEnd w:id="26"/>
      <w:bookmarkEnd w:id="27"/>
    </w:p>
    <w:p w14:paraId="7EB66F74" w14:textId="77777777" w:rsidR="003C066D" w:rsidRDefault="003C066D"/>
    <w:p w14:paraId="4FE07071" w14:textId="778AF121" w:rsidR="006B40A7" w:rsidRDefault="006B40A7" w:rsidP="006B40A7">
      <w:pPr>
        <w:spacing w:after="160" w:line="278" w:lineRule="auto"/>
      </w:pPr>
      <w:r w:rsidRPr="00EB4827">
        <w:t>This section specifies the performance limits and capacity requirements for both volatile and non-volatile memory to ensure the LMS remains secure and scalable under daily library operations.</w:t>
      </w:r>
    </w:p>
    <w:p w14:paraId="563672D4" w14:textId="77777777" w:rsidR="006B40A7" w:rsidRDefault="006B40A7" w:rsidP="008C4AE6">
      <w:pPr>
        <w:spacing w:after="160" w:line="276" w:lineRule="auto"/>
      </w:pPr>
    </w:p>
    <w:p w14:paraId="7FEC58F4" w14:textId="74FAEF2F" w:rsidR="008C4AE6" w:rsidRPr="008C4AE6" w:rsidRDefault="008C4AE6" w:rsidP="008C4AE6">
      <w:pPr>
        <w:tabs>
          <w:tab w:val="clear" w:pos="720"/>
          <w:tab w:val="clear" w:pos="5760"/>
        </w:tabs>
        <w:spacing w:before="100" w:beforeAutospacing="1" w:after="100" w:afterAutospacing="1" w:line="276" w:lineRule="auto"/>
        <w:ind w:right="0"/>
        <w:rPr>
          <w:color w:val="auto"/>
          <w:szCs w:val="24"/>
        </w:rPr>
      </w:pPr>
      <w:r w:rsidRPr="008C4AE6">
        <w:rPr>
          <w:b/>
          <w:bCs/>
          <w:color w:val="auto"/>
          <w:szCs w:val="24"/>
        </w:rPr>
        <w:t>Primary memory</w:t>
      </w:r>
      <w:r w:rsidRPr="008C4AE6">
        <w:rPr>
          <w:color w:val="auto"/>
          <w:szCs w:val="24"/>
        </w:rPr>
        <w:t xml:space="preserve"> constraints focus on the system's ability to handle active processes, such as concurrent searches and real-time </w:t>
      </w:r>
      <w:r w:rsidR="00443A02">
        <w:rPr>
          <w:color w:val="auto"/>
          <w:szCs w:val="24"/>
        </w:rPr>
        <w:t>c</w:t>
      </w:r>
      <w:r w:rsidRPr="008C4AE6">
        <w:rPr>
          <w:color w:val="auto"/>
          <w:szCs w:val="24"/>
        </w:rPr>
        <w:t xml:space="preserve">irculation </w:t>
      </w:r>
      <w:r w:rsidR="00443A02">
        <w:rPr>
          <w:color w:val="auto"/>
          <w:szCs w:val="24"/>
        </w:rPr>
        <w:t>l</w:t>
      </w:r>
      <w:r w:rsidRPr="008C4AE6">
        <w:rPr>
          <w:color w:val="auto"/>
          <w:szCs w:val="24"/>
        </w:rPr>
        <w:t>ogic calculations, without performance degradation.</w:t>
      </w:r>
    </w:p>
    <w:p w14:paraId="291D97C1" w14:textId="3A15F6E8" w:rsidR="008C4AE6" w:rsidRPr="008C4AE6" w:rsidRDefault="008C4AE6" w:rsidP="00F34984">
      <w:pPr>
        <w:numPr>
          <w:ilvl w:val="0"/>
          <w:numId w:val="19"/>
        </w:numPr>
        <w:tabs>
          <w:tab w:val="clear" w:pos="5760"/>
        </w:tabs>
        <w:spacing w:before="100" w:beforeAutospacing="1" w:after="100" w:afterAutospacing="1" w:line="276" w:lineRule="auto"/>
        <w:ind w:right="0"/>
        <w:rPr>
          <w:color w:val="auto"/>
          <w:szCs w:val="24"/>
        </w:rPr>
      </w:pPr>
      <w:r w:rsidRPr="008C4AE6">
        <w:rPr>
          <w:b/>
          <w:bCs/>
          <w:color w:val="auto"/>
          <w:szCs w:val="24"/>
        </w:rPr>
        <w:t>Server-Side Runtime:</w:t>
      </w:r>
      <w:r w:rsidRPr="008C4AE6">
        <w:rPr>
          <w:color w:val="auto"/>
          <w:szCs w:val="24"/>
        </w:rPr>
        <w:t xml:space="preserve"> The application server (Node.js) requires a minimum of 2 GB of RAM to maintain the </w:t>
      </w:r>
      <w:r w:rsidR="00443A02">
        <w:rPr>
          <w:color w:val="auto"/>
          <w:szCs w:val="24"/>
        </w:rPr>
        <w:t>a</w:t>
      </w:r>
      <w:r w:rsidRPr="008C4AE6">
        <w:rPr>
          <w:color w:val="auto"/>
          <w:szCs w:val="24"/>
        </w:rPr>
        <w:t xml:space="preserve">uthentication and </w:t>
      </w:r>
      <w:r w:rsidR="00443A02">
        <w:rPr>
          <w:color w:val="auto"/>
          <w:szCs w:val="24"/>
        </w:rPr>
        <w:t>r</w:t>
      </w:r>
      <w:r w:rsidRPr="008C4AE6">
        <w:rPr>
          <w:color w:val="auto"/>
          <w:szCs w:val="24"/>
        </w:rPr>
        <w:t>oles engine and manage active session states.</w:t>
      </w:r>
    </w:p>
    <w:p w14:paraId="6F539E8D" w14:textId="2576EDF5" w:rsidR="008C4AE6" w:rsidRPr="008C4AE6" w:rsidRDefault="008C4AE6" w:rsidP="00F34984">
      <w:pPr>
        <w:numPr>
          <w:ilvl w:val="0"/>
          <w:numId w:val="19"/>
        </w:numPr>
        <w:tabs>
          <w:tab w:val="clear" w:pos="5760"/>
        </w:tabs>
        <w:spacing w:before="100" w:beforeAutospacing="1" w:after="100" w:afterAutospacing="1" w:line="276" w:lineRule="auto"/>
        <w:ind w:right="0"/>
        <w:rPr>
          <w:color w:val="auto"/>
          <w:szCs w:val="24"/>
        </w:rPr>
      </w:pPr>
      <w:r w:rsidRPr="008C4AE6">
        <w:rPr>
          <w:b/>
          <w:bCs/>
          <w:color w:val="auto"/>
          <w:szCs w:val="24"/>
        </w:rPr>
        <w:t>Database Caching:</w:t>
      </w:r>
      <w:r w:rsidRPr="008C4AE6">
        <w:rPr>
          <w:color w:val="auto"/>
          <w:szCs w:val="24"/>
        </w:rPr>
        <w:t xml:space="preserve"> To ensure </w:t>
      </w:r>
      <w:r w:rsidR="00790B92">
        <w:rPr>
          <w:color w:val="auto"/>
          <w:szCs w:val="24"/>
        </w:rPr>
        <w:t xml:space="preserve">that the </w:t>
      </w:r>
      <w:r w:rsidR="007E5528">
        <w:rPr>
          <w:color w:val="auto"/>
          <w:szCs w:val="24"/>
        </w:rPr>
        <w:t>c</w:t>
      </w:r>
      <w:r w:rsidRPr="008C4AE6">
        <w:rPr>
          <w:color w:val="auto"/>
          <w:szCs w:val="24"/>
        </w:rPr>
        <w:t xml:space="preserve">atalog and </w:t>
      </w:r>
      <w:r w:rsidR="007E5528">
        <w:rPr>
          <w:color w:val="auto"/>
          <w:szCs w:val="24"/>
        </w:rPr>
        <w:t>s</w:t>
      </w:r>
      <w:r w:rsidRPr="008C4AE6">
        <w:rPr>
          <w:color w:val="auto"/>
          <w:szCs w:val="24"/>
        </w:rPr>
        <w:t xml:space="preserve">earch results are returned with minimal latency, the DBMS must be allocated at least 1 GB of dedicated RAM for indexing and query </w:t>
      </w:r>
      <w:proofErr w:type="gramStart"/>
      <w:r w:rsidRPr="008C4AE6">
        <w:rPr>
          <w:color w:val="auto"/>
          <w:szCs w:val="24"/>
        </w:rPr>
        <w:t>caching</w:t>
      </w:r>
      <w:proofErr w:type="gramEnd"/>
      <w:r w:rsidRPr="008C4AE6">
        <w:rPr>
          <w:color w:val="auto"/>
          <w:szCs w:val="24"/>
        </w:rPr>
        <w:t>.</w:t>
      </w:r>
    </w:p>
    <w:p w14:paraId="75F68673" w14:textId="63F12C34" w:rsidR="008C4AE6" w:rsidRPr="008C4AE6" w:rsidRDefault="008C4AE6" w:rsidP="00F34984">
      <w:pPr>
        <w:numPr>
          <w:ilvl w:val="0"/>
          <w:numId w:val="19"/>
        </w:numPr>
        <w:tabs>
          <w:tab w:val="clear" w:pos="5760"/>
        </w:tabs>
        <w:spacing w:before="100" w:beforeAutospacing="1" w:after="100" w:afterAutospacing="1" w:line="276" w:lineRule="auto"/>
        <w:ind w:right="0"/>
        <w:rPr>
          <w:color w:val="auto"/>
          <w:szCs w:val="24"/>
        </w:rPr>
      </w:pPr>
      <w:r w:rsidRPr="008C4AE6">
        <w:rPr>
          <w:b/>
          <w:bCs/>
          <w:color w:val="auto"/>
          <w:szCs w:val="24"/>
        </w:rPr>
        <w:t>Client-Side Browser:</w:t>
      </w:r>
      <w:r w:rsidRPr="008C4AE6">
        <w:rPr>
          <w:color w:val="auto"/>
          <w:szCs w:val="24"/>
        </w:rPr>
        <w:t xml:space="preserve"> The </w:t>
      </w:r>
      <w:r w:rsidR="007E5528">
        <w:rPr>
          <w:color w:val="auto"/>
          <w:szCs w:val="24"/>
        </w:rPr>
        <w:t>p</w:t>
      </w:r>
      <w:r w:rsidRPr="008C4AE6">
        <w:rPr>
          <w:color w:val="auto"/>
          <w:szCs w:val="24"/>
        </w:rPr>
        <w:t xml:space="preserve">atron </w:t>
      </w:r>
      <w:r w:rsidR="007E5528">
        <w:rPr>
          <w:color w:val="auto"/>
          <w:szCs w:val="24"/>
        </w:rPr>
        <w:t>p</w:t>
      </w:r>
      <w:r w:rsidRPr="008C4AE6">
        <w:rPr>
          <w:color w:val="auto"/>
          <w:szCs w:val="24"/>
        </w:rPr>
        <w:t xml:space="preserve">ortal and </w:t>
      </w:r>
      <w:r w:rsidR="007E5528">
        <w:rPr>
          <w:color w:val="auto"/>
          <w:szCs w:val="24"/>
        </w:rPr>
        <w:t>s</w:t>
      </w:r>
      <w:r w:rsidRPr="008C4AE6">
        <w:rPr>
          <w:color w:val="auto"/>
          <w:szCs w:val="24"/>
        </w:rPr>
        <w:t xml:space="preserve">taff </w:t>
      </w:r>
      <w:r w:rsidR="007E5528">
        <w:rPr>
          <w:color w:val="auto"/>
          <w:szCs w:val="24"/>
        </w:rPr>
        <w:t>d</w:t>
      </w:r>
      <w:r w:rsidRPr="008C4AE6">
        <w:rPr>
          <w:color w:val="auto"/>
          <w:szCs w:val="24"/>
        </w:rPr>
        <w:t>ashboard are designed as lightweight applications. The client-side interface must not exceed 512 MB of RAM on the user's local workstation or mobile device to prevent browser instability during high-volume inventory tasks.</w:t>
      </w:r>
    </w:p>
    <w:p w14:paraId="0825B9B2" w14:textId="4347598B" w:rsidR="008C4AE6" w:rsidRPr="008C4AE6" w:rsidRDefault="008C4AE6" w:rsidP="008C4AE6">
      <w:pPr>
        <w:tabs>
          <w:tab w:val="clear" w:pos="720"/>
          <w:tab w:val="clear" w:pos="5760"/>
        </w:tabs>
        <w:spacing w:before="100" w:beforeAutospacing="1" w:after="100" w:afterAutospacing="1" w:line="276" w:lineRule="auto"/>
        <w:ind w:right="0"/>
        <w:rPr>
          <w:color w:val="auto"/>
          <w:szCs w:val="24"/>
        </w:rPr>
      </w:pPr>
      <w:r w:rsidRPr="008C4AE6">
        <w:rPr>
          <w:b/>
          <w:bCs/>
          <w:color w:val="auto"/>
          <w:szCs w:val="24"/>
        </w:rPr>
        <w:t>Secondary memory</w:t>
      </w:r>
      <w:r w:rsidRPr="008C4AE6">
        <w:rPr>
          <w:color w:val="auto"/>
          <w:szCs w:val="24"/>
        </w:rPr>
        <w:t xml:space="preserve"> constraints define the long-term </w:t>
      </w:r>
      <w:r w:rsidR="003F45F8">
        <w:rPr>
          <w:color w:val="auto"/>
          <w:szCs w:val="24"/>
        </w:rPr>
        <w:t>d</w:t>
      </w:r>
      <w:r w:rsidRPr="008C4AE6">
        <w:rPr>
          <w:color w:val="auto"/>
          <w:szCs w:val="24"/>
        </w:rPr>
        <w:t xml:space="preserve">ata </w:t>
      </w:r>
      <w:r w:rsidR="003F45F8">
        <w:rPr>
          <w:color w:val="auto"/>
          <w:szCs w:val="24"/>
        </w:rPr>
        <w:t>p</w:t>
      </w:r>
      <w:r w:rsidRPr="008C4AE6">
        <w:rPr>
          <w:color w:val="auto"/>
          <w:szCs w:val="24"/>
        </w:rPr>
        <w:t>ersistence limits for library collections, user records, and system logs.</w:t>
      </w:r>
    </w:p>
    <w:p w14:paraId="2A51A9BF" w14:textId="77777777" w:rsidR="008C4AE6" w:rsidRPr="008C4AE6" w:rsidRDefault="008C4AE6" w:rsidP="00F34984">
      <w:pPr>
        <w:numPr>
          <w:ilvl w:val="0"/>
          <w:numId w:val="20"/>
        </w:numPr>
        <w:tabs>
          <w:tab w:val="clear" w:pos="5760"/>
        </w:tabs>
        <w:spacing w:before="100" w:beforeAutospacing="1" w:after="100" w:afterAutospacing="1" w:line="276" w:lineRule="auto"/>
        <w:ind w:right="0"/>
        <w:rPr>
          <w:color w:val="auto"/>
          <w:szCs w:val="24"/>
        </w:rPr>
      </w:pPr>
      <w:r w:rsidRPr="008C4AE6">
        <w:rPr>
          <w:b/>
          <w:bCs/>
          <w:color w:val="auto"/>
          <w:szCs w:val="24"/>
        </w:rPr>
        <w:t>Database Storage:</w:t>
      </w:r>
    </w:p>
    <w:p w14:paraId="19E9D430" w14:textId="77777777" w:rsidR="008C4AE6" w:rsidRPr="008C4AE6" w:rsidRDefault="008C4AE6" w:rsidP="00F34984">
      <w:pPr>
        <w:numPr>
          <w:ilvl w:val="1"/>
          <w:numId w:val="20"/>
        </w:numPr>
        <w:tabs>
          <w:tab w:val="clear" w:pos="720"/>
          <w:tab w:val="clear" w:pos="5760"/>
        </w:tabs>
        <w:spacing w:before="100" w:beforeAutospacing="1" w:after="100" w:afterAutospacing="1" w:line="276" w:lineRule="auto"/>
        <w:ind w:right="0"/>
        <w:rPr>
          <w:color w:val="auto"/>
          <w:szCs w:val="24"/>
        </w:rPr>
      </w:pPr>
      <w:r w:rsidRPr="008C4AE6">
        <w:rPr>
          <w:b/>
          <w:bCs/>
          <w:color w:val="auto"/>
          <w:szCs w:val="24"/>
        </w:rPr>
        <w:t>Initial Allocation:</w:t>
      </w:r>
      <w:r w:rsidRPr="008C4AE6">
        <w:rPr>
          <w:color w:val="auto"/>
          <w:szCs w:val="24"/>
        </w:rPr>
        <w:t xml:space="preserve"> A minimum of 5 GB is required for text-based data (User accounts, circulation history, and metadata), estimated to support up to 100,000 records.</w:t>
      </w:r>
    </w:p>
    <w:p w14:paraId="3A7DFA13" w14:textId="77777777" w:rsidR="008C4AE6" w:rsidRPr="008C4AE6" w:rsidRDefault="008C4AE6" w:rsidP="00F34984">
      <w:pPr>
        <w:numPr>
          <w:ilvl w:val="1"/>
          <w:numId w:val="20"/>
        </w:numPr>
        <w:tabs>
          <w:tab w:val="clear" w:pos="720"/>
          <w:tab w:val="clear" w:pos="5760"/>
        </w:tabs>
        <w:spacing w:before="100" w:beforeAutospacing="1" w:after="100" w:afterAutospacing="1" w:line="276" w:lineRule="auto"/>
        <w:ind w:right="0"/>
        <w:rPr>
          <w:color w:val="auto"/>
          <w:szCs w:val="24"/>
        </w:rPr>
      </w:pPr>
      <w:r w:rsidRPr="008C4AE6">
        <w:rPr>
          <w:b/>
          <w:bCs/>
          <w:color w:val="auto"/>
          <w:szCs w:val="24"/>
        </w:rPr>
        <w:t>Scaling Factor:</w:t>
      </w:r>
      <w:r w:rsidRPr="008C4AE6">
        <w:rPr>
          <w:color w:val="auto"/>
          <w:szCs w:val="24"/>
        </w:rPr>
        <w:t xml:space="preserve"> The storage architecture must be expandable to accommodate a 20% annual growth in inventory and reporting logs.</w:t>
      </w:r>
    </w:p>
    <w:p w14:paraId="0DEF6D11" w14:textId="16AED18E" w:rsidR="008C4AE6" w:rsidRPr="008C4AE6" w:rsidRDefault="008C4AE6" w:rsidP="00F34984">
      <w:pPr>
        <w:numPr>
          <w:ilvl w:val="0"/>
          <w:numId w:val="20"/>
        </w:numPr>
        <w:tabs>
          <w:tab w:val="clear" w:pos="5760"/>
        </w:tabs>
        <w:spacing w:before="100" w:beforeAutospacing="1" w:after="100" w:afterAutospacing="1" w:line="276" w:lineRule="auto"/>
        <w:ind w:right="0"/>
        <w:rPr>
          <w:color w:val="auto"/>
          <w:szCs w:val="24"/>
        </w:rPr>
      </w:pPr>
      <w:r w:rsidRPr="008C4AE6">
        <w:rPr>
          <w:b/>
          <w:bCs/>
          <w:color w:val="auto"/>
          <w:szCs w:val="24"/>
        </w:rPr>
        <w:t>Media &amp; Digital Assets:</w:t>
      </w:r>
      <w:r w:rsidRPr="008C4AE6">
        <w:rPr>
          <w:color w:val="auto"/>
          <w:szCs w:val="24"/>
        </w:rPr>
        <w:t xml:space="preserve"> To support digital library items </w:t>
      </w:r>
      <w:r w:rsidR="0065011D">
        <w:rPr>
          <w:color w:val="auto"/>
          <w:szCs w:val="24"/>
        </w:rPr>
        <w:t xml:space="preserve">such as </w:t>
      </w:r>
      <w:r w:rsidRPr="008C4AE6">
        <w:rPr>
          <w:color w:val="auto"/>
          <w:szCs w:val="24"/>
        </w:rPr>
        <w:t xml:space="preserve">PDF eBooks or high-resolution cover art, a minimum of 50 GB of SSD storage is required to ensure rapid retrieval of </w:t>
      </w:r>
      <w:r w:rsidR="00061CE0">
        <w:rPr>
          <w:color w:val="auto"/>
          <w:szCs w:val="24"/>
        </w:rPr>
        <w:t>b</w:t>
      </w:r>
      <w:r w:rsidRPr="008C4AE6">
        <w:rPr>
          <w:color w:val="auto"/>
          <w:szCs w:val="24"/>
        </w:rPr>
        <w:t xml:space="preserve">inary </w:t>
      </w:r>
      <w:r w:rsidR="00061CE0">
        <w:rPr>
          <w:color w:val="auto"/>
          <w:szCs w:val="24"/>
        </w:rPr>
        <w:t>l</w:t>
      </w:r>
      <w:r w:rsidRPr="008C4AE6">
        <w:rPr>
          <w:color w:val="auto"/>
          <w:szCs w:val="24"/>
        </w:rPr>
        <w:t xml:space="preserve">arge </w:t>
      </w:r>
      <w:r w:rsidR="00205DB9">
        <w:rPr>
          <w:color w:val="auto"/>
          <w:szCs w:val="24"/>
        </w:rPr>
        <w:t>o</w:t>
      </w:r>
      <w:r w:rsidRPr="008C4AE6">
        <w:rPr>
          <w:color w:val="auto"/>
          <w:szCs w:val="24"/>
        </w:rPr>
        <w:t>bjects.</w:t>
      </w:r>
    </w:p>
    <w:p w14:paraId="489DFB60" w14:textId="77777777" w:rsidR="0065011D" w:rsidRDefault="008C4AE6" w:rsidP="00F34984">
      <w:pPr>
        <w:numPr>
          <w:ilvl w:val="0"/>
          <w:numId w:val="20"/>
        </w:numPr>
        <w:tabs>
          <w:tab w:val="clear" w:pos="5760"/>
        </w:tabs>
        <w:spacing w:before="100" w:beforeAutospacing="1" w:after="100" w:afterAutospacing="1" w:line="276" w:lineRule="auto"/>
        <w:ind w:right="0"/>
        <w:rPr>
          <w:color w:val="auto"/>
          <w:szCs w:val="24"/>
        </w:rPr>
      </w:pPr>
      <w:r w:rsidRPr="008C4AE6">
        <w:rPr>
          <w:b/>
          <w:bCs/>
          <w:color w:val="auto"/>
          <w:szCs w:val="24"/>
        </w:rPr>
        <w:t>Redundancy and Backups:</w:t>
      </w:r>
      <w:r w:rsidRPr="008C4AE6">
        <w:rPr>
          <w:color w:val="auto"/>
          <w:szCs w:val="24"/>
        </w:rPr>
        <w:t xml:space="preserve"> The system must maintain a secondary storage volume equal to 2x the primary database size to facilitate daily automated backups and point-in-time recovery snapshots.</w:t>
      </w:r>
    </w:p>
    <w:p w14:paraId="3CBB569B" w14:textId="59A7BA93" w:rsidR="008C4AE6" w:rsidRPr="008C4AE6" w:rsidRDefault="008C4AE6" w:rsidP="0065011D">
      <w:pPr>
        <w:tabs>
          <w:tab w:val="clear" w:pos="720"/>
          <w:tab w:val="clear" w:pos="5760"/>
        </w:tabs>
        <w:spacing w:before="100" w:beforeAutospacing="1" w:after="100" w:afterAutospacing="1" w:line="276" w:lineRule="auto"/>
        <w:ind w:right="0"/>
        <w:rPr>
          <w:color w:val="auto"/>
          <w:szCs w:val="24"/>
        </w:rPr>
      </w:pPr>
      <w:r w:rsidRPr="008C4AE6">
        <w:rPr>
          <w:b/>
          <w:bCs/>
          <w:color w:val="auto"/>
          <w:szCs w:val="24"/>
        </w:rPr>
        <w:t>Operational Efficiency Metrics</w:t>
      </w:r>
    </w:p>
    <w:p w14:paraId="79F6433C" w14:textId="77777777" w:rsidR="008C4AE6" w:rsidRPr="008C4AE6" w:rsidRDefault="008C4AE6" w:rsidP="008C4AE6">
      <w:pPr>
        <w:tabs>
          <w:tab w:val="clear" w:pos="720"/>
          <w:tab w:val="clear" w:pos="5760"/>
        </w:tabs>
        <w:spacing w:before="100" w:beforeAutospacing="1" w:after="100" w:afterAutospacing="1" w:line="276" w:lineRule="auto"/>
        <w:ind w:right="0"/>
        <w:rPr>
          <w:color w:val="auto"/>
          <w:szCs w:val="24"/>
        </w:rPr>
      </w:pPr>
      <w:r w:rsidRPr="008C4AE6">
        <w:rPr>
          <w:color w:val="auto"/>
          <w:szCs w:val="24"/>
        </w:rPr>
        <w:t>To verify these constraints during the design and testing phases, the following benchmarks are enforced:</w:t>
      </w:r>
    </w:p>
    <w:p w14:paraId="777E4736" w14:textId="77777777" w:rsidR="008C4AE6" w:rsidRPr="008C4AE6" w:rsidRDefault="008C4AE6" w:rsidP="00F34984">
      <w:pPr>
        <w:numPr>
          <w:ilvl w:val="0"/>
          <w:numId w:val="21"/>
        </w:numPr>
        <w:tabs>
          <w:tab w:val="clear" w:pos="5760"/>
        </w:tabs>
        <w:spacing w:before="100" w:beforeAutospacing="1" w:after="100" w:afterAutospacing="1" w:line="276" w:lineRule="auto"/>
        <w:ind w:right="0"/>
        <w:rPr>
          <w:color w:val="auto"/>
          <w:szCs w:val="24"/>
        </w:rPr>
      </w:pPr>
      <w:r w:rsidRPr="008C4AE6">
        <w:rPr>
          <w:b/>
          <w:bCs/>
          <w:color w:val="auto"/>
          <w:szCs w:val="24"/>
        </w:rPr>
        <w:t>Memory Leak Prevention:</w:t>
      </w:r>
      <w:r w:rsidRPr="008C4AE6">
        <w:rPr>
          <w:color w:val="auto"/>
          <w:szCs w:val="24"/>
        </w:rPr>
        <w:t xml:space="preserve"> The system must maintain a stable memory footprint; primary memory usage shall not increase by more than 5% over 24 hours of continuous operation without a restart.</w:t>
      </w:r>
    </w:p>
    <w:p w14:paraId="427ECA8B" w14:textId="77777777" w:rsidR="008C4AE6" w:rsidRPr="008C4AE6" w:rsidRDefault="008C4AE6" w:rsidP="00F34984">
      <w:pPr>
        <w:numPr>
          <w:ilvl w:val="0"/>
          <w:numId w:val="21"/>
        </w:numPr>
        <w:tabs>
          <w:tab w:val="clear" w:pos="5760"/>
        </w:tabs>
        <w:spacing w:before="100" w:beforeAutospacing="1" w:after="100" w:afterAutospacing="1" w:line="276" w:lineRule="auto"/>
        <w:ind w:right="0"/>
        <w:rPr>
          <w:color w:val="auto"/>
          <w:szCs w:val="24"/>
        </w:rPr>
      </w:pPr>
      <w:r w:rsidRPr="008C4AE6">
        <w:rPr>
          <w:b/>
          <w:bCs/>
          <w:color w:val="auto"/>
          <w:szCs w:val="24"/>
        </w:rPr>
        <w:lastRenderedPageBreak/>
        <w:t>Search Optimization:</w:t>
      </w:r>
      <w:r w:rsidRPr="008C4AE6">
        <w:rPr>
          <w:color w:val="auto"/>
          <w:szCs w:val="24"/>
        </w:rPr>
        <w:t xml:space="preserve"> Every Catalog Discovery query must utilize memory-resident indexes rather than performing a full physical disk scan. This ensures a response time of &lt;1 second for a database containing 50,000 items.</w:t>
      </w:r>
    </w:p>
    <w:p w14:paraId="0A8FAD6F" w14:textId="77777777" w:rsidR="006B40A7" w:rsidRPr="00EB4827" w:rsidRDefault="006B40A7" w:rsidP="006B40A7">
      <w:pPr>
        <w:spacing w:after="160" w:line="278" w:lineRule="auto"/>
      </w:pPr>
    </w:p>
    <w:p w14:paraId="773E72EF" w14:textId="77777777" w:rsidR="003C066D" w:rsidRPr="006B40A7" w:rsidRDefault="003C066D"/>
    <w:p w14:paraId="31CC3D80" w14:textId="77777777" w:rsidR="003C066D" w:rsidRDefault="00C7269B">
      <w:pPr>
        <w:pStyle w:val="Heading3"/>
        <w:rPr>
          <w:sz w:val="24"/>
        </w:rPr>
      </w:pPr>
      <w:bookmarkStart w:id="28" w:name="_Toc363403528"/>
      <w:bookmarkStart w:id="29" w:name="_Toc224329908"/>
      <w:r>
        <w:rPr>
          <w:sz w:val="24"/>
        </w:rPr>
        <w:t>2.1.7 Operations</w:t>
      </w:r>
      <w:bookmarkEnd w:id="28"/>
      <w:bookmarkEnd w:id="29"/>
    </w:p>
    <w:p w14:paraId="036028F3" w14:textId="77777777" w:rsidR="003C066D" w:rsidRDefault="003C066D"/>
    <w:p w14:paraId="3EC5AAC8" w14:textId="259E4559" w:rsidR="003C066D" w:rsidRDefault="00406E80">
      <w:r>
        <w:t>This section defines the operational framework of the LMS within the library's daily workflow. It distinguishes between human-driven interactions and automated background processes, both of which impose specific requirements on the system's design and availability.</w:t>
      </w:r>
    </w:p>
    <w:p w14:paraId="14629B70" w14:textId="77777777" w:rsidR="00406E80" w:rsidRDefault="00406E80"/>
    <w:p w14:paraId="442B5DE0" w14:textId="77777777" w:rsidR="00CE5B8D" w:rsidRPr="00CE5B8D" w:rsidRDefault="00CE5B8D" w:rsidP="00CE5B8D">
      <w:pPr>
        <w:tabs>
          <w:tab w:val="clear" w:pos="720"/>
          <w:tab w:val="clear" w:pos="5760"/>
        </w:tabs>
        <w:spacing w:before="100" w:beforeAutospacing="1" w:after="100" w:afterAutospacing="1" w:line="276" w:lineRule="auto"/>
        <w:ind w:right="0"/>
        <w:rPr>
          <w:color w:val="auto"/>
          <w:szCs w:val="24"/>
        </w:rPr>
      </w:pPr>
      <w:r w:rsidRPr="00CE5B8D">
        <w:rPr>
          <w:color w:val="auto"/>
          <w:szCs w:val="24"/>
        </w:rPr>
        <w:t>The LMS supports distinct operational modes tailored to the user's organizational role and intent:</w:t>
      </w:r>
    </w:p>
    <w:p w14:paraId="4EBD35B6" w14:textId="3027EBD4" w:rsidR="00CE5B8D" w:rsidRPr="00CE5B8D" w:rsidRDefault="00CE5B8D" w:rsidP="00F34984">
      <w:pPr>
        <w:numPr>
          <w:ilvl w:val="0"/>
          <w:numId w:val="22"/>
        </w:numPr>
        <w:tabs>
          <w:tab w:val="clear" w:pos="5760"/>
        </w:tabs>
        <w:spacing w:before="100" w:beforeAutospacing="1" w:after="100" w:afterAutospacing="1" w:line="276" w:lineRule="auto"/>
        <w:ind w:right="0"/>
        <w:rPr>
          <w:color w:val="auto"/>
          <w:szCs w:val="24"/>
        </w:rPr>
      </w:pPr>
      <w:r w:rsidRPr="00CE5B8D">
        <w:rPr>
          <w:b/>
          <w:bCs/>
          <w:color w:val="auto"/>
          <w:szCs w:val="24"/>
        </w:rPr>
        <w:t>Patron Self-Service Mode:</w:t>
      </w:r>
      <w:r w:rsidRPr="00CE5B8D">
        <w:rPr>
          <w:color w:val="auto"/>
          <w:szCs w:val="24"/>
        </w:rPr>
        <w:t xml:space="preserve"> User-initiated operations where patrons access the </w:t>
      </w:r>
      <w:r w:rsidR="00D75D0D">
        <w:rPr>
          <w:color w:val="auto"/>
          <w:szCs w:val="24"/>
        </w:rPr>
        <w:t>w</w:t>
      </w:r>
      <w:r w:rsidRPr="00CE5B8D">
        <w:rPr>
          <w:color w:val="auto"/>
          <w:szCs w:val="24"/>
        </w:rPr>
        <w:t xml:space="preserve">eb </w:t>
      </w:r>
      <w:r w:rsidR="00D75D0D">
        <w:rPr>
          <w:color w:val="auto"/>
          <w:szCs w:val="24"/>
        </w:rPr>
        <w:t>p</w:t>
      </w:r>
      <w:r w:rsidRPr="00CE5B8D">
        <w:rPr>
          <w:color w:val="auto"/>
          <w:szCs w:val="24"/>
        </w:rPr>
        <w:t xml:space="preserve">ortal for </w:t>
      </w:r>
      <w:r w:rsidR="00D75D0D">
        <w:rPr>
          <w:color w:val="auto"/>
          <w:szCs w:val="24"/>
        </w:rPr>
        <w:t>d</w:t>
      </w:r>
      <w:r w:rsidRPr="00CE5B8D">
        <w:rPr>
          <w:color w:val="auto"/>
          <w:szCs w:val="24"/>
        </w:rPr>
        <w:t>iscovery (catalog searching), account creation, and item reservations. This mode is restricted to non-administrative functions to protect system integrity.</w:t>
      </w:r>
    </w:p>
    <w:p w14:paraId="7D786CDE" w14:textId="6C41105D" w:rsidR="00CE5B8D" w:rsidRPr="00CE5B8D" w:rsidRDefault="00CE5B8D" w:rsidP="00F34984">
      <w:pPr>
        <w:numPr>
          <w:ilvl w:val="0"/>
          <w:numId w:val="22"/>
        </w:numPr>
        <w:tabs>
          <w:tab w:val="clear" w:pos="5760"/>
        </w:tabs>
        <w:spacing w:before="100" w:beforeAutospacing="1" w:after="100" w:afterAutospacing="1" w:line="276" w:lineRule="auto"/>
        <w:ind w:right="0"/>
        <w:rPr>
          <w:color w:val="auto"/>
          <w:szCs w:val="24"/>
        </w:rPr>
      </w:pPr>
      <w:r w:rsidRPr="00CE5B8D">
        <w:rPr>
          <w:b/>
          <w:bCs/>
          <w:color w:val="auto"/>
          <w:szCs w:val="24"/>
        </w:rPr>
        <w:t>Administrative/Staff Mode:</w:t>
      </w:r>
      <w:r w:rsidRPr="00CE5B8D">
        <w:rPr>
          <w:color w:val="auto"/>
          <w:szCs w:val="24"/>
        </w:rPr>
        <w:t xml:space="preserve"> Privileged operations initiated by library personnel via the </w:t>
      </w:r>
      <w:r w:rsidR="00D75D0D">
        <w:rPr>
          <w:color w:val="auto"/>
          <w:szCs w:val="24"/>
        </w:rPr>
        <w:t>s</w:t>
      </w:r>
      <w:r w:rsidRPr="00CE5B8D">
        <w:rPr>
          <w:color w:val="auto"/>
          <w:szCs w:val="24"/>
        </w:rPr>
        <w:t xml:space="preserve">taff </w:t>
      </w:r>
      <w:r w:rsidR="00D75D0D">
        <w:rPr>
          <w:color w:val="auto"/>
          <w:szCs w:val="24"/>
        </w:rPr>
        <w:t>d</w:t>
      </w:r>
      <w:r w:rsidRPr="00CE5B8D">
        <w:rPr>
          <w:color w:val="auto"/>
          <w:szCs w:val="24"/>
        </w:rPr>
        <w:t xml:space="preserve">ashboard. This includes high-level tasks such as </w:t>
      </w:r>
      <w:r w:rsidR="00D75D0D">
        <w:rPr>
          <w:color w:val="auto"/>
          <w:szCs w:val="24"/>
        </w:rPr>
        <w:t>i</w:t>
      </w:r>
      <w:r w:rsidRPr="00CE5B8D">
        <w:rPr>
          <w:color w:val="auto"/>
          <w:szCs w:val="24"/>
        </w:rPr>
        <w:t xml:space="preserve">nventory </w:t>
      </w:r>
      <w:r w:rsidR="00D75D0D">
        <w:rPr>
          <w:color w:val="auto"/>
          <w:szCs w:val="24"/>
        </w:rPr>
        <w:t>m</w:t>
      </w:r>
      <w:r w:rsidRPr="00CE5B8D">
        <w:rPr>
          <w:color w:val="auto"/>
          <w:szCs w:val="24"/>
        </w:rPr>
        <w:t>anagement, manual overrides of circulation business rules, and managing granular user permissions.</w:t>
      </w:r>
    </w:p>
    <w:p w14:paraId="0FF57CBC" w14:textId="77777777" w:rsidR="00CE5B8D" w:rsidRPr="00CE5B8D" w:rsidRDefault="00CE5B8D" w:rsidP="00CE5B8D">
      <w:pPr>
        <w:tabs>
          <w:tab w:val="clear" w:pos="720"/>
          <w:tab w:val="clear" w:pos="5760"/>
        </w:tabs>
        <w:spacing w:before="100" w:beforeAutospacing="1" w:after="100" w:afterAutospacing="1" w:line="276" w:lineRule="auto"/>
        <w:ind w:right="0"/>
        <w:rPr>
          <w:color w:val="auto"/>
          <w:szCs w:val="24"/>
        </w:rPr>
      </w:pPr>
      <w:r w:rsidRPr="00CE5B8D">
        <w:rPr>
          <w:color w:val="auto"/>
          <w:szCs w:val="24"/>
        </w:rPr>
        <w:t>To optimize performance, the system manages resources differently based on the time of day and user activity levels:</w:t>
      </w:r>
    </w:p>
    <w:p w14:paraId="57BEE3FB" w14:textId="50ADD339" w:rsidR="00CE5B8D" w:rsidRPr="00CE5B8D" w:rsidRDefault="00CE5B8D" w:rsidP="00F34984">
      <w:pPr>
        <w:numPr>
          <w:ilvl w:val="0"/>
          <w:numId w:val="23"/>
        </w:numPr>
        <w:tabs>
          <w:tab w:val="clear" w:pos="5760"/>
        </w:tabs>
        <w:spacing w:before="100" w:beforeAutospacing="1" w:after="100" w:afterAutospacing="1" w:line="276" w:lineRule="auto"/>
        <w:ind w:right="0"/>
        <w:rPr>
          <w:color w:val="auto"/>
          <w:szCs w:val="24"/>
        </w:rPr>
      </w:pPr>
      <w:r w:rsidRPr="00CE5B8D">
        <w:rPr>
          <w:b/>
          <w:bCs/>
          <w:color w:val="auto"/>
          <w:szCs w:val="24"/>
        </w:rPr>
        <w:t>Interactive Operations:</w:t>
      </w:r>
      <w:r w:rsidRPr="00CE5B8D">
        <w:rPr>
          <w:color w:val="auto"/>
          <w:szCs w:val="24"/>
        </w:rPr>
        <w:t xml:space="preserve"> These coincide with library business hours </w:t>
      </w:r>
      <w:r w:rsidR="00197540">
        <w:rPr>
          <w:color w:val="auto"/>
          <w:szCs w:val="24"/>
        </w:rPr>
        <w:t>for example</w:t>
      </w:r>
      <w:r w:rsidRPr="00CE5B8D">
        <w:rPr>
          <w:color w:val="auto"/>
          <w:szCs w:val="24"/>
        </w:rPr>
        <w:t xml:space="preserve"> 8:00 AM – 9:00 PM. During this window, the system prioritizes immediate feedback for Circulation Logic tasks, such as real-time borrowing and returns, ensuring zero-latency at physical service desks.</w:t>
      </w:r>
    </w:p>
    <w:p w14:paraId="513CEA0D" w14:textId="378D1450" w:rsidR="00CE5B8D" w:rsidRPr="00CE5B8D" w:rsidRDefault="00CE5B8D" w:rsidP="00F34984">
      <w:pPr>
        <w:numPr>
          <w:ilvl w:val="0"/>
          <w:numId w:val="23"/>
        </w:numPr>
        <w:tabs>
          <w:tab w:val="clear" w:pos="5760"/>
        </w:tabs>
        <w:spacing w:before="100" w:beforeAutospacing="1" w:after="100" w:afterAutospacing="1" w:line="276" w:lineRule="auto"/>
        <w:ind w:right="0"/>
        <w:rPr>
          <w:color w:val="auto"/>
          <w:szCs w:val="24"/>
        </w:rPr>
      </w:pPr>
      <w:r w:rsidRPr="00CE5B8D">
        <w:rPr>
          <w:b/>
          <w:bCs/>
          <w:color w:val="auto"/>
          <w:szCs w:val="24"/>
        </w:rPr>
        <w:t>Unattended Operations:</w:t>
      </w:r>
      <w:r w:rsidRPr="00CE5B8D">
        <w:rPr>
          <w:color w:val="auto"/>
          <w:szCs w:val="24"/>
        </w:rPr>
        <w:t xml:space="preserve"> These occur 24/7 without human intervention, typically scheduled during off-peak hours to minimize impact on the primary database:</w:t>
      </w:r>
    </w:p>
    <w:p w14:paraId="28EBD4B5" w14:textId="753FFAC7" w:rsidR="00CE5B8D" w:rsidRPr="00CE5B8D" w:rsidRDefault="00CE5B8D" w:rsidP="00F34984">
      <w:pPr>
        <w:numPr>
          <w:ilvl w:val="1"/>
          <w:numId w:val="23"/>
        </w:numPr>
        <w:tabs>
          <w:tab w:val="clear" w:pos="720"/>
          <w:tab w:val="clear" w:pos="5760"/>
        </w:tabs>
        <w:spacing w:before="100" w:beforeAutospacing="1" w:after="100" w:afterAutospacing="1" w:line="276" w:lineRule="auto"/>
        <w:ind w:right="0"/>
        <w:rPr>
          <w:color w:val="auto"/>
          <w:szCs w:val="24"/>
        </w:rPr>
      </w:pPr>
      <w:r w:rsidRPr="00CE5B8D">
        <w:rPr>
          <w:b/>
          <w:bCs/>
          <w:color w:val="auto"/>
          <w:szCs w:val="24"/>
        </w:rPr>
        <w:t>Automated Notifications:</w:t>
      </w:r>
      <w:r w:rsidRPr="00CE5B8D">
        <w:rPr>
          <w:color w:val="auto"/>
          <w:szCs w:val="24"/>
        </w:rPr>
        <w:t xml:space="preserve"> The </w:t>
      </w:r>
      <w:r w:rsidR="00A52442">
        <w:rPr>
          <w:color w:val="auto"/>
          <w:szCs w:val="24"/>
        </w:rPr>
        <w:t>n</w:t>
      </w:r>
      <w:r w:rsidRPr="00CE5B8D">
        <w:rPr>
          <w:color w:val="auto"/>
          <w:szCs w:val="24"/>
        </w:rPr>
        <w:t xml:space="preserve">otifications </w:t>
      </w:r>
      <w:r w:rsidR="00A52442">
        <w:rPr>
          <w:color w:val="auto"/>
          <w:szCs w:val="24"/>
        </w:rPr>
        <w:t>system</w:t>
      </w:r>
      <w:r w:rsidRPr="00CE5B8D">
        <w:rPr>
          <w:color w:val="auto"/>
          <w:szCs w:val="24"/>
        </w:rPr>
        <w:t xml:space="preserve"> periodically scans the database for overdue items and triggers the messaging interface.</w:t>
      </w:r>
    </w:p>
    <w:p w14:paraId="7A4BF160" w14:textId="50B8A6CC" w:rsidR="00CE5B8D" w:rsidRPr="00CE5B8D" w:rsidRDefault="00CE5B8D" w:rsidP="00F34984">
      <w:pPr>
        <w:numPr>
          <w:ilvl w:val="1"/>
          <w:numId w:val="23"/>
        </w:numPr>
        <w:tabs>
          <w:tab w:val="clear" w:pos="720"/>
          <w:tab w:val="clear" w:pos="5760"/>
        </w:tabs>
        <w:spacing w:before="100" w:beforeAutospacing="1" w:after="100" w:afterAutospacing="1" w:line="276" w:lineRule="auto"/>
        <w:ind w:right="0"/>
        <w:rPr>
          <w:color w:val="auto"/>
          <w:szCs w:val="24"/>
        </w:rPr>
      </w:pPr>
      <w:r w:rsidRPr="00CE5B8D">
        <w:rPr>
          <w:b/>
          <w:bCs/>
          <w:color w:val="auto"/>
          <w:szCs w:val="24"/>
        </w:rPr>
        <w:t>System Maintenance:</w:t>
      </w:r>
      <w:r w:rsidRPr="00CE5B8D">
        <w:rPr>
          <w:color w:val="auto"/>
          <w:szCs w:val="24"/>
        </w:rPr>
        <w:t xml:space="preserve"> Automated re-indexing of </w:t>
      </w:r>
      <w:r w:rsidR="00976239">
        <w:rPr>
          <w:color w:val="auto"/>
          <w:szCs w:val="24"/>
        </w:rPr>
        <w:t>c</w:t>
      </w:r>
      <w:r w:rsidRPr="00CE5B8D">
        <w:rPr>
          <w:color w:val="auto"/>
          <w:szCs w:val="24"/>
        </w:rPr>
        <w:t xml:space="preserve">atalog and </w:t>
      </w:r>
      <w:r w:rsidR="00976239">
        <w:rPr>
          <w:color w:val="auto"/>
          <w:szCs w:val="24"/>
        </w:rPr>
        <w:t>s</w:t>
      </w:r>
      <w:r w:rsidRPr="00CE5B8D">
        <w:rPr>
          <w:color w:val="auto"/>
          <w:szCs w:val="24"/>
        </w:rPr>
        <w:t>earch metadata to ensure search performance remains optimal for the following business day.</w:t>
      </w:r>
    </w:p>
    <w:p w14:paraId="6B4A751D" w14:textId="297EB1BB" w:rsidR="00CE5B8D" w:rsidRPr="00CE5B8D" w:rsidRDefault="00CE5B8D" w:rsidP="00197540">
      <w:pPr>
        <w:tabs>
          <w:tab w:val="clear" w:pos="720"/>
          <w:tab w:val="clear" w:pos="5760"/>
        </w:tabs>
        <w:spacing w:before="100" w:beforeAutospacing="1" w:after="100" w:afterAutospacing="1" w:line="276" w:lineRule="auto"/>
        <w:ind w:right="0"/>
        <w:outlineLvl w:val="3"/>
        <w:rPr>
          <w:b/>
          <w:bCs/>
          <w:color w:val="auto"/>
          <w:szCs w:val="24"/>
        </w:rPr>
      </w:pPr>
      <w:r w:rsidRPr="00CE5B8D">
        <w:rPr>
          <w:color w:val="auto"/>
          <w:szCs w:val="24"/>
        </w:rPr>
        <w:t>The LMS performs several internal support functions to maintain a secure and scalable</w:t>
      </w:r>
      <w:r w:rsidR="00197540">
        <w:rPr>
          <w:color w:val="auto"/>
          <w:szCs w:val="24"/>
        </w:rPr>
        <w:t xml:space="preserve"> </w:t>
      </w:r>
      <w:r w:rsidRPr="00CE5B8D">
        <w:rPr>
          <w:color w:val="auto"/>
          <w:szCs w:val="24"/>
        </w:rPr>
        <w:t>environment:</w:t>
      </w:r>
    </w:p>
    <w:p w14:paraId="227BBE64" w14:textId="1F5B91EA" w:rsidR="00CE5B8D" w:rsidRPr="00CE5B8D" w:rsidRDefault="00CE5B8D" w:rsidP="00F34984">
      <w:pPr>
        <w:numPr>
          <w:ilvl w:val="0"/>
          <w:numId w:val="24"/>
        </w:numPr>
        <w:tabs>
          <w:tab w:val="clear" w:pos="5760"/>
        </w:tabs>
        <w:spacing w:before="100" w:beforeAutospacing="1" w:after="100" w:afterAutospacing="1" w:line="276" w:lineRule="auto"/>
        <w:ind w:right="0"/>
        <w:rPr>
          <w:color w:val="auto"/>
          <w:szCs w:val="24"/>
        </w:rPr>
      </w:pPr>
      <w:r w:rsidRPr="00CE5B8D">
        <w:rPr>
          <w:b/>
          <w:bCs/>
          <w:color w:val="auto"/>
          <w:szCs w:val="24"/>
        </w:rPr>
        <w:lastRenderedPageBreak/>
        <w:t>Integrity Auditing:</w:t>
      </w:r>
      <w:r w:rsidRPr="00CE5B8D">
        <w:rPr>
          <w:color w:val="auto"/>
          <w:szCs w:val="24"/>
        </w:rPr>
        <w:t xml:space="preserve"> The system automatically validates data relationships, ensuring every </w:t>
      </w:r>
      <w:r w:rsidR="005645E0">
        <w:rPr>
          <w:color w:val="auto"/>
          <w:szCs w:val="24"/>
        </w:rPr>
        <w:t>l</w:t>
      </w:r>
      <w:r w:rsidRPr="00CE5B8D">
        <w:rPr>
          <w:color w:val="auto"/>
          <w:szCs w:val="24"/>
        </w:rPr>
        <w:t xml:space="preserve">oan record remains linked to a valid </w:t>
      </w:r>
      <w:r w:rsidR="005645E0">
        <w:rPr>
          <w:color w:val="auto"/>
          <w:szCs w:val="24"/>
        </w:rPr>
        <w:t>u</w:t>
      </w:r>
      <w:r w:rsidRPr="00CE5B8D">
        <w:rPr>
          <w:color w:val="auto"/>
          <w:szCs w:val="24"/>
        </w:rPr>
        <w:t xml:space="preserve">ser and </w:t>
      </w:r>
      <w:r w:rsidR="005645E0">
        <w:rPr>
          <w:color w:val="auto"/>
          <w:szCs w:val="24"/>
        </w:rPr>
        <w:t>l</w:t>
      </w:r>
      <w:r w:rsidRPr="00CE5B8D">
        <w:rPr>
          <w:color w:val="auto"/>
          <w:szCs w:val="24"/>
        </w:rPr>
        <w:t xml:space="preserve">ibrary </w:t>
      </w:r>
      <w:r w:rsidR="00F43579">
        <w:rPr>
          <w:color w:val="auto"/>
          <w:szCs w:val="24"/>
        </w:rPr>
        <w:t>i</w:t>
      </w:r>
      <w:r w:rsidRPr="00CE5B8D">
        <w:rPr>
          <w:color w:val="auto"/>
          <w:szCs w:val="24"/>
        </w:rPr>
        <w:t>tem to prevent data corruption or orphaned records.</w:t>
      </w:r>
    </w:p>
    <w:p w14:paraId="0043C8B1" w14:textId="0F2FE55A" w:rsidR="00CE5B8D" w:rsidRPr="00CE5B8D" w:rsidRDefault="00CE5B8D" w:rsidP="00F34984">
      <w:pPr>
        <w:numPr>
          <w:ilvl w:val="0"/>
          <w:numId w:val="24"/>
        </w:numPr>
        <w:tabs>
          <w:tab w:val="clear" w:pos="5760"/>
        </w:tabs>
        <w:spacing w:before="100" w:beforeAutospacing="1" w:after="100" w:afterAutospacing="1" w:line="276" w:lineRule="auto"/>
        <w:ind w:right="0"/>
        <w:rPr>
          <w:color w:val="auto"/>
          <w:szCs w:val="24"/>
        </w:rPr>
      </w:pPr>
      <w:r w:rsidRPr="00CE5B8D">
        <w:rPr>
          <w:b/>
          <w:bCs/>
          <w:color w:val="auto"/>
          <w:szCs w:val="24"/>
        </w:rPr>
        <w:t>Role Validation:</w:t>
      </w:r>
      <w:r w:rsidRPr="00CE5B8D">
        <w:rPr>
          <w:color w:val="auto"/>
          <w:szCs w:val="24"/>
        </w:rPr>
        <w:t xml:space="preserve"> Every server request is intercepted by the </w:t>
      </w:r>
      <w:r w:rsidR="00960613">
        <w:rPr>
          <w:color w:val="auto"/>
          <w:szCs w:val="24"/>
        </w:rPr>
        <w:t>a</w:t>
      </w:r>
      <w:r w:rsidRPr="00CE5B8D">
        <w:rPr>
          <w:color w:val="auto"/>
          <w:szCs w:val="24"/>
        </w:rPr>
        <w:t xml:space="preserve">uthentication and </w:t>
      </w:r>
      <w:r w:rsidR="00960613">
        <w:rPr>
          <w:color w:val="auto"/>
          <w:szCs w:val="24"/>
        </w:rPr>
        <w:t>r</w:t>
      </w:r>
      <w:r w:rsidRPr="00CE5B8D">
        <w:rPr>
          <w:color w:val="auto"/>
          <w:szCs w:val="24"/>
        </w:rPr>
        <w:t xml:space="preserve">oles module. This middleware verifies that the user possesses the appropriate </w:t>
      </w:r>
      <w:r w:rsidR="00960613">
        <w:rPr>
          <w:color w:val="auto"/>
          <w:szCs w:val="24"/>
        </w:rPr>
        <w:t>s</w:t>
      </w:r>
      <w:r w:rsidRPr="00CE5B8D">
        <w:rPr>
          <w:color w:val="auto"/>
          <w:szCs w:val="24"/>
        </w:rPr>
        <w:t xml:space="preserve">taff or </w:t>
      </w:r>
      <w:r w:rsidR="00960613">
        <w:rPr>
          <w:color w:val="auto"/>
          <w:szCs w:val="24"/>
        </w:rPr>
        <w:t>a</w:t>
      </w:r>
      <w:r w:rsidRPr="00CE5B8D">
        <w:rPr>
          <w:color w:val="auto"/>
          <w:szCs w:val="24"/>
        </w:rPr>
        <w:t>dmin clearance before processing any data-sensitive request.</w:t>
      </w:r>
    </w:p>
    <w:p w14:paraId="4376D0EB" w14:textId="40FF58C8" w:rsidR="00CE5B8D" w:rsidRPr="00CE5B8D" w:rsidRDefault="00CE5B8D" w:rsidP="00F34984">
      <w:pPr>
        <w:numPr>
          <w:ilvl w:val="0"/>
          <w:numId w:val="24"/>
        </w:numPr>
        <w:tabs>
          <w:tab w:val="clear" w:pos="5760"/>
        </w:tabs>
        <w:spacing w:before="100" w:beforeAutospacing="1" w:after="100" w:afterAutospacing="1" w:line="276" w:lineRule="auto"/>
        <w:ind w:right="0"/>
        <w:rPr>
          <w:color w:val="auto"/>
          <w:szCs w:val="24"/>
        </w:rPr>
      </w:pPr>
      <w:r w:rsidRPr="00CE5B8D">
        <w:rPr>
          <w:b/>
          <w:bCs/>
          <w:color w:val="auto"/>
          <w:szCs w:val="24"/>
        </w:rPr>
        <w:t>Reporting Aggregation:</w:t>
      </w:r>
      <w:r w:rsidRPr="00CE5B8D">
        <w:rPr>
          <w:color w:val="auto"/>
          <w:szCs w:val="24"/>
        </w:rPr>
        <w:t xml:space="preserve"> The system compiles raw transaction data into summary analytics to generate the </w:t>
      </w:r>
      <w:r w:rsidR="005A3F3B">
        <w:rPr>
          <w:color w:val="auto"/>
          <w:szCs w:val="24"/>
        </w:rPr>
        <w:t>a</w:t>
      </w:r>
      <w:r w:rsidRPr="00CE5B8D">
        <w:rPr>
          <w:color w:val="auto"/>
          <w:szCs w:val="24"/>
        </w:rPr>
        <w:t xml:space="preserve">dministrative </w:t>
      </w:r>
      <w:r w:rsidR="005A3F3B">
        <w:rPr>
          <w:color w:val="auto"/>
          <w:szCs w:val="24"/>
        </w:rPr>
        <w:t>v</w:t>
      </w:r>
      <w:r w:rsidRPr="00CE5B8D">
        <w:rPr>
          <w:color w:val="auto"/>
          <w:szCs w:val="24"/>
        </w:rPr>
        <w:t>iews.</w:t>
      </w:r>
    </w:p>
    <w:p w14:paraId="7D71BA1B" w14:textId="77777777" w:rsidR="00CE5B8D" w:rsidRPr="00CE5B8D" w:rsidRDefault="00CE5B8D" w:rsidP="00CE5B8D">
      <w:pPr>
        <w:tabs>
          <w:tab w:val="clear" w:pos="720"/>
          <w:tab w:val="clear" w:pos="5760"/>
        </w:tabs>
        <w:spacing w:before="100" w:beforeAutospacing="1" w:after="100" w:afterAutospacing="1" w:line="276" w:lineRule="auto"/>
        <w:ind w:right="0"/>
        <w:rPr>
          <w:color w:val="auto"/>
          <w:szCs w:val="24"/>
        </w:rPr>
      </w:pPr>
      <w:r w:rsidRPr="00CE5B8D">
        <w:rPr>
          <w:color w:val="auto"/>
          <w:szCs w:val="24"/>
        </w:rPr>
        <w:t>To ensure Data Persistence and operational continuity, the LMS adheres to the following recovery protocols:</w:t>
      </w:r>
    </w:p>
    <w:p w14:paraId="0EFD860A" w14:textId="63AB6CAB" w:rsidR="00CE5B8D" w:rsidRPr="00CE5B8D" w:rsidRDefault="00CE5B8D" w:rsidP="00F34984">
      <w:pPr>
        <w:numPr>
          <w:ilvl w:val="0"/>
          <w:numId w:val="25"/>
        </w:numPr>
        <w:tabs>
          <w:tab w:val="clear" w:pos="5760"/>
        </w:tabs>
        <w:spacing w:before="100" w:beforeAutospacing="1" w:after="100" w:afterAutospacing="1" w:line="276" w:lineRule="auto"/>
        <w:ind w:right="0"/>
        <w:rPr>
          <w:color w:val="auto"/>
          <w:szCs w:val="24"/>
        </w:rPr>
      </w:pPr>
      <w:r w:rsidRPr="00CE5B8D">
        <w:rPr>
          <w:b/>
          <w:bCs/>
          <w:color w:val="auto"/>
          <w:szCs w:val="24"/>
        </w:rPr>
        <w:t>Standard Backups:</w:t>
      </w:r>
      <w:r w:rsidRPr="00CE5B8D">
        <w:rPr>
          <w:color w:val="auto"/>
          <w:szCs w:val="24"/>
        </w:rPr>
        <w:t xml:space="preserve"> The system executes an </w:t>
      </w:r>
      <w:r w:rsidR="00F43579">
        <w:rPr>
          <w:color w:val="auto"/>
          <w:szCs w:val="24"/>
        </w:rPr>
        <w:t>a</w:t>
      </w:r>
      <w:r w:rsidRPr="00CE5B8D">
        <w:rPr>
          <w:color w:val="auto"/>
          <w:szCs w:val="24"/>
        </w:rPr>
        <w:t xml:space="preserve">utomated </w:t>
      </w:r>
      <w:r w:rsidR="00F43579">
        <w:rPr>
          <w:color w:val="auto"/>
          <w:szCs w:val="24"/>
        </w:rPr>
        <w:t>d</w:t>
      </w:r>
      <w:r w:rsidRPr="00CE5B8D">
        <w:rPr>
          <w:color w:val="auto"/>
          <w:szCs w:val="24"/>
        </w:rPr>
        <w:t xml:space="preserve">aily </w:t>
      </w:r>
      <w:r w:rsidR="00F43579">
        <w:rPr>
          <w:color w:val="auto"/>
          <w:szCs w:val="24"/>
        </w:rPr>
        <w:t>b</w:t>
      </w:r>
      <w:r w:rsidRPr="00CE5B8D">
        <w:rPr>
          <w:color w:val="auto"/>
          <w:szCs w:val="24"/>
        </w:rPr>
        <w:t>ackup of the relational database at 3:00 AM. These backups are stored in separate secondary memory to protect against primary hardware failure.</w:t>
      </w:r>
    </w:p>
    <w:p w14:paraId="2F0BD439" w14:textId="77777777" w:rsidR="00CE5B8D" w:rsidRPr="00CE5B8D" w:rsidRDefault="00CE5B8D" w:rsidP="00F34984">
      <w:pPr>
        <w:numPr>
          <w:ilvl w:val="0"/>
          <w:numId w:val="25"/>
        </w:numPr>
        <w:tabs>
          <w:tab w:val="clear" w:pos="5760"/>
        </w:tabs>
        <w:spacing w:before="100" w:beforeAutospacing="1" w:after="100" w:afterAutospacing="1" w:line="276" w:lineRule="auto"/>
        <w:ind w:right="0"/>
        <w:rPr>
          <w:color w:val="auto"/>
          <w:szCs w:val="24"/>
        </w:rPr>
      </w:pPr>
      <w:r w:rsidRPr="00CE5B8D">
        <w:rPr>
          <w:b/>
          <w:bCs/>
          <w:color w:val="auto"/>
          <w:szCs w:val="24"/>
        </w:rPr>
        <w:t>Point-in-Time Recovery:</w:t>
      </w:r>
      <w:r w:rsidRPr="00CE5B8D">
        <w:rPr>
          <w:color w:val="auto"/>
          <w:szCs w:val="24"/>
        </w:rPr>
        <w:t xml:space="preserve"> Continuous transaction logs are maintained. In the event of a system crash, the library can restore the database to the exact state preceding the failure, minimizing data loss.</w:t>
      </w:r>
    </w:p>
    <w:p w14:paraId="73D95716" w14:textId="526425B4" w:rsidR="00CE5B8D" w:rsidRPr="00CE5B8D" w:rsidRDefault="00CE5B8D" w:rsidP="00F34984">
      <w:pPr>
        <w:numPr>
          <w:ilvl w:val="0"/>
          <w:numId w:val="25"/>
        </w:numPr>
        <w:tabs>
          <w:tab w:val="clear" w:pos="5760"/>
        </w:tabs>
        <w:spacing w:before="100" w:beforeAutospacing="1" w:after="100" w:afterAutospacing="1" w:line="276" w:lineRule="auto"/>
        <w:ind w:right="0"/>
        <w:rPr>
          <w:color w:val="auto"/>
          <w:szCs w:val="24"/>
        </w:rPr>
      </w:pPr>
      <w:r w:rsidRPr="00CE5B8D">
        <w:rPr>
          <w:b/>
          <w:bCs/>
          <w:color w:val="auto"/>
          <w:szCs w:val="24"/>
        </w:rPr>
        <w:t>Disaster Recovery:</w:t>
      </w:r>
      <w:r w:rsidRPr="00CE5B8D">
        <w:rPr>
          <w:color w:val="auto"/>
          <w:szCs w:val="24"/>
        </w:rPr>
        <w:t xml:space="preserve"> A Full System Image is maintained, enabling the organization to redeploy the entire environment (OS, DBMS, and Application) onto new hardware within a </w:t>
      </w:r>
      <w:r w:rsidR="00540B0B" w:rsidRPr="00540B0B">
        <w:rPr>
          <w:color w:val="auto"/>
          <w:szCs w:val="24"/>
        </w:rPr>
        <w:t>6</w:t>
      </w:r>
      <w:r w:rsidRPr="00CE5B8D">
        <w:rPr>
          <w:color w:val="auto"/>
          <w:szCs w:val="24"/>
        </w:rPr>
        <w:t>-hour Recovery Time Objective.</w:t>
      </w:r>
    </w:p>
    <w:p w14:paraId="4ABDBCE4" w14:textId="77777777" w:rsidR="00406E80" w:rsidRDefault="00406E80" w:rsidP="00CE5B8D">
      <w:pPr>
        <w:spacing w:line="276" w:lineRule="auto"/>
      </w:pPr>
    </w:p>
    <w:p w14:paraId="5ECE01A6" w14:textId="77777777" w:rsidR="00406E80" w:rsidRDefault="00406E80"/>
    <w:p w14:paraId="40359EE9" w14:textId="77777777" w:rsidR="003C066D" w:rsidRDefault="00C7269B">
      <w:pPr>
        <w:pStyle w:val="Heading3"/>
        <w:rPr>
          <w:sz w:val="24"/>
        </w:rPr>
      </w:pPr>
      <w:bookmarkStart w:id="30" w:name="_Toc363403529"/>
      <w:bookmarkStart w:id="31" w:name="_Toc224329909"/>
      <w:r>
        <w:rPr>
          <w:sz w:val="24"/>
        </w:rPr>
        <w:t>2.1.8 Site Adaptation Requirements</w:t>
      </w:r>
      <w:bookmarkEnd w:id="30"/>
      <w:bookmarkEnd w:id="31"/>
    </w:p>
    <w:p w14:paraId="641E2BD5" w14:textId="77777777" w:rsidR="003C066D" w:rsidRDefault="003C066D"/>
    <w:p w14:paraId="1CA9A46B" w14:textId="77777777" w:rsidR="000F25B3" w:rsidRPr="000F25B3" w:rsidRDefault="000F25B3" w:rsidP="009C6C4F">
      <w:pPr>
        <w:tabs>
          <w:tab w:val="clear" w:pos="720"/>
          <w:tab w:val="clear" w:pos="5760"/>
        </w:tabs>
        <w:spacing w:before="100" w:beforeAutospacing="1" w:after="100" w:afterAutospacing="1" w:line="276" w:lineRule="auto"/>
        <w:ind w:right="0"/>
        <w:rPr>
          <w:color w:val="auto"/>
          <w:szCs w:val="24"/>
        </w:rPr>
      </w:pPr>
      <w:r w:rsidRPr="000F25B3">
        <w:rPr>
          <w:color w:val="auto"/>
          <w:szCs w:val="24"/>
        </w:rPr>
        <w:t>This section defines the customization and initialization procedures required to adapt the LMS to the specific operational environment of a library branch or organization. It outlines the physical, software, and data-driven modifications necessary for a successful installation.</w:t>
      </w:r>
    </w:p>
    <w:p w14:paraId="580DC615" w14:textId="47ABEDD6" w:rsidR="000F25B3" w:rsidRPr="000F25B3" w:rsidRDefault="000F25B3" w:rsidP="009C6C4F">
      <w:pPr>
        <w:tabs>
          <w:tab w:val="clear" w:pos="720"/>
          <w:tab w:val="clear" w:pos="5760"/>
        </w:tabs>
        <w:spacing w:before="100" w:beforeAutospacing="1" w:after="100" w:afterAutospacing="1" w:line="276" w:lineRule="auto"/>
        <w:ind w:right="0"/>
        <w:rPr>
          <w:color w:val="auto"/>
          <w:szCs w:val="24"/>
        </w:rPr>
      </w:pPr>
      <w:r w:rsidRPr="000F25B3">
        <w:rPr>
          <w:color w:val="auto"/>
          <w:szCs w:val="24"/>
        </w:rPr>
        <w:t xml:space="preserve">Before the LMS can transition to </w:t>
      </w:r>
      <w:r w:rsidR="00741626">
        <w:rPr>
          <w:color w:val="auto"/>
          <w:szCs w:val="24"/>
        </w:rPr>
        <w:t>n</w:t>
      </w:r>
      <w:r w:rsidRPr="000F25B3">
        <w:rPr>
          <w:color w:val="auto"/>
          <w:szCs w:val="24"/>
        </w:rPr>
        <w:t xml:space="preserve">ormal </w:t>
      </w:r>
      <w:r w:rsidR="00741626">
        <w:rPr>
          <w:color w:val="auto"/>
          <w:szCs w:val="24"/>
        </w:rPr>
        <w:t>o</w:t>
      </w:r>
      <w:r w:rsidRPr="000F25B3">
        <w:rPr>
          <w:color w:val="auto"/>
          <w:szCs w:val="24"/>
        </w:rPr>
        <w:t>perations, specific site-data must be initialized to establish the safety limits and operational grid for the system’s business rules.</w:t>
      </w:r>
    </w:p>
    <w:p w14:paraId="2375018D" w14:textId="5B17491C" w:rsidR="000F25B3" w:rsidRPr="000F25B3" w:rsidRDefault="000F25B3" w:rsidP="00F34984">
      <w:pPr>
        <w:numPr>
          <w:ilvl w:val="0"/>
          <w:numId w:val="26"/>
        </w:numPr>
        <w:tabs>
          <w:tab w:val="clear" w:pos="5760"/>
        </w:tabs>
        <w:spacing w:before="100" w:beforeAutospacing="1" w:after="100" w:afterAutospacing="1" w:line="276" w:lineRule="auto"/>
        <w:ind w:right="0"/>
        <w:rPr>
          <w:color w:val="auto"/>
          <w:szCs w:val="24"/>
        </w:rPr>
      </w:pPr>
      <w:r w:rsidRPr="000F25B3">
        <w:rPr>
          <w:b/>
          <w:bCs/>
          <w:color w:val="auto"/>
          <w:szCs w:val="24"/>
        </w:rPr>
        <w:t>Circulation Safety Limits:</w:t>
      </w:r>
      <w:r w:rsidRPr="000F25B3">
        <w:rPr>
          <w:color w:val="auto"/>
          <w:szCs w:val="24"/>
        </w:rPr>
        <w:t xml:space="preserve"> Each installation must define local </w:t>
      </w:r>
      <w:r w:rsidR="00741626">
        <w:rPr>
          <w:color w:val="auto"/>
          <w:szCs w:val="24"/>
        </w:rPr>
        <w:t>b</w:t>
      </w:r>
      <w:r w:rsidRPr="000F25B3">
        <w:rPr>
          <w:color w:val="auto"/>
          <w:szCs w:val="24"/>
        </w:rPr>
        <w:t xml:space="preserve">orrowing </w:t>
      </w:r>
      <w:proofErr w:type="gramStart"/>
      <w:r w:rsidR="00741626">
        <w:rPr>
          <w:color w:val="auto"/>
          <w:szCs w:val="24"/>
        </w:rPr>
        <w:t>l</w:t>
      </w:r>
      <w:r w:rsidRPr="000F25B3">
        <w:rPr>
          <w:color w:val="auto"/>
          <w:szCs w:val="24"/>
        </w:rPr>
        <w:t>imits</w:t>
      </w:r>
      <w:proofErr w:type="gramEnd"/>
      <w:r w:rsidRPr="000F25B3">
        <w:rPr>
          <w:color w:val="auto"/>
          <w:szCs w:val="24"/>
        </w:rPr>
        <w:t xml:space="preserve"> </w:t>
      </w:r>
      <w:r w:rsidR="00056A1F">
        <w:rPr>
          <w:color w:val="auto"/>
          <w:szCs w:val="24"/>
        </w:rPr>
        <w:t xml:space="preserve">for example </w:t>
      </w:r>
      <w:r w:rsidRPr="000F25B3">
        <w:rPr>
          <w:color w:val="auto"/>
          <w:szCs w:val="24"/>
        </w:rPr>
        <w:t>a maximum of 10 items per patron</w:t>
      </w:r>
      <w:r w:rsidR="00056A1F">
        <w:rPr>
          <w:color w:val="auto"/>
          <w:szCs w:val="24"/>
        </w:rPr>
        <w:t>,</w:t>
      </w:r>
      <w:r w:rsidRPr="000F25B3">
        <w:rPr>
          <w:color w:val="auto"/>
          <w:szCs w:val="24"/>
        </w:rPr>
        <w:t xml:space="preserve"> and Fine Thresholds</w:t>
      </w:r>
      <w:r w:rsidR="00056A1F">
        <w:rPr>
          <w:color w:val="auto"/>
          <w:szCs w:val="24"/>
        </w:rPr>
        <w:t xml:space="preserve">, </w:t>
      </w:r>
      <w:r w:rsidRPr="000F25B3">
        <w:rPr>
          <w:color w:val="auto"/>
          <w:szCs w:val="24"/>
        </w:rPr>
        <w:t>automatic account suspension after $20.00 in unpaid fees within the system configuration.</w:t>
      </w:r>
    </w:p>
    <w:p w14:paraId="5AC9439B" w14:textId="2D7ACFCF" w:rsidR="000F25B3" w:rsidRPr="000F25B3" w:rsidRDefault="000F25B3" w:rsidP="00F34984">
      <w:pPr>
        <w:numPr>
          <w:ilvl w:val="0"/>
          <w:numId w:val="26"/>
        </w:numPr>
        <w:tabs>
          <w:tab w:val="clear" w:pos="5760"/>
        </w:tabs>
        <w:spacing w:before="100" w:beforeAutospacing="1" w:after="100" w:afterAutospacing="1" w:line="276" w:lineRule="auto"/>
        <w:ind w:right="0"/>
        <w:rPr>
          <w:color w:val="auto"/>
          <w:szCs w:val="24"/>
        </w:rPr>
      </w:pPr>
      <w:r w:rsidRPr="000F25B3">
        <w:rPr>
          <w:b/>
          <w:bCs/>
          <w:color w:val="auto"/>
          <w:szCs w:val="24"/>
        </w:rPr>
        <w:t>Initialization Sequences:</w:t>
      </w:r>
      <w:r w:rsidRPr="000F25B3">
        <w:rPr>
          <w:color w:val="auto"/>
          <w:szCs w:val="24"/>
        </w:rPr>
        <w:t xml:space="preserve"> Upon initial deployment, the site must execute a </w:t>
      </w:r>
      <w:r w:rsidR="00EB3A4C">
        <w:rPr>
          <w:color w:val="auto"/>
          <w:szCs w:val="24"/>
        </w:rPr>
        <w:t>s</w:t>
      </w:r>
      <w:r w:rsidRPr="000F25B3">
        <w:rPr>
          <w:color w:val="auto"/>
          <w:szCs w:val="24"/>
        </w:rPr>
        <w:t xml:space="preserve">eed </w:t>
      </w:r>
      <w:r w:rsidR="00EB3A4C">
        <w:rPr>
          <w:color w:val="auto"/>
          <w:szCs w:val="24"/>
        </w:rPr>
        <w:t>s</w:t>
      </w:r>
      <w:r w:rsidRPr="000F25B3">
        <w:rPr>
          <w:color w:val="auto"/>
          <w:szCs w:val="24"/>
        </w:rPr>
        <w:t xml:space="preserve">cript. This script establishes the primary </w:t>
      </w:r>
      <w:r w:rsidR="00EB3A4C">
        <w:rPr>
          <w:color w:val="auto"/>
          <w:szCs w:val="24"/>
        </w:rPr>
        <w:t>a</w:t>
      </w:r>
      <w:r w:rsidRPr="000F25B3">
        <w:rPr>
          <w:color w:val="auto"/>
          <w:szCs w:val="24"/>
        </w:rPr>
        <w:t>dministrator account and migrates the site’s existing bibliographic records into the new relational database schema.</w:t>
      </w:r>
    </w:p>
    <w:p w14:paraId="763372CA" w14:textId="6663D3F6" w:rsidR="000F25B3" w:rsidRPr="000F25B3" w:rsidRDefault="000F25B3" w:rsidP="00F34984">
      <w:pPr>
        <w:numPr>
          <w:ilvl w:val="0"/>
          <w:numId w:val="26"/>
        </w:numPr>
        <w:tabs>
          <w:tab w:val="clear" w:pos="5760"/>
        </w:tabs>
        <w:spacing w:before="100" w:beforeAutospacing="1" w:after="100" w:afterAutospacing="1" w:line="276" w:lineRule="auto"/>
        <w:ind w:right="0"/>
        <w:rPr>
          <w:color w:val="auto"/>
          <w:szCs w:val="24"/>
        </w:rPr>
      </w:pPr>
      <w:r w:rsidRPr="000F25B3">
        <w:rPr>
          <w:b/>
          <w:bCs/>
          <w:color w:val="auto"/>
          <w:szCs w:val="24"/>
        </w:rPr>
        <w:lastRenderedPageBreak/>
        <w:t>Operational Mode Setup:</w:t>
      </w:r>
      <w:r w:rsidRPr="000F25B3">
        <w:rPr>
          <w:color w:val="auto"/>
          <w:szCs w:val="24"/>
        </w:rPr>
        <w:t xml:space="preserve"> Administrators must configure unique </w:t>
      </w:r>
      <w:r w:rsidR="00EB3A4C">
        <w:rPr>
          <w:color w:val="auto"/>
          <w:szCs w:val="24"/>
        </w:rPr>
        <w:t>l</w:t>
      </w:r>
      <w:r w:rsidRPr="000F25B3">
        <w:rPr>
          <w:color w:val="auto"/>
          <w:szCs w:val="24"/>
        </w:rPr>
        <w:t xml:space="preserve">oan </w:t>
      </w:r>
      <w:r w:rsidR="00EB3A4C">
        <w:rPr>
          <w:color w:val="auto"/>
          <w:szCs w:val="24"/>
        </w:rPr>
        <w:t>p</w:t>
      </w:r>
      <w:r w:rsidRPr="000F25B3">
        <w:rPr>
          <w:color w:val="auto"/>
          <w:szCs w:val="24"/>
        </w:rPr>
        <w:t>eriods</w:t>
      </w:r>
      <w:r w:rsidR="00C14C04">
        <w:rPr>
          <w:color w:val="auto"/>
          <w:szCs w:val="24"/>
        </w:rPr>
        <w:t xml:space="preserve"> </w:t>
      </w:r>
      <w:r w:rsidRPr="000F25B3">
        <w:rPr>
          <w:color w:val="auto"/>
          <w:szCs w:val="24"/>
        </w:rPr>
        <w:t xml:space="preserve">to ensure the </w:t>
      </w:r>
      <w:r w:rsidR="00EB3A4C">
        <w:rPr>
          <w:color w:val="auto"/>
          <w:szCs w:val="24"/>
        </w:rPr>
        <w:t>c</w:t>
      </w:r>
      <w:r w:rsidRPr="000F25B3">
        <w:rPr>
          <w:color w:val="auto"/>
          <w:szCs w:val="24"/>
        </w:rPr>
        <w:t xml:space="preserve">irculation </w:t>
      </w:r>
      <w:r w:rsidR="00EB3A4C">
        <w:rPr>
          <w:color w:val="auto"/>
          <w:szCs w:val="24"/>
        </w:rPr>
        <w:t>l</w:t>
      </w:r>
      <w:r w:rsidRPr="000F25B3">
        <w:rPr>
          <w:color w:val="auto"/>
          <w:szCs w:val="24"/>
        </w:rPr>
        <w:t>ogic calculates due dates accurately for that specific location.</w:t>
      </w:r>
    </w:p>
    <w:p w14:paraId="39B6EC8F" w14:textId="2879EE4F" w:rsidR="000F25B3" w:rsidRPr="000F25B3" w:rsidRDefault="000F25B3" w:rsidP="009C6C4F">
      <w:pPr>
        <w:tabs>
          <w:tab w:val="clear" w:pos="720"/>
          <w:tab w:val="clear" w:pos="5760"/>
        </w:tabs>
        <w:spacing w:before="100" w:beforeAutospacing="1" w:after="100" w:afterAutospacing="1" w:line="276" w:lineRule="auto"/>
        <w:ind w:right="0"/>
        <w:outlineLvl w:val="3"/>
        <w:rPr>
          <w:b/>
          <w:bCs/>
          <w:color w:val="auto"/>
          <w:szCs w:val="24"/>
        </w:rPr>
      </w:pPr>
      <w:r w:rsidRPr="000F25B3">
        <w:rPr>
          <w:color w:val="auto"/>
          <w:szCs w:val="24"/>
        </w:rPr>
        <w:t>To support diverse organizational structures, the LMS includes several features that can be modified at the installation level without altering the core source code:</w:t>
      </w:r>
    </w:p>
    <w:p w14:paraId="399DF806" w14:textId="7EA677C6" w:rsidR="000F25B3" w:rsidRPr="000F25B3" w:rsidRDefault="000F25B3" w:rsidP="00F34984">
      <w:pPr>
        <w:numPr>
          <w:ilvl w:val="0"/>
          <w:numId w:val="27"/>
        </w:numPr>
        <w:tabs>
          <w:tab w:val="clear" w:pos="5760"/>
        </w:tabs>
        <w:spacing w:before="100" w:beforeAutospacing="1" w:after="100" w:afterAutospacing="1" w:line="276" w:lineRule="auto"/>
        <w:ind w:right="0"/>
        <w:rPr>
          <w:color w:val="auto"/>
          <w:szCs w:val="24"/>
        </w:rPr>
      </w:pPr>
      <w:r w:rsidRPr="000F25B3">
        <w:rPr>
          <w:b/>
          <w:bCs/>
          <w:color w:val="auto"/>
          <w:szCs w:val="24"/>
        </w:rPr>
        <w:t>Branch-Specific Branding:</w:t>
      </w:r>
      <w:r w:rsidRPr="000F25B3">
        <w:rPr>
          <w:color w:val="auto"/>
          <w:szCs w:val="24"/>
        </w:rPr>
        <w:t xml:space="preserve"> The </w:t>
      </w:r>
      <w:r w:rsidR="00EB3A4C">
        <w:rPr>
          <w:color w:val="auto"/>
          <w:szCs w:val="24"/>
        </w:rPr>
        <w:t>p</w:t>
      </w:r>
      <w:r w:rsidRPr="000F25B3">
        <w:rPr>
          <w:color w:val="auto"/>
          <w:szCs w:val="24"/>
        </w:rPr>
        <w:t xml:space="preserve">atron </w:t>
      </w:r>
      <w:r w:rsidR="00EB3A4C">
        <w:rPr>
          <w:color w:val="auto"/>
          <w:szCs w:val="24"/>
        </w:rPr>
        <w:t>p</w:t>
      </w:r>
      <w:r w:rsidRPr="000F25B3">
        <w:rPr>
          <w:color w:val="auto"/>
          <w:szCs w:val="24"/>
        </w:rPr>
        <w:t>ortal can be localized with the specific library’s name, logo, and contact metadata via a dedicated configuration file.</w:t>
      </w:r>
    </w:p>
    <w:p w14:paraId="6038B7A4" w14:textId="652D1216" w:rsidR="000F25B3" w:rsidRPr="000F25B3" w:rsidRDefault="000F25B3" w:rsidP="00F34984">
      <w:pPr>
        <w:numPr>
          <w:ilvl w:val="0"/>
          <w:numId w:val="27"/>
        </w:numPr>
        <w:tabs>
          <w:tab w:val="clear" w:pos="5760"/>
        </w:tabs>
        <w:spacing w:before="100" w:beforeAutospacing="1" w:after="100" w:afterAutospacing="1" w:line="276" w:lineRule="auto"/>
        <w:ind w:right="0"/>
        <w:rPr>
          <w:color w:val="auto"/>
          <w:szCs w:val="24"/>
        </w:rPr>
      </w:pPr>
      <w:r w:rsidRPr="000F25B3">
        <w:rPr>
          <w:b/>
          <w:bCs/>
          <w:color w:val="auto"/>
          <w:szCs w:val="24"/>
        </w:rPr>
        <w:t>Local Time Zones and Calendars:</w:t>
      </w:r>
      <w:r w:rsidRPr="000F25B3">
        <w:rPr>
          <w:color w:val="auto"/>
          <w:szCs w:val="24"/>
        </w:rPr>
        <w:t xml:space="preserve"> Staff must update the </w:t>
      </w:r>
      <w:r w:rsidR="00EB3A4C">
        <w:rPr>
          <w:color w:val="auto"/>
          <w:szCs w:val="24"/>
        </w:rPr>
        <w:t>o</w:t>
      </w:r>
      <w:r w:rsidRPr="000F25B3">
        <w:rPr>
          <w:color w:val="auto"/>
          <w:szCs w:val="24"/>
        </w:rPr>
        <w:t xml:space="preserve">perational </w:t>
      </w:r>
      <w:r w:rsidR="00EB3A4C">
        <w:rPr>
          <w:color w:val="auto"/>
          <w:szCs w:val="24"/>
        </w:rPr>
        <w:t>c</w:t>
      </w:r>
      <w:r w:rsidRPr="000F25B3">
        <w:rPr>
          <w:color w:val="auto"/>
          <w:szCs w:val="24"/>
        </w:rPr>
        <w:t xml:space="preserve">alendar to include local holidays and weekend closures. This ensures the </w:t>
      </w:r>
      <w:r w:rsidR="00EB3A4C">
        <w:rPr>
          <w:color w:val="auto"/>
          <w:szCs w:val="24"/>
        </w:rPr>
        <w:t>n</w:t>
      </w:r>
      <w:r w:rsidRPr="000F25B3">
        <w:rPr>
          <w:color w:val="auto"/>
          <w:szCs w:val="24"/>
        </w:rPr>
        <w:t xml:space="preserve">otification </w:t>
      </w:r>
      <w:r w:rsidR="00EB3A4C">
        <w:rPr>
          <w:color w:val="auto"/>
          <w:szCs w:val="24"/>
        </w:rPr>
        <w:t>e</w:t>
      </w:r>
      <w:r w:rsidRPr="000F25B3">
        <w:rPr>
          <w:color w:val="auto"/>
          <w:szCs w:val="24"/>
        </w:rPr>
        <w:t>ngine does not generate due-date alerts on days the library is officially closed.</w:t>
      </w:r>
    </w:p>
    <w:p w14:paraId="7AE9EEB5" w14:textId="0D1BD4ED" w:rsidR="000F25B3" w:rsidRPr="000F25B3" w:rsidRDefault="000F25B3" w:rsidP="00F34984">
      <w:pPr>
        <w:numPr>
          <w:ilvl w:val="0"/>
          <w:numId w:val="27"/>
        </w:numPr>
        <w:tabs>
          <w:tab w:val="clear" w:pos="5760"/>
        </w:tabs>
        <w:spacing w:before="100" w:beforeAutospacing="1" w:after="100" w:afterAutospacing="1" w:line="276" w:lineRule="auto"/>
        <w:ind w:right="0"/>
        <w:rPr>
          <w:color w:val="auto"/>
          <w:szCs w:val="24"/>
        </w:rPr>
      </w:pPr>
      <w:r w:rsidRPr="000F25B3">
        <w:rPr>
          <w:b/>
          <w:bCs/>
          <w:color w:val="auto"/>
          <w:szCs w:val="24"/>
        </w:rPr>
        <w:t>Language and Locale:</w:t>
      </w:r>
      <w:r w:rsidRPr="000F25B3">
        <w:rPr>
          <w:color w:val="auto"/>
          <w:szCs w:val="24"/>
        </w:rPr>
        <w:t xml:space="preserve"> The User Interfaces (UI) can be localized to align with the primary demographics of the specific site’s patron base.</w:t>
      </w:r>
    </w:p>
    <w:p w14:paraId="23CDC159" w14:textId="77777777" w:rsidR="003C066D" w:rsidRPr="00DC4EA8" w:rsidRDefault="003C066D" w:rsidP="009C6C4F">
      <w:pPr>
        <w:tabs>
          <w:tab w:val="clear" w:pos="5760"/>
          <w:tab w:val="left" w:pos="1520"/>
        </w:tabs>
        <w:spacing w:line="276" w:lineRule="auto"/>
      </w:pPr>
    </w:p>
    <w:p w14:paraId="277F2816" w14:textId="77777777" w:rsidR="003C066D" w:rsidRDefault="00C7269B" w:rsidP="009C6C4F">
      <w:pPr>
        <w:pStyle w:val="Heading2"/>
        <w:spacing w:line="276" w:lineRule="auto"/>
      </w:pPr>
      <w:bookmarkStart w:id="32" w:name="_Toc363403530"/>
      <w:bookmarkStart w:id="33" w:name="_Toc224329910"/>
      <w:proofErr w:type="gramStart"/>
      <w:r>
        <w:t>2.2  Product</w:t>
      </w:r>
      <w:proofErr w:type="gramEnd"/>
      <w:r>
        <w:t xml:space="preserve"> Functions</w:t>
      </w:r>
      <w:bookmarkEnd w:id="32"/>
      <w:bookmarkEnd w:id="33"/>
      <w:r>
        <w:t xml:space="preserve"> </w:t>
      </w:r>
    </w:p>
    <w:p w14:paraId="543199AD" w14:textId="77777777" w:rsidR="003C066D" w:rsidRDefault="003C066D" w:rsidP="009C6C4F">
      <w:pPr>
        <w:spacing w:line="276" w:lineRule="auto"/>
      </w:pPr>
    </w:p>
    <w:p w14:paraId="7F8E1621" w14:textId="77777777" w:rsidR="007E6098" w:rsidRDefault="005F0F0C" w:rsidP="009C6C4F">
      <w:pPr>
        <w:tabs>
          <w:tab w:val="clear" w:pos="720"/>
          <w:tab w:val="clear" w:pos="5760"/>
        </w:tabs>
        <w:spacing w:before="100" w:beforeAutospacing="1" w:after="100" w:afterAutospacing="1" w:line="276" w:lineRule="auto"/>
        <w:ind w:right="0"/>
        <w:rPr>
          <w:color w:val="auto"/>
          <w:szCs w:val="24"/>
        </w:rPr>
      </w:pPr>
      <w:r w:rsidRPr="005F0F0C">
        <w:rPr>
          <w:color w:val="auto"/>
          <w:szCs w:val="24"/>
        </w:rPr>
        <w:t>This section summarizes the primary capabilities of the Library Management System (LMS). These functions are organized by logical domain to provide a comprehensive overview of the system’s utility.</w:t>
      </w:r>
    </w:p>
    <w:p w14:paraId="7163CA90" w14:textId="40A470F4" w:rsidR="005F0F0C" w:rsidRPr="005F0F0C" w:rsidRDefault="005F0F0C" w:rsidP="009C6C4F">
      <w:pPr>
        <w:tabs>
          <w:tab w:val="clear" w:pos="720"/>
          <w:tab w:val="clear" w:pos="5760"/>
        </w:tabs>
        <w:spacing w:before="100" w:beforeAutospacing="1" w:after="100" w:afterAutospacing="1" w:line="276" w:lineRule="auto"/>
        <w:ind w:right="0"/>
        <w:rPr>
          <w:color w:val="auto"/>
          <w:szCs w:val="24"/>
        </w:rPr>
      </w:pPr>
      <w:r w:rsidRPr="005F0F0C">
        <w:rPr>
          <w:b/>
          <w:bCs/>
          <w:color w:val="auto"/>
          <w:sz w:val="27"/>
          <w:szCs w:val="27"/>
        </w:rPr>
        <w:t>User Management and Access Control</w:t>
      </w:r>
    </w:p>
    <w:p w14:paraId="1C5EE2BC" w14:textId="77777777" w:rsidR="005F0F0C" w:rsidRPr="005F0F0C" w:rsidRDefault="005F0F0C" w:rsidP="00F34984">
      <w:pPr>
        <w:numPr>
          <w:ilvl w:val="0"/>
          <w:numId w:val="28"/>
        </w:numPr>
        <w:tabs>
          <w:tab w:val="clear" w:pos="5760"/>
        </w:tabs>
        <w:spacing w:before="100" w:beforeAutospacing="1" w:after="100" w:afterAutospacing="1" w:line="276" w:lineRule="auto"/>
        <w:ind w:right="0"/>
        <w:rPr>
          <w:color w:val="auto"/>
          <w:szCs w:val="24"/>
        </w:rPr>
      </w:pPr>
      <w:r w:rsidRPr="005F0F0C">
        <w:rPr>
          <w:b/>
          <w:bCs/>
          <w:color w:val="auto"/>
          <w:szCs w:val="24"/>
        </w:rPr>
        <w:t>Authentication:</w:t>
      </w:r>
      <w:r w:rsidRPr="005F0F0C">
        <w:rPr>
          <w:color w:val="auto"/>
          <w:szCs w:val="24"/>
        </w:rPr>
        <w:t xml:space="preserve"> Provides secure entry points for all users through a centralized login interface.</w:t>
      </w:r>
    </w:p>
    <w:p w14:paraId="7F2D19D7" w14:textId="24739BFE" w:rsidR="005F0F0C" w:rsidRPr="005F0F0C" w:rsidRDefault="005F0F0C" w:rsidP="00F34984">
      <w:pPr>
        <w:numPr>
          <w:ilvl w:val="0"/>
          <w:numId w:val="28"/>
        </w:numPr>
        <w:tabs>
          <w:tab w:val="clear" w:pos="5760"/>
        </w:tabs>
        <w:spacing w:before="100" w:beforeAutospacing="1" w:after="100" w:afterAutospacing="1" w:line="276" w:lineRule="auto"/>
        <w:ind w:right="0"/>
        <w:rPr>
          <w:color w:val="auto"/>
          <w:szCs w:val="24"/>
        </w:rPr>
      </w:pPr>
      <w:r w:rsidRPr="005F0F0C">
        <w:rPr>
          <w:b/>
          <w:bCs/>
          <w:color w:val="auto"/>
          <w:szCs w:val="24"/>
        </w:rPr>
        <w:t>Role-Based Access Control (RBAC):</w:t>
      </w:r>
      <w:r w:rsidRPr="005F0F0C">
        <w:rPr>
          <w:color w:val="auto"/>
          <w:szCs w:val="24"/>
        </w:rPr>
        <w:t xml:space="preserve"> Automatically filters features based on credentials. Patrons are directed to Self-Service tools, while staff access </w:t>
      </w:r>
      <w:r w:rsidR="00EB3A4C" w:rsidRPr="005F0F0C">
        <w:rPr>
          <w:color w:val="auto"/>
          <w:szCs w:val="24"/>
        </w:rPr>
        <w:t>administrative</w:t>
      </w:r>
      <w:r w:rsidRPr="005F0F0C">
        <w:rPr>
          <w:color w:val="auto"/>
          <w:szCs w:val="24"/>
        </w:rPr>
        <w:t xml:space="preserve"> modules.</w:t>
      </w:r>
    </w:p>
    <w:p w14:paraId="16368E34" w14:textId="77777777" w:rsidR="007E6098" w:rsidRDefault="005F0F0C" w:rsidP="00F34984">
      <w:pPr>
        <w:numPr>
          <w:ilvl w:val="0"/>
          <w:numId w:val="28"/>
        </w:numPr>
        <w:tabs>
          <w:tab w:val="clear" w:pos="5760"/>
        </w:tabs>
        <w:spacing w:before="100" w:beforeAutospacing="1" w:after="100" w:afterAutospacing="1" w:line="276" w:lineRule="auto"/>
        <w:ind w:right="0"/>
        <w:rPr>
          <w:color w:val="auto"/>
          <w:szCs w:val="24"/>
        </w:rPr>
      </w:pPr>
      <w:r w:rsidRPr="005F0F0C">
        <w:rPr>
          <w:b/>
          <w:bCs/>
          <w:color w:val="auto"/>
          <w:szCs w:val="24"/>
        </w:rPr>
        <w:t>Profile Maintenance:</w:t>
      </w:r>
      <w:r w:rsidRPr="005F0F0C">
        <w:rPr>
          <w:color w:val="auto"/>
          <w:szCs w:val="24"/>
        </w:rPr>
        <w:t xml:space="preserve"> Enables users to manage personal contact information and notification preferences.</w:t>
      </w:r>
    </w:p>
    <w:p w14:paraId="7AFEE0AF" w14:textId="45FA1EB5" w:rsidR="005F0F0C" w:rsidRPr="005F0F0C" w:rsidRDefault="005F0F0C" w:rsidP="009C6C4F">
      <w:pPr>
        <w:tabs>
          <w:tab w:val="clear" w:pos="720"/>
          <w:tab w:val="clear" w:pos="5760"/>
        </w:tabs>
        <w:spacing w:before="100" w:beforeAutospacing="1" w:after="100" w:afterAutospacing="1" w:line="276" w:lineRule="auto"/>
        <w:ind w:right="0"/>
        <w:rPr>
          <w:color w:val="auto"/>
          <w:szCs w:val="24"/>
        </w:rPr>
      </w:pPr>
      <w:r w:rsidRPr="005F0F0C">
        <w:rPr>
          <w:b/>
          <w:bCs/>
          <w:color w:val="auto"/>
          <w:sz w:val="27"/>
          <w:szCs w:val="27"/>
        </w:rPr>
        <w:t>Discovery and Cataloging</w:t>
      </w:r>
    </w:p>
    <w:p w14:paraId="1EFEA2FF" w14:textId="77777777" w:rsidR="005F0F0C" w:rsidRPr="005F0F0C" w:rsidRDefault="005F0F0C" w:rsidP="00F34984">
      <w:pPr>
        <w:numPr>
          <w:ilvl w:val="0"/>
          <w:numId w:val="29"/>
        </w:numPr>
        <w:tabs>
          <w:tab w:val="clear" w:pos="5760"/>
        </w:tabs>
        <w:spacing w:before="100" w:beforeAutospacing="1" w:after="100" w:afterAutospacing="1" w:line="276" w:lineRule="auto"/>
        <w:ind w:right="0"/>
        <w:rPr>
          <w:color w:val="auto"/>
          <w:szCs w:val="24"/>
        </w:rPr>
      </w:pPr>
      <w:r w:rsidRPr="005F0F0C">
        <w:rPr>
          <w:b/>
          <w:bCs/>
          <w:color w:val="auto"/>
          <w:szCs w:val="24"/>
        </w:rPr>
        <w:t>Catalog Search:</w:t>
      </w:r>
      <w:r w:rsidRPr="005F0F0C">
        <w:rPr>
          <w:color w:val="auto"/>
          <w:szCs w:val="24"/>
        </w:rPr>
        <w:t xml:space="preserve"> Provides a multi-parameter search engine (keyword, title, author, genre) for physical and digital assets.</w:t>
      </w:r>
    </w:p>
    <w:p w14:paraId="29BFD772" w14:textId="42292B5B" w:rsidR="005F0F0C" w:rsidRPr="005F0F0C" w:rsidRDefault="005F0F0C" w:rsidP="00F34984">
      <w:pPr>
        <w:numPr>
          <w:ilvl w:val="0"/>
          <w:numId w:val="29"/>
        </w:numPr>
        <w:tabs>
          <w:tab w:val="clear" w:pos="5760"/>
        </w:tabs>
        <w:spacing w:before="100" w:beforeAutospacing="1" w:after="100" w:afterAutospacing="1" w:line="276" w:lineRule="auto"/>
        <w:ind w:right="0"/>
        <w:rPr>
          <w:color w:val="auto"/>
          <w:szCs w:val="24"/>
        </w:rPr>
      </w:pPr>
      <w:r w:rsidRPr="005F0F0C">
        <w:rPr>
          <w:b/>
          <w:bCs/>
          <w:color w:val="auto"/>
          <w:szCs w:val="24"/>
        </w:rPr>
        <w:t>Availability Tracking:</w:t>
      </w:r>
      <w:r w:rsidRPr="005F0F0C">
        <w:rPr>
          <w:color w:val="auto"/>
          <w:szCs w:val="24"/>
        </w:rPr>
        <w:t xml:space="preserve"> Displays real-time status indicators </w:t>
      </w:r>
      <w:r w:rsidR="007E6098">
        <w:rPr>
          <w:color w:val="auto"/>
          <w:szCs w:val="24"/>
        </w:rPr>
        <w:t>such as</w:t>
      </w:r>
      <w:r w:rsidRPr="005F0F0C">
        <w:rPr>
          <w:color w:val="auto"/>
          <w:szCs w:val="24"/>
        </w:rPr>
        <w:t xml:space="preserve"> "On Shelf," "On Loan," or "Reserved".</w:t>
      </w:r>
    </w:p>
    <w:p w14:paraId="74C72C0C" w14:textId="77777777" w:rsidR="007E6098" w:rsidRDefault="005F0F0C" w:rsidP="00F34984">
      <w:pPr>
        <w:numPr>
          <w:ilvl w:val="0"/>
          <w:numId w:val="29"/>
        </w:numPr>
        <w:tabs>
          <w:tab w:val="clear" w:pos="5760"/>
        </w:tabs>
        <w:spacing w:before="100" w:beforeAutospacing="1" w:after="100" w:afterAutospacing="1" w:line="276" w:lineRule="auto"/>
        <w:ind w:right="0"/>
        <w:rPr>
          <w:color w:val="auto"/>
          <w:szCs w:val="24"/>
        </w:rPr>
      </w:pPr>
      <w:r w:rsidRPr="005F0F0C">
        <w:rPr>
          <w:b/>
          <w:bCs/>
          <w:color w:val="auto"/>
          <w:szCs w:val="24"/>
        </w:rPr>
        <w:t>Bibliographic Management:</w:t>
      </w:r>
      <w:r w:rsidRPr="005F0F0C">
        <w:rPr>
          <w:color w:val="auto"/>
          <w:szCs w:val="24"/>
        </w:rPr>
        <w:t xml:space="preserve"> Grants staff the ability to manage item metadata (ISBN, descriptions, and categories).</w:t>
      </w:r>
    </w:p>
    <w:p w14:paraId="36C8A86F" w14:textId="012B4A1F" w:rsidR="005F0F0C" w:rsidRPr="005F0F0C" w:rsidRDefault="005F0F0C" w:rsidP="009C6C4F">
      <w:pPr>
        <w:tabs>
          <w:tab w:val="clear" w:pos="720"/>
          <w:tab w:val="clear" w:pos="5760"/>
        </w:tabs>
        <w:spacing w:before="100" w:beforeAutospacing="1" w:after="100" w:afterAutospacing="1" w:line="276" w:lineRule="auto"/>
        <w:ind w:right="0"/>
        <w:rPr>
          <w:color w:val="auto"/>
          <w:szCs w:val="24"/>
        </w:rPr>
      </w:pPr>
      <w:r w:rsidRPr="005F0F0C">
        <w:rPr>
          <w:b/>
          <w:bCs/>
          <w:color w:val="auto"/>
          <w:sz w:val="27"/>
          <w:szCs w:val="27"/>
        </w:rPr>
        <w:lastRenderedPageBreak/>
        <w:t>Circulation and Workflow Logic</w:t>
      </w:r>
    </w:p>
    <w:p w14:paraId="4AF28C7B" w14:textId="77777777" w:rsidR="005F0F0C" w:rsidRPr="005F0F0C" w:rsidRDefault="005F0F0C" w:rsidP="00F34984">
      <w:pPr>
        <w:numPr>
          <w:ilvl w:val="0"/>
          <w:numId w:val="30"/>
        </w:numPr>
        <w:tabs>
          <w:tab w:val="clear" w:pos="5760"/>
        </w:tabs>
        <w:spacing w:before="100" w:beforeAutospacing="1" w:after="100" w:afterAutospacing="1" w:line="276" w:lineRule="auto"/>
        <w:ind w:right="0"/>
        <w:rPr>
          <w:color w:val="auto"/>
          <w:szCs w:val="24"/>
        </w:rPr>
      </w:pPr>
      <w:r w:rsidRPr="005F0F0C">
        <w:rPr>
          <w:b/>
          <w:bCs/>
          <w:color w:val="auto"/>
          <w:szCs w:val="24"/>
        </w:rPr>
        <w:t>Transaction Processing:</w:t>
      </w:r>
      <w:r w:rsidRPr="005F0F0C">
        <w:rPr>
          <w:color w:val="auto"/>
          <w:szCs w:val="24"/>
        </w:rPr>
        <w:t xml:space="preserve"> Manages the lifecycle of a loan, including check-outs, returns, and renewals.</w:t>
      </w:r>
    </w:p>
    <w:p w14:paraId="56042293" w14:textId="77777777" w:rsidR="005F0F0C" w:rsidRPr="005F0F0C" w:rsidRDefault="005F0F0C" w:rsidP="00F34984">
      <w:pPr>
        <w:numPr>
          <w:ilvl w:val="0"/>
          <w:numId w:val="30"/>
        </w:numPr>
        <w:tabs>
          <w:tab w:val="clear" w:pos="5760"/>
        </w:tabs>
        <w:spacing w:before="100" w:beforeAutospacing="1" w:after="100" w:afterAutospacing="1" w:line="276" w:lineRule="auto"/>
        <w:ind w:right="0"/>
        <w:rPr>
          <w:color w:val="auto"/>
          <w:szCs w:val="24"/>
        </w:rPr>
      </w:pPr>
      <w:r w:rsidRPr="005F0F0C">
        <w:rPr>
          <w:b/>
          <w:bCs/>
          <w:color w:val="auto"/>
          <w:szCs w:val="24"/>
        </w:rPr>
        <w:t>Reservation (Holds) System:</w:t>
      </w:r>
      <w:r w:rsidRPr="005F0F0C">
        <w:rPr>
          <w:color w:val="auto"/>
          <w:szCs w:val="24"/>
        </w:rPr>
        <w:t xml:space="preserve"> Facilitates a queuing mechanism for high-demand items, triggering notifications when items become available.</w:t>
      </w:r>
    </w:p>
    <w:p w14:paraId="22A5B3FD" w14:textId="77777777" w:rsidR="007E6098" w:rsidRDefault="005F0F0C" w:rsidP="00F34984">
      <w:pPr>
        <w:numPr>
          <w:ilvl w:val="0"/>
          <w:numId w:val="30"/>
        </w:numPr>
        <w:tabs>
          <w:tab w:val="clear" w:pos="5760"/>
        </w:tabs>
        <w:spacing w:before="100" w:beforeAutospacing="1" w:after="100" w:afterAutospacing="1" w:line="276" w:lineRule="auto"/>
        <w:ind w:right="0"/>
        <w:rPr>
          <w:color w:val="auto"/>
          <w:szCs w:val="24"/>
        </w:rPr>
      </w:pPr>
      <w:r w:rsidRPr="005F0F0C">
        <w:rPr>
          <w:b/>
          <w:bCs/>
          <w:color w:val="auto"/>
          <w:szCs w:val="24"/>
        </w:rPr>
        <w:t>Policy Enforcement:</w:t>
      </w:r>
      <w:r w:rsidRPr="005F0F0C">
        <w:rPr>
          <w:color w:val="auto"/>
          <w:szCs w:val="24"/>
        </w:rPr>
        <w:t xml:space="preserve"> Automatically applies library business rules, such as maximum loan limits and late fee assessments.</w:t>
      </w:r>
    </w:p>
    <w:p w14:paraId="18DF66EE" w14:textId="72AAEF28" w:rsidR="005F0F0C" w:rsidRPr="005F0F0C" w:rsidRDefault="005F0F0C" w:rsidP="009C6C4F">
      <w:pPr>
        <w:tabs>
          <w:tab w:val="clear" w:pos="720"/>
          <w:tab w:val="clear" w:pos="5760"/>
        </w:tabs>
        <w:spacing w:before="100" w:beforeAutospacing="1" w:after="100" w:afterAutospacing="1" w:line="276" w:lineRule="auto"/>
        <w:ind w:right="0"/>
        <w:rPr>
          <w:color w:val="auto"/>
          <w:szCs w:val="24"/>
        </w:rPr>
      </w:pPr>
      <w:r w:rsidRPr="005F0F0C">
        <w:rPr>
          <w:b/>
          <w:bCs/>
          <w:color w:val="auto"/>
          <w:sz w:val="27"/>
          <w:szCs w:val="27"/>
        </w:rPr>
        <w:t>Inventory and Operations</w:t>
      </w:r>
    </w:p>
    <w:p w14:paraId="4D7C7D05" w14:textId="6AEB0F0A" w:rsidR="005F0F0C" w:rsidRPr="005F0F0C" w:rsidRDefault="005F0F0C" w:rsidP="00F34984">
      <w:pPr>
        <w:numPr>
          <w:ilvl w:val="0"/>
          <w:numId w:val="31"/>
        </w:numPr>
        <w:tabs>
          <w:tab w:val="clear" w:pos="5760"/>
        </w:tabs>
        <w:spacing w:before="100" w:beforeAutospacing="1" w:after="100" w:afterAutospacing="1" w:line="276" w:lineRule="auto"/>
        <w:ind w:right="0"/>
        <w:rPr>
          <w:color w:val="auto"/>
          <w:szCs w:val="24"/>
        </w:rPr>
      </w:pPr>
      <w:r w:rsidRPr="005F0F0C">
        <w:rPr>
          <w:b/>
          <w:bCs/>
          <w:color w:val="auto"/>
          <w:szCs w:val="24"/>
        </w:rPr>
        <w:t>Collection Control:</w:t>
      </w:r>
      <w:r w:rsidRPr="005F0F0C">
        <w:rPr>
          <w:color w:val="auto"/>
          <w:szCs w:val="24"/>
        </w:rPr>
        <w:t xml:space="preserve"> Provides tools for tracking physical item locations across branches and updating maintenance statuses.</w:t>
      </w:r>
    </w:p>
    <w:p w14:paraId="59BBCE2F" w14:textId="77777777" w:rsidR="007E6098" w:rsidRDefault="005F0F0C" w:rsidP="00F34984">
      <w:pPr>
        <w:numPr>
          <w:ilvl w:val="0"/>
          <w:numId w:val="31"/>
        </w:numPr>
        <w:tabs>
          <w:tab w:val="clear" w:pos="5760"/>
        </w:tabs>
        <w:spacing w:before="100" w:beforeAutospacing="1" w:after="100" w:afterAutospacing="1" w:line="276" w:lineRule="auto"/>
        <w:ind w:right="0"/>
        <w:rPr>
          <w:color w:val="auto"/>
          <w:szCs w:val="24"/>
        </w:rPr>
      </w:pPr>
      <w:r w:rsidRPr="005F0F0C">
        <w:rPr>
          <w:b/>
          <w:bCs/>
          <w:color w:val="auto"/>
          <w:szCs w:val="24"/>
        </w:rPr>
        <w:t>Administrative Oversight:</w:t>
      </w:r>
      <w:r w:rsidRPr="005F0F0C">
        <w:rPr>
          <w:color w:val="auto"/>
          <w:szCs w:val="24"/>
        </w:rPr>
        <w:t xml:space="preserve"> Enables global configuration of system-wide settings, such as operational hours and loan durations.</w:t>
      </w:r>
    </w:p>
    <w:p w14:paraId="76FBCB61" w14:textId="4C75AEB2" w:rsidR="005F0F0C" w:rsidRPr="005F0F0C" w:rsidRDefault="005F0F0C" w:rsidP="009C6C4F">
      <w:pPr>
        <w:tabs>
          <w:tab w:val="clear" w:pos="720"/>
          <w:tab w:val="clear" w:pos="5760"/>
        </w:tabs>
        <w:spacing w:before="100" w:beforeAutospacing="1" w:after="100" w:afterAutospacing="1" w:line="276" w:lineRule="auto"/>
        <w:ind w:right="0"/>
        <w:rPr>
          <w:color w:val="auto"/>
          <w:szCs w:val="24"/>
        </w:rPr>
      </w:pPr>
      <w:r w:rsidRPr="005F0F0C">
        <w:rPr>
          <w:b/>
          <w:bCs/>
          <w:color w:val="auto"/>
          <w:sz w:val="27"/>
          <w:szCs w:val="27"/>
        </w:rPr>
        <w:t>Communications and Analytics</w:t>
      </w:r>
    </w:p>
    <w:p w14:paraId="34B64585" w14:textId="77777777" w:rsidR="005F0F0C" w:rsidRPr="005F0F0C" w:rsidRDefault="005F0F0C" w:rsidP="00F34984">
      <w:pPr>
        <w:numPr>
          <w:ilvl w:val="0"/>
          <w:numId w:val="32"/>
        </w:numPr>
        <w:tabs>
          <w:tab w:val="clear" w:pos="5760"/>
        </w:tabs>
        <w:spacing w:before="100" w:beforeAutospacing="1" w:after="100" w:afterAutospacing="1" w:line="276" w:lineRule="auto"/>
        <w:ind w:right="0"/>
        <w:rPr>
          <w:color w:val="auto"/>
          <w:szCs w:val="24"/>
        </w:rPr>
      </w:pPr>
      <w:r w:rsidRPr="005F0F0C">
        <w:rPr>
          <w:b/>
          <w:bCs/>
          <w:color w:val="auto"/>
          <w:szCs w:val="24"/>
        </w:rPr>
        <w:t>Notification Engine:</w:t>
      </w:r>
      <w:r w:rsidRPr="005F0F0C">
        <w:rPr>
          <w:color w:val="auto"/>
          <w:szCs w:val="24"/>
        </w:rPr>
        <w:t xml:space="preserve"> Generates automated alerts for due dates and hold pick-ups via SMTP/SMS.</w:t>
      </w:r>
    </w:p>
    <w:p w14:paraId="4F95CDC4" w14:textId="77777777" w:rsidR="005F0F0C" w:rsidRPr="005F0F0C" w:rsidRDefault="005F0F0C" w:rsidP="00F34984">
      <w:pPr>
        <w:numPr>
          <w:ilvl w:val="0"/>
          <w:numId w:val="32"/>
        </w:numPr>
        <w:tabs>
          <w:tab w:val="clear" w:pos="5760"/>
        </w:tabs>
        <w:spacing w:before="100" w:beforeAutospacing="1" w:after="100" w:afterAutospacing="1" w:line="276" w:lineRule="auto"/>
        <w:ind w:right="0"/>
        <w:rPr>
          <w:color w:val="auto"/>
          <w:szCs w:val="24"/>
        </w:rPr>
      </w:pPr>
      <w:r w:rsidRPr="005F0F0C">
        <w:rPr>
          <w:b/>
          <w:bCs/>
          <w:color w:val="auto"/>
          <w:szCs w:val="24"/>
        </w:rPr>
        <w:t>Operational Reporting:</w:t>
      </w:r>
      <w:r w:rsidRPr="005F0F0C">
        <w:rPr>
          <w:color w:val="auto"/>
          <w:szCs w:val="24"/>
        </w:rPr>
        <w:t xml:space="preserve"> Aggregates transaction data into visual summaries to track circulation trends and inventory health.</w:t>
      </w:r>
    </w:p>
    <w:p w14:paraId="521D6BC2" w14:textId="77777777" w:rsidR="0099255F" w:rsidRDefault="0099255F">
      <w:pPr>
        <w:tabs>
          <w:tab w:val="clear" w:pos="5760"/>
          <w:tab w:val="left" w:pos="1520"/>
        </w:tabs>
      </w:pPr>
    </w:p>
    <w:p w14:paraId="4DBBD102" w14:textId="77777777" w:rsidR="0099255F" w:rsidRDefault="0099255F">
      <w:pPr>
        <w:tabs>
          <w:tab w:val="clear" w:pos="5760"/>
          <w:tab w:val="left" w:pos="1520"/>
        </w:tabs>
      </w:pPr>
    </w:p>
    <w:p w14:paraId="394E2A45" w14:textId="77777777" w:rsidR="003C066D" w:rsidRDefault="00C7269B">
      <w:pPr>
        <w:pStyle w:val="Heading2"/>
      </w:pPr>
      <w:bookmarkStart w:id="34" w:name="_Toc363403531"/>
      <w:bookmarkStart w:id="35" w:name="_Toc224329911"/>
      <w:proofErr w:type="gramStart"/>
      <w:r>
        <w:t>2.3  User</w:t>
      </w:r>
      <w:proofErr w:type="gramEnd"/>
      <w:r>
        <w:t xml:space="preserve"> Characteristics</w:t>
      </w:r>
      <w:bookmarkEnd w:id="34"/>
      <w:bookmarkEnd w:id="35"/>
      <w:r>
        <w:t xml:space="preserve"> </w:t>
      </w:r>
    </w:p>
    <w:p w14:paraId="06B86C2A" w14:textId="77777777" w:rsidR="003C066D" w:rsidRDefault="003C066D">
      <w:pPr>
        <w:tabs>
          <w:tab w:val="clear" w:pos="5760"/>
          <w:tab w:val="left" w:pos="1520"/>
        </w:tabs>
      </w:pPr>
    </w:p>
    <w:p w14:paraId="527C913D" w14:textId="77777777" w:rsidR="00935C5E" w:rsidRDefault="00935C5E" w:rsidP="00935C5E">
      <w:pPr>
        <w:tabs>
          <w:tab w:val="clear" w:pos="720"/>
          <w:tab w:val="clear" w:pos="5760"/>
        </w:tabs>
        <w:spacing w:after="160" w:line="278" w:lineRule="auto"/>
        <w:ind w:right="0"/>
        <w:rPr>
          <w:rFonts w:eastAsia="Aptos"/>
          <w:color w:val="auto"/>
          <w:kern w:val="2"/>
          <w:szCs w:val="24"/>
          <w14:ligatures w14:val="standardContextual"/>
        </w:rPr>
      </w:pPr>
      <w:r w:rsidRPr="00935C5E">
        <w:rPr>
          <w:rFonts w:eastAsia="Aptos"/>
          <w:color w:val="auto"/>
          <w:kern w:val="2"/>
          <w:szCs w:val="24"/>
          <w14:ligatures w14:val="standardContextual"/>
        </w:rPr>
        <w:t>This section describes the typical users of the LMS. Understanding their background and technical comfort levels is essential for justifying the interface designs and usability requirements specified later in this document.</w:t>
      </w:r>
    </w:p>
    <w:p w14:paraId="1E641F8A" w14:textId="77777777" w:rsidR="00C14989" w:rsidRPr="00C14989" w:rsidRDefault="00C14989" w:rsidP="00C14989">
      <w:pPr>
        <w:tabs>
          <w:tab w:val="clear" w:pos="720"/>
          <w:tab w:val="clear" w:pos="5760"/>
        </w:tabs>
        <w:spacing w:before="100" w:beforeAutospacing="1" w:after="100" w:afterAutospacing="1"/>
        <w:ind w:right="0"/>
        <w:outlineLvl w:val="3"/>
        <w:rPr>
          <w:b/>
          <w:bCs/>
          <w:color w:val="auto"/>
          <w:szCs w:val="24"/>
        </w:rPr>
      </w:pPr>
      <w:r w:rsidRPr="00C14989">
        <w:rPr>
          <w:b/>
          <w:bCs/>
          <w:color w:val="auto"/>
          <w:szCs w:val="24"/>
        </w:rPr>
        <w:t>Library Patrons (General Public &amp; Students)</w:t>
      </w:r>
    </w:p>
    <w:p w14:paraId="021ABD7D" w14:textId="77777777" w:rsidR="00C14989" w:rsidRPr="00C14989" w:rsidRDefault="00C14989" w:rsidP="00C14989">
      <w:pPr>
        <w:tabs>
          <w:tab w:val="clear" w:pos="720"/>
          <w:tab w:val="clear" w:pos="5760"/>
        </w:tabs>
        <w:spacing w:before="100" w:beforeAutospacing="1" w:after="100" w:afterAutospacing="1"/>
        <w:ind w:right="0"/>
        <w:rPr>
          <w:color w:val="auto"/>
          <w:szCs w:val="24"/>
        </w:rPr>
      </w:pPr>
      <w:r w:rsidRPr="00C14989">
        <w:rPr>
          <w:color w:val="auto"/>
          <w:szCs w:val="24"/>
        </w:rPr>
        <w:t>This is the most expansive and diverse user group, consisting of students and community members who utilize the system for remote and on-site resource discovery.</w:t>
      </w:r>
    </w:p>
    <w:p w14:paraId="56E41B68" w14:textId="77777777" w:rsidR="00C14989" w:rsidRPr="00C14989" w:rsidRDefault="00C14989" w:rsidP="00F34984">
      <w:pPr>
        <w:numPr>
          <w:ilvl w:val="0"/>
          <w:numId w:val="33"/>
        </w:numPr>
        <w:tabs>
          <w:tab w:val="clear" w:pos="5760"/>
        </w:tabs>
        <w:spacing w:before="100" w:beforeAutospacing="1" w:after="100" w:afterAutospacing="1" w:line="276" w:lineRule="auto"/>
        <w:ind w:right="0"/>
        <w:rPr>
          <w:color w:val="auto"/>
          <w:szCs w:val="24"/>
        </w:rPr>
      </w:pPr>
      <w:r w:rsidRPr="00C14989">
        <w:rPr>
          <w:b/>
          <w:bCs/>
          <w:color w:val="auto"/>
          <w:szCs w:val="24"/>
        </w:rPr>
        <w:t>Educational Level:</w:t>
      </w:r>
      <w:r w:rsidRPr="00C14989">
        <w:rPr>
          <w:color w:val="auto"/>
          <w:szCs w:val="24"/>
        </w:rPr>
        <w:t xml:space="preserve"> Ranges from primary school students to post-graduate researchers. Consequently, the interface must remain accessible and readable at a basic secondary-school level.</w:t>
      </w:r>
    </w:p>
    <w:p w14:paraId="07FC4B11" w14:textId="1DC433AE" w:rsidR="00C14989" w:rsidRPr="00C14989" w:rsidRDefault="00C14989" w:rsidP="00F34984">
      <w:pPr>
        <w:numPr>
          <w:ilvl w:val="0"/>
          <w:numId w:val="33"/>
        </w:numPr>
        <w:tabs>
          <w:tab w:val="clear" w:pos="5760"/>
        </w:tabs>
        <w:spacing w:before="100" w:beforeAutospacing="1" w:after="100" w:afterAutospacing="1" w:line="276" w:lineRule="auto"/>
        <w:ind w:right="0"/>
        <w:rPr>
          <w:color w:val="auto"/>
          <w:szCs w:val="24"/>
        </w:rPr>
      </w:pPr>
      <w:r w:rsidRPr="00C14989">
        <w:rPr>
          <w:b/>
          <w:bCs/>
          <w:color w:val="auto"/>
          <w:szCs w:val="24"/>
        </w:rPr>
        <w:t>Experience:</w:t>
      </w:r>
      <w:r w:rsidRPr="00C14989">
        <w:rPr>
          <w:color w:val="auto"/>
          <w:szCs w:val="24"/>
        </w:rPr>
        <w:t xml:space="preserve"> Most patrons are accustomed to high-end consumer platforms such as Amazon or Google. They expect a streamlined </w:t>
      </w:r>
      <w:r w:rsidR="00C6083D">
        <w:rPr>
          <w:color w:val="auto"/>
          <w:szCs w:val="24"/>
        </w:rPr>
        <w:t>s</w:t>
      </w:r>
      <w:r w:rsidRPr="00C14989">
        <w:rPr>
          <w:color w:val="auto"/>
          <w:szCs w:val="24"/>
        </w:rPr>
        <w:t>earch-to-</w:t>
      </w:r>
      <w:r w:rsidR="00C6083D">
        <w:rPr>
          <w:color w:val="auto"/>
          <w:szCs w:val="24"/>
        </w:rPr>
        <w:t>r</w:t>
      </w:r>
      <w:r w:rsidRPr="00C14989">
        <w:rPr>
          <w:color w:val="auto"/>
          <w:szCs w:val="24"/>
        </w:rPr>
        <w:t>eservation workflow that mimics modern e-commerce experiences.</w:t>
      </w:r>
    </w:p>
    <w:p w14:paraId="74D86CF7" w14:textId="2F88BE7E" w:rsidR="00C14989" w:rsidRPr="00C14989" w:rsidRDefault="00C14989" w:rsidP="00F34984">
      <w:pPr>
        <w:numPr>
          <w:ilvl w:val="0"/>
          <w:numId w:val="33"/>
        </w:numPr>
        <w:tabs>
          <w:tab w:val="clear" w:pos="5760"/>
        </w:tabs>
        <w:spacing w:before="100" w:beforeAutospacing="1" w:after="100" w:afterAutospacing="1" w:line="276" w:lineRule="auto"/>
        <w:ind w:right="0"/>
        <w:rPr>
          <w:color w:val="auto"/>
          <w:szCs w:val="24"/>
        </w:rPr>
      </w:pPr>
      <w:r w:rsidRPr="00C14989">
        <w:rPr>
          <w:b/>
          <w:bCs/>
          <w:color w:val="auto"/>
          <w:szCs w:val="24"/>
        </w:rPr>
        <w:lastRenderedPageBreak/>
        <w:t>Technical Expertise:</w:t>
      </w:r>
      <w:r w:rsidRPr="00C14989">
        <w:rPr>
          <w:color w:val="auto"/>
          <w:szCs w:val="24"/>
        </w:rPr>
        <w:t xml:space="preserve"> Ranges from </w:t>
      </w:r>
      <w:r w:rsidR="00C6083D">
        <w:rPr>
          <w:color w:val="auto"/>
          <w:szCs w:val="24"/>
        </w:rPr>
        <w:t>l</w:t>
      </w:r>
      <w:r w:rsidRPr="00C14989">
        <w:rPr>
          <w:color w:val="auto"/>
          <w:szCs w:val="24"/>
        </w:rPr>
        <w:t xml:space="preserve">ow to </w:t>
      </w:r>
      <w:r w:rsidR="00C6083D">
        <w:rPr>
          <w:color w:val="auto"/>
          <w:szCs w:val="24"/>
        </w:rPr>
        <w:t>a</w:t>
      </w:r>
      <w:r w:rsidRPr="00C14989">
        <w:rPr>
          <w:color w:val="auto"/>
          <w:szCs w:val="24"/>
        </w:rPr>
        <w:t>verage. These users primarily access the system via mobile devices or public kiosks.</w:t>
      </w:r>
    </w:p>
    <w:p w14:paraId="2DD93CDD" w14:textId="3FFE4CD4" w:rsidR="00443CDD" w:rsidRDefault="00C14989" w:rsidP="00F34984">
      <w:pPr>
        <w:numPr>
          <w:ilvl w:val="0"/>
          <w:numId w:val="33"/>
        </w:numPr>
        <w:tabs>
          <w:tab w:val="clear" w:pos="5760"/>
        </w:tabs>
        <w:spacing w:before="100" w:beforeAutospacing="1" w:after="100" w:afterAutospacing="1" w:line="276" w:lineRule="auto"/>
        <w:ind w:right="0"/>
        <w:rPr>
          <w:color w:val="auto"/>
          <w:szCs w:val="24"/>
        </w:rPr>
      </w:pPr>
      <w:r w:rsidRPr="00C14989">
        <w:rPr>
          <w:b/>
          <w:bCs/>
          <w:color w:val="auto"/>
          <w:szCs w:val="24"/>
        </w:rPr>
        <w:t>Design Implication:</w:t>
      </w:r>
      <w:r w:rsidRPr="00C14989">
        <w:rPr>
          <w:color w:val="auto"/>
          <w:szCs w:val="24"/>
        </w:rPr>
        <w:t xml:space="preserve"> This profile drives the requirement for a </w:t>
      </w:r>
      <w:r w:rsidR="00C6083D">
        <w:rPr>
          <w:color w:val="auto"/>
          <w:szCs w:val="24"/>
        </w:rPr>
        <w:t>s</w:t>
      </w:r>
      <w:r w:rsidRPr="00C14989">
        <w:rPr>
          <w:color w:val="auto"/>
          <w:szCs w:val="24"/>
        </w:rPr>
        <w:t>elf-</w:t>
      </w:r>
      <w:r w:rsidR="00C6083D">
        <w:rPr>
          <w:color w:val="auto"/>
          <w:szCs w:val="24"/>
        </w:rPr>
        <w:t>s</w:t>
      </w:r>
      <w:r w:rsidRPr="00C14989">
        <w:rPr>
          <w:color w:val="auto"/>
          <w:szCs w:val="24"/>
        </w:rPr>
        <w:t xml:space="preserve">ervice portal that prioritizes an intuitive, jargon-free UI, one-click hold buttons, and robust error recovery </w:t>
      </w:r>
      <w:r w:rsidR="00105C30">
        <w:rPr>
          <w:color w:val="auto"/>
          <w:szCs w:val="24"/>
        </w:rPr>
        <w:t>such as</w:t>
      </w:r>
      <w:r w:rsidRPr="00C14989">
        <w:rPr>
          <w:color w:val="auto"/>
          <w:szCs w:val="24"/>
        </w:rPr>
        <w:t xml:space="preserve"> guided password resets to minimize the need for staff intervention.</w:t>
      </w:r>
    </w:p>
    <w:p w14:paraId="0200AAF4" w14:textId="0EF6714E" w:rsidR="00C14989" w:rsidRPr="00C14989" w:rsidRDefault="00C14989" w:rsidP="00443CDD">
      <w:pPr>
        <w:tabs>
          <w:tab w:val="clear" w:pos="720"/>
          <w:tab w:val="clear" w:pos="5760"/>
        </w:tabs>
        <w:spacing w:before="100" w:beforeAutospacing="1" w:after="100" w:afterAutospacing="1" w:line="276" w:lineRule="auto"/>
        <w:ind w:right="0"/>
        <w:rPr>
          <w:color w:val="auto"/>
          <w:szCs w:val="24"/>
        </w:rPr>
      </w:pPr>
      <w:r w:rsidRPr="00C14989">
        <w:rPr>
          <w:b/>
          <w:bCs/>
          <w:color w:val="auto"/>
          <w:szCs w:val="24"/>
        </w:rPr>
        <w:t>Library Staff (Clerks and Librarians)</w:t>
      </w:r>
    </w:p>
    <w:p w14:paraId="6EAAFCBF" w14:textId="39F9108F" w:rsidR="00C14989" w:rsidRPr="00C14989" w:rsidRDefault="00C14989" w:rsidP="00C14989">
      <w:pPr>
        <w:tabs>
          <w:tab w:val="clear" w:pos="720"/>
          <w:tab w:val="clear" w:pos="5760"/>
        </w:tabs>
        <w:spacing w:before="100" w:beforeAutospacing="1" w:after="100" w:afterAutospacing="1" w:line="276" w:lineRule="auto"/>
        <w:ind w:right="0"/>
        <w:rPr>
          <w:color w:val="auto"/>
          <w:szCs w:val="24"/>
        </w:rPr>
      </w:pPr>
      <w:r w:rsidRPr="00C14989">
        <w:rPr>
          <w:color w:val="auto"/>
          <w:szCs w:val="24"/>
        </w:rPr>
        <w:t xml:space="preserve">Library staff are the </w:t>
      </w:r>
      <w:r w:rsidR="003D1D7D">
        <w:rPr>
          <w:color w:val="auto"/>
          <w:szCs w:val="24"/>
        </w:rPr>
        <w:t>main</w:t>
      </w:r>
      <w:r w:rsidRPr="00C14989">
        <w:rPr>
          <w:color w:val="auto"/>
          <w:szCs w:val="24"/>
        </w:rPr>
        <w:t xml:space="preserve"> users who interact with the system's </w:t>
      </w:r>
      <w:r w:rsidR="00E80D24">
        <w:rPr>
          <w:color w:val="auto"/>
          <w:szCs w:val="24"/>
        </w:rPr>
        <w:t>a</w:t>
      </w:r>
      <w:r w:rsidRPr="00C14989">
        <w:rPr>
          <w:color w:val="auto"/>
          <w:szCs w:val="24"/>
        </w:rPr>
        <w:t xml:space="preserve">dministrative </w:t>
      </w:r>
      <w:r w:rsidR="00E80D24">
        <w:rPr>
          <w:color w:val="auto"/>
          <w:szCs w:val="24"/>
        </w:rPr>
        <w:t>d</w:t>
      </w:r>
      <w:r w:rsidRPr="00C14989">
        <w:rPr>
          <w:color w:val="auto"/>
          <w:szCs w:val="24"/>
        </w:rPr>
        <w:t>ashboard for the duration of their workday to manage physical and digital assets.</w:t>
      </w:r>
    </w:p>
    <w:p w14:paraId="30AF2EBD" w14:textId="77777777" w:rsidR="00C14989" w:rsidRPr="00C14989" w:rsidRDefault="00C14989" w:rsidP="00F34984">
      <w:pPr>
        <w:numPr>
          <w:ilvl w:val="0"/>
          <w:numId w:val="34"/>
        </w:numPr>
        <w:tabs>
          <w:tab w:val="clear" w:pos="5760"/>
        </w:tabs>
        <w:spacing w:before="100" w:beforeAutospacing="1" w:after="100" w:afterAutospacing="1" w:line="276" w:lineRule="auto"/>
        <w:ind w:right="0"/>
        <w:rPr>
          <w:color w:val="auto"/>
          <w:szCs w:val="24"/>
        </w:rPr>
      </w:pPr>
      <w:r w:rsidRPr="00C14989">
        <w:rPr>
          <w:b/>
          <w:bCs/>
          <w:color w:val="auto"/>
          <w:szCs w:val="24"/>
        </w:rPr>
        <w:t>Educational Level:</w:t>
      </w:r>
      <w:r w:rsidRPr="00C14989">
        <w:rPr>
          <w:color w:val="auto"/>
          <w:szCs w:val="24"/>
        </w:rPr>
        <w:t xml:space="preserve"> Typically possess a college degree or professional certification in Library and Information Science.</w:t>
      </w:r>
    </w:p>
    <w:p w14:paraId="4BA0E319" w14:textId="77777777" w:rsidR="00C14989" w:rsidRPr="00C14989" w:rsidRDefault="00C14989" w:rsidP="00F34984">
      <w:pPr>
        <w:numPr>
          <w:ilvl w:val="0"/>
          <w:numId w:val="34"/>
        </w:numPr>
        <w:tabs>
          <w:tab w:val="clear" w:pos="5760"/>
        </w:tabs>
        <w:spacing w:before="100" w:beforeAutospacing="1" w:after="100" w:afterAutospacing="1" w:line="276" w:lineRule="auto"/>
        <w:ind w:right="0"/>
        <w:rPr>
          <w:color w:val="auto"/>
          <w:szCs w:val="24"/>
        </w:rPr>
      </w:pPr>
      <w:r w:rsidRPr="00C14989">
        <w:rPr>
          <w:b/>
          <w:bCs/>
          <w:color w:val="auto"/>
          <w:szCs w:val="24"/>
        </w:rPr>
        <w:t>Experience:</w:t>
      </w:r>
      <w:r w:rsidRPr="00C14989">
        <w:rPr>
          <w:color w:val="auto"/>
          <w:szCs w:val="24"/>
        </w:rPr>
        <w:t xml:space="preserve"> Generally familiar with database management concepts and legacy Information Management Systems. They are accustomed to high-volume data entry and "Bulk Action" workflows.</w:t>
      </w:r>
    </w:p>
    <w:p w14:paraId="76351922" w14:textId="77777777" w:rsidR="00C14989" w:rsidRPr="00C14989" w:rsidRDefault="00C14989" w:rsidP="00F34984">
      <w:pPr>
        <w:numPr>
          <w:ilvl w:val="0"/>
          <w:numId w:val="34"/>
        </w:numPr>
        <w:tabs>
          <w:tab w:val="clear" w:pos="5760"/>
        </w:tabs>
        <w:spacing w:before="100" w:beforeAutospacing="1" w:after="100" w:afterAutospacing="1" w:line="276" w:lineRule="auto"/>
        <w:ind w:right="0"/>
        <w:rPr>
          <w:color w:val="auto"/>
          <w:szCs w:val="24"/>
        </w:rPr>
      </w:pPr>
      <w:r w:rsidRPr="00C14989">
        <w:rPr>
          <w:b/>
          <w:bCs/>
          <w:color w:val="auto"/>
          <w:szCs w:val="24"/>
        </w:rPr>
        <w:t>Technical Expertise:</w:t>
      </w:r>
      <w:r w:rsidRPr="00C14989">
        <w:rPr>
          <w:color w:val="auto"/>
          <w:szCs w:val="24"/>
        </w:rPr>
        <w:t xml:space="preserve"> </w:t>
      </w:r>
      <w:r w:rsidRPr="00C14989">
        <w:rPr>
          <w:b/>
          <w:bCs/>
          <w:color w:val="auto"/>
          <w:szCs w:val="24"/>
        </w:rPr>
        <w:t>Average to High</w:t>
      </w:r>
      <w:r w:rsidRPr="00C14989">
        <w:rPr>
          <w:color w:val="auto"/>
          <w:szCs w:val="24"/>
        </w:rPr>
        <w:t>. They are proficient in operating peripheral hardware, including barcode scanners and thermal receipt printers.</w:t>
      </w:r>
    </w:p>
    <w:p w14:paraId="0821032E" w14:textId="77777777" w:rsidR="004B18BE" w:rsidRDefault="00C14989" w:rsidP="00F34984">
      <w:pPr>
        <w:numPr>
          <w:ilvl w:val="0"/>
          <w:numId w:val="34"/>
        </w:numPr>
        <w:tabs>
          <w:tab w:val="clear" w:pos="5760"/>
        </w:tabs>
        <w:spacing w:before="100" w:beforeAutospacing="1" w:after="100" w:afterAutospacing="1" w:line="276" w:lineRule="auto"/>
        <w:ind w:right="0"/>
        <w:rPr>
          <w:color w:val="auto"/>
          <w:szCs w:val="24"/>
        </w:rPr>
      </w:pPr>
      <w:r w:rsidRPr="00C14989">
        <w:rPr>
          <w:b/>
          <w:bCs/>
          <w:color w:val="auto"/>
          <w:szCs w:val="24"/>
        </w:rPr>
        <w:t>Design Implication:</w:t>
      </w:r>
      <w:r w:rsidRPr="00C14989">
        <w:rPr>
          <w:color w:val="auto"/>
          <w:szCs w:val="24"/>
        </w:rPr>
        <w:t xml:space="preserve"> Because these users prioritize productivity over aesthetic simplicity, the interface must support dense data tables, keyboard shortcuts, and rapid-scan barcode processing to ensure efficiency in high-traffic environments.</w:t>
      </w:r>
    </w:p>
    <w:p w14:paraId="4B2829CC" w14:textId="552F06B4" w:rsidR="00C14989" w:rsidRPr="00C14989" w:rsidRDefault="00C14989" w:rsidP="00616B31">
      <w:pPr>
        <w:tabs>
          <w:tab w:val="clear" w:pos="720"/>
          <w:tab w:val="clear" w:pos="5760"/>
        </w:tabs>
        <w:spacing w:before="100" w:beforeAutospacing="1" w:after="100" w:afterAutospacing="1" w:line="276" w:lineRule="auto"/>
        <w:ind w:right="0"/>
        <w:rPr>
          <w:color w:val="auto"/>
          <w:szCs w:val="24"/>
        </w:rPr>
      </w:pPr>
      <w:r w:rsidRPr="00C14989">
        <w:rPr>
          <w:b/>
          <w:bCs/>
          <w:color w:val="auto"/>
          <w:szCs w:val="24"/>
        </w:rPr>
        <w:t>System Administrators</w:t>
      </w:r>
    </w:p>
    <w:p w14:paraId="5ED85418" w14:textId="77777777" w:rsidR="00C14989" w:rsidRPr="00C14989" w:rsidRDefault="00C14989" w:rsidP="00C14989">
      <w:pPr>
        <w:tabs>
          <w:tab w:val="clear" w:pos="720"/>
          <w:tab w:val="clear" w:pos="5760"/>
        </w:tabs>
        <w:spacing w:before="100" w:beforeAutospacing="1" w:after="100" w:afterAutospacing="1" w:line="276" w:lineRule="auto"/>
        <w:ind w:right="0"/>
        <w:rPr>
          <w:color w:val="auto"/>
          <w:szCs w:val="24"/>
        </w:rPr>
      </w:pPr>
      <w:r w:rsidRPr="00C14989">
        <w:rPr>
          <w:color w:val="auto"/>
          <w:szCs w:val="24"/>
        </w:rPr>
        <w:t>A specialized subset of staff responsible for the systemic integrity, security, and infrastructure of the LMS.</w:t>
      </w:r>
    </w:p>
    <w:p w14:paraId="2C1F0685" w14:textId="77777777" w:rsidR="00C14989" w:rsidRPr="00C14989" w:rsidRDefault="00C14989" w:rsidP="00F34984">
      <w:pPr>
        <w:numPr>
          <w:ilvl w:val="0"/>
          <w:numId w:val="35"/>
        </w:numPr>
        <w:tabs>
          <w:tab w:val="clear" w:pos="5760"/>
        </w:tabs>
        <w:spacing w:before="100" w:beforeAutospacing="1" w:after="100" w:afterAutospacing="1" w:line="276" w:lineRule="auto"/>
        <w:ind w:right="0"/>
        <w:rPr>
          <w:color w:val="auto"/>
          <w:szCs w:val="24"/>
        </w:rPr>
      </w:pPr>
      <w:r w:rsidRPr="00C14989">
        <w:rPr>
          <w:b/>
          <w:bCs/>
          <w:color w:val="auto"/>
          <w:szCs w:val="24"/>
        </w:rPr>
        <w:t>Educational Level:</w:t>
      </w:r>
      <w:r w:rsidRPr="00C14989">
        <w:rPr>
          <w:color w:val="auto"/>
          <w:szCs w:val="24"/>
        </w:rPr>
        <w:t xml:space="preserve"> High; typically specialized in Information Technology or Computer Science.</w:t>
      </w:r>
    </w:p>
    <w:p w14:paraId="3D49E213" w14:textId="32A7EEA2" w:rsidR="00C14989" w:rsidRPr="00C14989" w:rsidRDefault="00C14989" w:rsidP="00F34984">
      <w:pPr>
        <w:numPr>
          <w:ilvl w:val="0"/>
          <w:numId w:val="35"/>
        </w:numPr>
        <w:tabs>
          <w:tab w:val="clear" w:pos="5760"/>
        </w:tabs>
        <w:spacing w:before="100" w:beforeAutospacing="1" w:after="100" w:afterAutospacing="1" w:line="276" w:lineRule="auto"/>
        <w:ind w:right="0"/>
        <w:rPr>
          <w:color w:val="auto"/>
          <w:szCs w:val="24"/>
        </w:rPr>
      </w:pPr>
      <w:r w:rsidRPr="00C14989">
        <w:rPr>
          <w:b/>
          <w:bCs/>
          <w:color w:val="auto"/>
          <w:szCs w:val="24"/>
        </w:rPr>
        <w:t>Technical Expertise:</w:t>
      </w:r>
      <w:r w:rsidRPr="00C14989">
        <w:rPr>
          <w:color w:val="auto"/>
          <w:szCs w:val="24"/>
        </w:rPr>
        <w:t xml:space="preserve"> </w:t>
      </w:r>
      <w:r w:rsidRPr="00C14989">
        <w:rPr>
          <w:b/>
          <w:bCs/>
          <w:color w:val="auto"/>
          <w:szCs w:val="24"/>
        </w:rPr>
        <w:t>Expert</w:t>
      </w:r>
      <w:r w:rsidRPr="00C14989">
        <w:rPr>
          <w:color w:val="auto"/>
          <w:szCs w:val="24"/>
        </w:rPr>
        <w:t xml:space="preserve">. These users are proficient in SQL-level database management, network protocols (TCP/IP), and </w:t>
      </w:r>
      <w:r w:rsidR="00FC5EB1">
        <w:rPr>
          <w:color w:val="auto"/>
          <w:szCs w:val="24"/>
        </w:rPr>
        <w:t>r</w:t>
      </w:r>
      <w:r w:rsidRPr="00C14989">
        <w:rPr>
          <w:color w:val="auto"/>
          <w:szCs w:val="24"/>
        </w:rPr>
        <w:t>ole-</w:t>
      </w:r>
      <w:r w:rsidR="00FC5EB1">
        <w:rPr>
          <w:color w:val="auto"/>
          <w:szCs w:val="24"/>
        </w:rPr>
        <w:t>b</w:t>
      </w:r>
      <w:r w:rsidRPr="00C14989">
        <w:rPr>
          <w:color w:val="auto"/>
          <w:szCs w:val="24"/>
        </w:rPr>
        <w:t xml:space="preserve">ased </w:t>
      </w:r>
      <w:r w:rsidR="00FC5EB1">
        <w:rPr>
          <w:color w:val="auto"/>
          <w:szCs w:val="24"/>
        </w:rPr>
        <w:t>a</w:t>
      </w:r>
      <w:r w:rsidRPr="00C14989">
        <w:rPr>
          <w:color w:val="auto"/>
          <w:szCs w:val="24"/>
        </w:rPr>
        <w:t xml:space="preserve">ccess </w:t>
      </w:r>
      <w:r w:rsidR="00FC5EB1">
        <w:rPr>
          <w:color w:val="auto"/>
          <w:szCs w:val="24"/>
        </w:rPr>
        <w:t>c</w:t>
      </w:r>
      <w:r w:rsidRPr="00C14989">
        <w:rPr>
          <w:color w:val="auto"/>
          <w:szCs w:val="24"/>
        </w:rPr>
        <w:t>ontrol (RBAC) security models.</w:t>
      </w:r>
    </w:p>
    <w:p w14:paraId="5672D0DD" w14:textId="25161B5D" w:rsidR="00C14989" w:rsidRPr="00C14989" w:rsidRDefault="00C14989" w:rsidP="00F34984">
      <w:pPr>
        <w:numPr>
          <w:ilvl w:val="0"/>
          <w:numId w:val="35"/>
        </w:numPr>
        <w:tabs>
          <w:tab w:val="clear" w:pos="5760"/>
        </w:tabs>
        <w:spacing w:before="100" w:beforeAutospacing="1" w:after="100" w:afterAutospacing="1" w:line="276" w:lineRule="auto"/>
        <w:ind w:right="0"/>
        <w:rPr>
          <w:color w:val="auto"/>
          <w:szCs w:val="24"/>
        </w:rPr>
      </w:pPr>
      <w:r w:rsidRPr="00C14989">
        <w:rPr>
          <w:b/>
          <w:bCs/>
          <w:color w:val="auto"/>
          <w:szCs w:val="24"/>
        </w:rPr>
        <w:t>Design Implication:</w:t>
      </w:r>
      <w:r w:rsidRPr="00C14989">
        <w:rPr>
          <w:color w:val="auto"/>
          <w:szCs w:val="24"/>
        </w:rPr>
        <w:t xml:space="preserve"> This group requires </w:t>
      </w:r>
      <w:r w:rsidR="00FC5EB1">
        <w:rPr>
          <w:color w:val="auto"/>
          <w:szCs w:val="24"/>
        </w:rPr>
        <w:t>a</w:t>
      </w:r>
      <w:r w:rsidRPr="00C14989">
        <w:rPr>
          <w:color w:val="auto"/>
          <w:szCs w:val="24"/>
        </w:rPr>
        <w:t xml:space="preserve">dministrative </w:t>
      </w:r>
      <w:r w:rsidR="00FC5EB1">
        <w:rPr>
          <w:color w:val="auto"/>
          <w:szCs w:val="24"/>
        </w:rPr>
        <w:t>v</w:t>
      </w:r>
      <w:r w:rsidRPr="00C14989">
        <w:rPr>
          <w:color w:val="auto"/>
          <w:szCs w:val="24"/>
        </w:rPr>
        <w:t>iews that provide access to raw system logs, granular policy configuration screens, and database maintenance tools that are hidden from standard clerks and patrons for security purposes.</w:t>
      </w:r>
    </w:p>
    <w:p w14:paraId="5CEB9483" w14:textId="77777777" w:rsidR="00935C5E" w:rsidRPr="00935C5E" w:rsidRDefault="00935C5E" w:rsidP="00935C5E">
      <w:pPr>
        <w:tabs>
          <w:tab w:val="clear" w:pos="720"/>
          <w:tab w:val="clear" w:pos="5760"/>
        </w:tabs>
        <w:spacing w:after="160" w:line="278" w:lineRule="auto"/>
        <w:ind w:right="0"/>
        <w:rPr>
          <w:rFonts w:eastAsia="Aptos"/>
          <w:color w:val="auto"/>
          <w:kern w:val="2"/>
          <w:szCs w:val="24"/>
          <w14:ligatures w14:val="standardContextual"/>
        </w:rPr>
      </w:pPr>
    </w:p>
    <w:p w14:paraId="0F9C9EC5" w14:textId="77777777" w:rsidR="003C066D" w:rsidRDefault="003C066D">
      <w:pPr>
        <w:tabs>
          <w:tab w:val="clear" w:pos="5760"/>
          <w:tab w:val="left" w:pos="1520"/>
        </w:tabs>
      </w:pPr>
    </w:p>
    <w:p w14:paraId="06839A40" w14:textId="77777777" w:rsidR="003C066D" w:rsidRDefault="00C7269B">
      <w:pPr>
        <w:pStyle w:val="Heading2"/>
      </w:pPr>
      <w:bookmarkStart w:id="36" w:name="_Toc363403532"/>
      <w:bookmarkStart w:id="37" w:name="_Toc224329912"/>
      <w:proofErr w:type="gramStart"/>
      <w:r>
        <w:t>2.4  Constraints</w:t>
      </w:r>
      <w:bookmarkEnd w:id="36"/>
      <w:bookmarkEnd w:id="37"/>
      <w:proofErr w:type="gramEnd"/>
      <w:r>
        <w:t xml:space="preserve">  </w:t>
      </w:r>
    </w:p>
    <w:p w14:paraId="01C142F3" w14:textId="77777777" w:rsidR="003C066D" w:rsidRDefault="003C066D" w:rsidP="00B45D81">
      <w:pPr>
        <w:tabs>
          <w:tab w:val="clear" w:pos="5760"/>
          <w:tab w:val="left" w:pos="1520"/>
        </w:tabs>
        <w:spacing w:line="276" w:lineRule="auto"/>
      </w:pPr>
    </w:p>
    <w:p w14:paraId="59559543" w14:textId="77777777" w:rsidR="00C15FE2" w:rsidRDefault="00C15FE2" w:rsidP="00B45D81">
      <w:pPr>
        <w:tabs>
          <w:tab w:val="clear" w:pos="5760"/>
          <w:tab w:val="left" w:pos="1520"/>
        </w:tabs>
        <w:spacing w:line="276" w:lineRule="auto"/>
      </w:pPr>
    </w:p>
    <w:p w14:paraId="1105F87C" w14:textId="77777777" w:rsidR="00B45D81" w:rsidRDefault="00B45D81" w:rsidP="00B45D81">
      <w:pPr>
        <w:tabs>
          <w:tab w:val="clear" w:pos="5760"/>
          <w:tab w:val="left" w:pos="1520"/>
        </w:tabs>
        <w:spacing w:line="276" w:lineRule="auto"/>
      </w:pPr>
      <w:r w:rsidRPr="00B45D81">
        <w:lastRenderedPageBreak/>
        <w:t>This section describes the factors that limit the developers' choices during the design and implementation of the Library Management System. These non-functional requirements ensure that the system remains compliant, reliable, and compatible with the library's existing technical and regulatory infrastructure.</w:t>
      </w:r>
    </w:p>
    <w:p w14:paraId="72904415" w14:textId="77777777" w:rsidR="00B45D81" w:rsidRPr="00B45D81" w:rsidRDefault="00B45D81" w:rsidP="00B45D81">
      <w:pPr>
        <w:tabs>
          <w:tab w:val="clear" w:pos="5760"/>
          <w:tab w:val="left" w:pos="1520"/>
        </w:tabs>
        <w:spacing w:line="276" w:lineRule="auto"/>
      </w:pPr>
    </w:p>
    <w:p w14:paraId="2D1A5EE0" w14:textId="5E81EDDA" w:rsidR="00B45D81" w:rsidRPr="00B45D81" w:rsidRDefault="00B45D81" w:rsidP="00B45D81">
      <w:pPr>
        <w:tabs>
          <w:tab w:val="clear" w:pos="5760"/>
          <w:tab w:val="left" w:pos="1520"/>
        </w:tabs>
        <w:spacing w:line="276" w:lineRule="auto"/>
        <w:rPr>
          <w:b/>
          <w:bCs/>
        </w:rPr>
      </w:pPr>
      <w:r w:rsidRPr="00B45D81">
        <w:rPr>
          <w:b/>
          <w:bCs/>
        </w:rPr>
        <w:t>Technical &amp; Software Constraints</w:t>
      </w:r>
    </w:p>
    <w:p w14:paraId="67B68932" w14:textId="32D7E0E6" w:rsidR="00B45D81" w:rsidRPr="00B45D81" w:rsidRDefault="00B45D81" w:rsidP="00F34984">
      <w:pPr>
        <w:numPr>
          <w:ilvl w:val="0"/>
          <w:numId w:val="36"/>
        </w:numPr>
        <w:tabs>
          <w:tab w:val="clear" w:pos="5760"/>
          <w:tab w:val="left" w:pos="720"/>
          <w:tab w:val="left" w:pos="1520"/>
        </w:tabs>
        <w:spacing w:line="276" w:lineRule="auto"/>
      </w:pPr>
      <w:r w:rsidRPr="00B45D81">
        <w:rPr>
          <w:b/>
          <w:bCs/>
        </w:rPr>
        <w:t>Open-Source Mandate:</w:t>
      </w:r>
      <w:r w:rsidRPr="00B45D81">
        <w:t xml:space="preserve"> To ensure cost-effectiveness and transparency, the core system database must be built using open-source technology.</w:t>
      </w:r>
    </w:p>
    <w:p w14:paraId="60BA2A7D" w14:textId="77777777" w:rsidR="00B45D81" w:rsidRPr="00B45D81" w:rsidRDefault="00B45D81" w:rsidP="00F34984">
      <w:pPr>
        <w:numPr>
          <w:ilvl w:val="0"/>
          <w:numId w:val="36"/>
        </w:numPr>
        <w:tabs>
          <w:tab w:val="clear" w:pos="5760"/>
          <w:tab w:val="left" w:pos="720"/>
          <w:tab w:val="left" w:pos="1520"/>
        </w:tabs>
        <w:spacing w:line="276" w:lineRule="auto"/>
      </w:pPr>
      <w:proofErr w:type="gramStart"/>
      <w:r w:rsidRPr="00B45D81">
        <w:rPr>
          <w:b/>
          <w:bCs/>
        </w:rPr>
        <w:t>Implementation Language</w:t>
      </w:r>
      <w:proofErr w:type="gramEnd"/>
      <w:r w:rsidRPr="00B45D81">
        <w:rPr>
          <w:b/>
          <w:bCs/>
        </w:rPr>
        <w:t>:</w:t>
      </w:r>
      <w:r w:rsidRPr="00B45D81">
        <w:t xml:space="preserve"> To maintain high-level maintainability and scalability, the back-end logic must be developed using a high-order, well-documented language such as JavaScript (Node.js) or Java.</w:t>
      </w:r>
    </w:p>
    <w:p w14:paraId="60FCE9C1" w14:textId="77777777" w:rsidR="00B45D81" w:rsidRPr="00B45D81" w:rsidRDefault="00B45D81" w:rsidP="00F34984">
      <w:pPr>
        <w:numPr>
          <w:ilvl w:val="0"/>
          <w:numId w:val="36"/>
        </w:numPr>
        <w:tabs>
          <w:tab w:val="clear" w:pos="5760"/>
          <w:tab w:val="left" w:pos="720"/>
          <w:tab w:val="left" w:pos="1520"/>
        </w:tabs>
        <w:spacing w:line="276" w:lineRule="auto"/>
      </w:pPr>
      <w:r w:rsidRPr="00B45D81">
        <w:rPr>
          <w:b/>
          <w:bCs/>
        </w:rPr>
        <w:t>Resource Limits:</w:t>
      </w:r>
    </w:p>
    <w:p w14:paraId="61A083FA" w14:textId="1E29DD99" w:rsidR="00B45D81" w:rsidRPr="00B45D81" w:rsidRDefault="00B45D81" w:rsidP="00F34984">
      <w:pPr>
        <w:numPr>
          <w:ilvl w:val="1"/>
          <w:numId w:val="36"/>
        </w:numPr>
        <w:tabs>
          <w:tab w:val="clear" w:pos="5760"/>
          <w:tab w:val="left" w:pos="1520"/>
        </w:tabs>
        <w:spacing w:line="276" w:lineRule="auto"/>
      </w:pPr>
      <w:r w:rsidRPr="00B45D81">
        <w:rPr>
          <w:b/>
          <w:bCs/>
        </w:rPr>
        <w:t>Memory:</w:t>
      </w:r>
      <w:r w:rsidRPr="00B45D81">
        <w:t xml:space="preserve"> The primary application footprint must not exceed 1 GB of RAM usage under normal operating conditions.</w:t>
      </w:r>
    </w:p>
    <w:p w14:paraId="65F3F91E" w14:textId="77777777" w:rsidR="00B45D81" w:rsidRPr="00B45D81" w:rsidRDefault="00B45D81" w:rsidP="00F34984">
      <w:pPr>
        <w:numPr>
          <w:ilvl w:val="1"/>
          <w:numId w:val="36"/>
        </w:numPr>
        <w:tabs>
          <w:tab w:val="clear" w:pos="5760"/>
          <w:tab w:val="left" w:pos="1520"/>
        </w:tabs>
        <w:spacing w:line="276" w:lineRule="auto"/>
      </w:pPr>
      <w:r w:rsidRPr="00B45D81">
        <w:rPr>
          <w:b/>
          <w:bCs/>
        </w:rPr>
        <w:t>Storage:</w:t>
      </w:r>
      <w:r w:rsidRPr="00B45D81">
        <w:t xml:space="preserve"> The total software installation size, including core libraries and dependencies, should not exceed 1 GB of disk space.</w:t>
      </w:r>
    </w:p>
    <w:p w14:paraId="5BA8D1EF" w14:textId="5DEFF390" w:rsidR="00B45D81" w:rsidRPr="00B45D81" w:rsidRDefault="00B45D81" w:rsidP="00B45D81">
      <w:pPr>
        <w:tabs>
          <w:tab w:val="clear" w:pos="5760"/>
          <w:tab w:val="left" w:pos="1520"/>
        </w:tabs>
        <w:spacing w:line="276" w:lineRule="auto"/>
        <w:rPr>
          <w:b/>
          <w:bCs/>
        </w:rPr>
      </w:pPr>
      <w:r w:rsidRPr="00B45D81">
        <w:rPr>
          <w:b/>
          <w:bCs/>
        </w:rPr>
        <w:t>Hardware and Protocol Constraints</w:t>
      </w:r>
    </w:p>
    <w:p w14:paraId="768A9616" w14:textId="434C2D2A" w:rsidR="00B45D81" w:rsidRPr="00B45D81" w:rsidRDefault="00B45D81" w:rsidP="00F34984">
      <w:pPr>
        <w:numPr>
          <w:ilvl w:val="0"/>
          <w:numId w:val="37"/>
        </w:numPr>
        <w:tabs>
          <w:tab w:val="clear" w:pos="5760"/>
          <w:tab w:val="left" w:pos="720"/>
          <w:tab w:val="left" w:pos="1520"/>
        </w:tabs>
        <w:spacing w:line="276" w:lineRule="auto"/>
      </w:pPr>
      <w:r w:rsidRPr="00B45D81">
        <w:rPr>
          <w:b/>
          <w:bCs/>
        </w:rPr>
        <w:t>Signal Timing &amp; Handshaking:</w:t>
      </w:r>
      <w:r w:rsidRPr="00B45D81">
        <w:t xml:space="preserve"> The software is constrained by the physical requirements of </w:t>
      </w:r>
      <w:r w:rsidR="00142223">
        <w:t>h</w:t>
      </w:r>
      <w:r w:rsidRPr="00B45D81">
        <w:t xml:space="preserve">uman </w:t>
      </w:r>
      <w:r w:rsidR="00142223">
        <w:t>i</w:t>
      </w:r>
      <w:r w:rsidRPr="00B45D81">
        <w:t xml:space="preserve">nterface </w:t>
      </w:r>
      <w:r w:rsidR="00142223">
        <w:t>d</w:t>
      </w:r>
      <w:r w:rsidRPr="00B45D81">
        <w:t>evice peripherals. It must support standard handshake protocols (ACK/NACK)</w:t>
      </w:r>
      <w:r w:rsidRPr="00B45D81">
        <w:rPr>
          <w:b/>
          <w:bCs/>
        </w:rPr>
        <w:t xml:space="preserve"> </w:t>
      </w:r>
      <w:r w:rsidRPr="00B45D81">
        <w:t>to verify that high-speed input from optical scanners or thermal print jobs is successfully processed without character loss.</w:t>
      </w:r>
    </w:p>
    <w:p w14:paraId="3DACC925" w14:textId="43A75E20" w:rsidR="00B45D81" w:rsidRPr="00B45D81" w:rsidRDefault="00B45D81" w:rsidP="00F34984">
      <w:pPr>
        <w:numPr>
          <w:ilvl w:val="0"/>
          <w:numId w:val="37"/>
        </w:numPr>
        <w:tabs>
          <w:tab w:val="clear" w:pos="5760"/>
          <w:tab w:val="left" w:pos="720"/>
          <w:tab w:val="left" w:pos="1520"/>
        </w:tabs>
        <w:spacing w:line="276" w:lineRule="auto"/>
      </w:pPr>
      <w:r w:rsidRPr="00B45D81">
        <w:rPr>
          <w:b/>
          <w:bCs/>
        </w:rPr>
        <w:t>Hardware Compatibility:</w:t>
      </w:r>
      <w:r w:rsidRPr="00B45D81">
        <w:t xml:space="preserve"> The system must interface with specific third-party products via predefined drivers (JDBC/ODBC) and adhere to the specific API versions and message formats (JSON/SQL) required for hardware synchronization.</w:t>
      </w:r>
    </w:p>
    <w:p w14:paraId="28AD73B9" w14:textId="7062BE12" w:rsidR="00B45D81" w:rsidRPr="00B45D81" w:rsidRDefault="00B45D81" w:rsidP="00B45D81">
      <w:pPr>
        <w:tabs>
          <w:tab w:val="clear" w:pos="5760"/>
          <w:tab w:val="left" w:pos="1520"/>
        </w:tabs>
        <w:spacing w:line="276" w:lineRule="auto"/>
        <w:rPr>
          <w:b/>
          <w:bCs/>
        </w:rPr>
      </w:pPr>
      <w:r w:rsidRPr="00B45D81">
        <w:rPr>
          <w:b/>
          <w:bCs/>
        </w:rPr>
        <w:t>Operational and Reliability Constraints</w:t>
      </w:r>
    </w:p>
    <w:p w14:paraId="213D4D89" w14:textId="77777777" w:rsidR="00B45D81" w:rsidRPr="00B45D81" w:rsidRDefault="00B45D81" w:rsidP="00F34984">
      <w:pPr>
        <w:numPr>
          <w:ilvl w:val="0"/>
          <w:numId w:val="38"/>
        </w:numPr>
        <w:tabs>
          <w:tab w:val="clear" w:pos="5760"/>
          <w:tab w:val="left" w:pos="720"/>
          <w:tab w:val="left" w:pos="1520"/>
        </w:tabs>
        <w:spacing w:line="276" w:lineRule="auto"/>
      </w:pPr>
      <w:r w:rsidRPr="00B45D81">
        <w:rPr>
          <w:b/>
          <w:bCs/>
        </w:rPr>
        <w:t>Reliability &amp; Uptime:</w:t>
      </w:r>
      <w:r w:rsidRPr="00B45D81">
        <w:t xml:space="preserve"> The LMS is mission-critical for library operations. The system must maintain a 99.9% uptime during business hours, with any scheduled or unscheduled downtime strictly limited to less than 10 minutes.</w:t>
      </w:r>
    </w:p>
    <w:p w14:paraId="47D445A1" w14:textId="77777777" w:rsidR="00B45D81" w:rsidRPr="00B45D81" w:rsidRDefault="00B45D81" w:rsidP="00F34984">
      <w:pPr>
        <w:numPr>
          <w:ilvl w:val="0"/>
          <w:numId w:val="38"/>
        </w:numPr>
        <w:tabs>
          <w:tab w:val="clear" w:pos="5760"/>
          <w:tab w:val="left" w:pos="720"/>
          <w:tab w:val="left" w:pos="1520"/>
        </w:tabs>
        <w:spacing w:line="276" w:lineRule="auto"/>
      </w:pPr>
      <w:r w:rsidRPr="00B45D81">
        <w:rPr>
          <w:b/>
          <w:bCs/>
        </w:rPr>
        <w:t>Parallel Operation:</w:t>
      </w:r>
      <w:r w:rsidRPr="00B45D81">
        <w:t xml:space="preserve"> During the transition phase, the system must support bulk data migration tools to allow it to operate in parallel with legacy manual logs, ensuring data consistency across both environments.</w:t>
      </w:r>
    </w:p>
    <w:p w14:paraId="3580088E" w14:textId="5A0A2B0A" w:rsidR="00B45D81" w:rsidRPr="00B45D81" w:rsidRDefault="00B45D81" w:rsidP="00B45D81">
      <w:pPr>
        <w:tabs>
          <w:tab w:val="clear" w:pos="5760"/>
          <w:tab w:val="left" w:pos="1520"/>
        </w:tabs>
        <w:spacing w:line="276" w:lineRule="auto"/>
        <w:rPr>
          <w:b/>
          <w:bCs/>
        </w:rPr>
      </w:pPr>
      <w:r w:rsidRPr="00B45D81">
        <w:rPr>
          <w:b/>
          <w:bCs/>
        </w:rPr>
        <w:t>Safety, Security, and Audit Constraints</w:t>
      </w:r>
    </w:p>
    <w:p w14:paraId="0BD50BFA" w14:textId="12D93985" w:rsidR="00B45D81" w:rsidRPr="00B45D81" w:rsidRDefault="00B45D81" w:rsidP="00F34984">
      <w:pPr>
        <w:numPr>
          <w:ilvl w:val="0"/>
          <w:numId w:val="39"/>
        </w:numPr>
        <w:tabs>
          <w:tab w:val="clear" w:pos="5760"/>
          <w:tab w:val="left" w:pos="720"/>
          <w:tab w:val="left" w:pos="1520"/>
        </w:tabs>
        <w:spacing w:line="276" w:lineRule="auto"/>
      </w:pPr>
      <w:r w:rsidRPr="00B45D81">
        <w:rPr>
          <w:b/>
          <w:bCs/>
        </w:rPr>
        <w:t>Regulatory Compliance:</w:t>
      </w:r>
      <w:r w:rsidRPr="00B45D81">
        <w:t xml:space="preserve"> The system must comply with data privacy laws such as local library record acts. This limits how patron history is stored and mandates that Personally Identifiable Information (PII) be encrypted or anonymized.</w:t>
      </w:r>
    </w:p>
    <w:p w14:paraId="073927E0" w14:textId="06D40FCF" w:rsidR="00B45D81" w:rsidRPr="00B45D81" w:rsidRDefault="00B45D81" w:rsidP="00F34984">
      <w:pPr>
        <w:numPr>
          <w:ilvl w:val="0"/>
          <w:numId w:val="39"/>
        </w:numPr>
        <w:tabs>
          <w:tab w:val="clear" w:pos="5760"/>
          <w:tab w:val="left" w:pos="720"/>
          <w:tab w:val="left" w:pos="1520"/>
        </w:tabs>
        <w:spacing w:line="276" w:lineRule="auto"/>
      </w:pPr>
      <w:r w:rsidRPr="00B45D81">
        <w:rPr>
          <w:b/>
          <w:bCs/>
        </w:rPr>
        <w:t>Role-Based Access Control (RBAC):</w:t>
      </w:r>
      <w:r w:rsidRPr="00B45D81">
        <w:t xml:space="preserve"> A primary security constraint is the strict enforcement of user tiers. No user should be able to bypass the authentication layer to access the </w:t>
      </w:r>
      <w:r w:rsidR="008F4A3F">
        <w:t>r</w:t>
      </w:r>
      <w:r w:rsidRPr="00B45D81">
        <w:t xml:space="preserve">eporting or </w:t>
      </w:r>
      <w:r w:rsidR="008F4A3F">
        <w:t>i</w:t>
      </w:r>
      <w:r w:rsidRPr="00B45D81">
        <w:t>nventory modules.</w:t>
      </w:r>
    </w:p>
    <w:p w14:paraId="36BB7CBD" w14:textId="7C9F1CB4" w:rsidR="00B45D81" w:rsidRPr="00B45D81" w:rsidRDefault="00B45D81" w:rsidP="00F34984">
      <w:pPr>
        <w:numPr>
          <w:ilvl w:val="0"/>
          <w:numId w:val="39"/>
        </w:numPr>
        <w:tabs>
          <w:tab w:val="clear" w:pos="5760"/>
          <w:tab w:val="left" w:pos="720"/>
          <w:tab w:val="left" w:pos="1520"/>
        </w:tabs>
        <w:spacing w:line="276" w:lineRule="auto"/>
      </w:pPr>
      <w:r w:rsidRPr="00B45D81">
        <w:rPr>
          <w:b/>
          <w:bCs/>
        </w:rPr>
        <w:lastRenderedPageBreak/>
        <w:t>Audit Functions:</w:t>
      </w:r>
      <w:r w:rsidRPr="00B45D81">
        <w:t xml:space="preserve"> The system is required to maintain an immutable internal </w:t>
      </w:r>
      <w:r w:rsidR="008F4A3F">
        <w:t>a</w:t>
      </w:r>
      <w:r w:rsidRPr="00B45D81">
        <w:t xml:space="preserve">udit </w:t>
      </w:r>
      <w:r w:rsidR="008F4A3F">
        <w:t>t</w:t>
      </w:r>
      <w:r w:rsidRPr="00B45D81">
        <w:t>rail. This log must record every administrative action</w:t>
      </w:r>
      <w:r w:rsidR="006037C1">
        <w:t xml:space="preserve">, </w:t>
      </w:r>
      <w:r w:rsidRPr="00B45D81">
        <w:t>identifying which staff member modified catalog data or circulation policies and at what timestamp.</w:t>
      </w:r>
    </w:p>
    <w:p w14:paraId="51AD399F" w14:textId="77777777" w:rsidR="00B45D81" w:rsidRPr="00B45D81" w:rsidRDefault="00B45D81" w:rsidP="00F34984">
      <w:pPr>
        <w:numPr>
          <w:ilvl w:val="0"/>
          <w:numId w:val="39"/>
        </w:numPr>
        <w:tabs>
          <w:tab w:val="clear" w:pos="5760"/>
          <w:tab w:val="left" w:pos="720"/>
          <w:tab w:val="left" w:pos="1520"/>
        </w:tabs>
        <w:spacing w:line="276" w:lineRule="auto"/>
      </w:pPr>
      <w:r w:rsidRPr="00B45D81">
        <w:rPr>
          <w:b/>
          <w:bCs/>
        </w:rPr>
        <w:t>Data Safety:</w:t>
      </w:r>
      <w:r w:rsidRPr="00B45D81">
        <w:t xml:space="preserve"> To prevent catastrophic data loss, the design is constrained by the requirement for daily automated backups and mandatory HTTPS (TLS 1.2+) encryption for all data in transit.</w:t>
      </w:r>
    </w:p>
    <w:p w14:paraId="133698FB" w14:textId="77777777" w:rsidR="00C15FE2" w:rsidRDefault="00C15FE2">
      <w:pPr>
        <w:tabs>
          <w:tab w:val="clear" w:pos="5760"/>
          <w:tab w:val="left" w:pos="1520"/>
        </w:tabs>
      </w:pPr>
    </w:p>
    <w:p w14:paraId="05120E02" w14:textId="77777777" w:rsidR="00C15FE2" w:rsidRDefault="00C15FE2">
      <w:pPr>
        <w:tabs>
          <w:tab w:val="clear" w:pos="5760"/>
          <w:tab w:val="left" w:pos="1520"/>
        </w:tabs>
      </w:pPr>
    </w:p>
    <w:p w14:paraId="34C8ED84" w14:textId="77777777" w:rsidR="00C15FE2" w:rsidRDefault="00C15FE2">
      <w:pPr>
        <w:tabs>
          <w:tab w:val="clear" w:pos="5760"/>
          <w:tab w:val="left" w:pos="1520"/>
        </w:tabs>
      </w:pPr>
    </w:p>
    <w:p w14:paraId="6795429F" w14:textId="77777777" w:rsidR="003C066D" w:rsidRDefault="00C7269B">
      <w:pPr>
        <w:pStyle w:val="Heading2"/>
        <w:rPr>
          <w:i/>
        </w:rPr>
      </w:pPr>
      <w:bookmarkStart w:id="38" w:name="_Toc363403533"/>
      <w:bookmarkStart w:id="39" w:name="_Toc224329913"/>
      <w:r>
        <w:t>2.5 Assumptions and Dependencies</w:t>
      </w:r>
      <w:bookmarkEnd w:id="38"/>
      <w:bookmarkEnd w:id="39"/>
    </w:p>
    <w:p w14:paraId="5074A1EC" w14:textId="3A32BD0A" w:rsidR="003C066D" w:rsidRDefault="00966A8F">
      <w:pPr>
        <w:rPr>
          <w:iCs/>
        </w:rPr>
      </w:pPr>
      <w:r>
        <w:rPr>
          <w:i/>
        </w:rPr>
        <w:t xml:space="preserve"> </w:t>
      </w:r>
    </w:p>
    <w:p w14:paraId="00DC08B2" w14:textId="77777777" w:rsidR="001543D7" w:rsidRPr="001543D7" w:rsidRDefault="00966A8F" w:rsidP="001543D7">
      <w:pPr>
        <w:pStyle w:val="NormalWeb"/>
      </w:pPr>
      <w:r w:rsidRPr="00966A8F">
        <w:rPr>
          <w:iCs/>
        </w:rPr>
        <w:t>This section identifies the external factors that, if altered, would necessitate a revision of the requirements stated in this SRS. Unlike design constraints, these are environmental conditions or external components that the development team assumes will remain stable throughout the project lifecycle.</w:t>
      </w:r>
      <w:r>
        <w:rPr>
          <w:iCs/>
        </w:rPr>
        <w:br/>
      </w:r>
      <w:r w:rsidR="001543D7">
        <w:rPr>
          <w:iCs/>
        </w:rPr>
        <w:br/>
      </w:r>
      <w:r w:rsidR="001543D7" w:rsidRPr="001543D7">
        <w:t>Assumptions are factors believed to be true but remain outside the immediate control of the software development process.</w:t>
      </w:r>
    </w:p>
    <w:p w14:paraId="14463FFA" w14:textId="10BB235B" w:rsidR="001543D7" w:rsidRPr="001543D7" w:rsidRDefault="001543D7" w:rsidP="00F34984">
      <w:pPr>
        <w:numPr>
          <w:ilvl w:val="0"/>
          <w:numId w:val="40"/>
        </w:numPr>
        <w:tabs>
          <w:tab w:val="clear" w:pos="5760"/>
        </w:tabs>
        <w:spacing w:before="100" w:beforeAutospacing="1" w:after="100" w:afterAutospacing="1" w:line="276" w:lineRule="auto"/>
        <w:ind w:right="0"/>
        <w:rPr>
          <w:color w:val="auto"/>
          <w:szCs w:val="24"/>
        </w:rPr>
      </w:pPr>
      <w:r w:rsidRPr="001543D7">
        <w:rPr>
          <w:b/>
          <w:bCs/>
          <w:color w:val="auto"/>
          <w:szCs w:val="24"/>
        </w:rPr>
        <w:t>Network Infrastructure:</w:t>
      </w:r>
      <w:r w:rsidRPr="001543D7">
        <w:rPr>
          <w:color w:val="auto"/>
          <w:szCs w:val="24"/>
        </w:rPr>
        <w:t xml:space="preserve"> It is assumed that the library facilities will provide a stable Local Area Network (LAN) or </w:t>
      </w:r>
      <w:r w:rsidR="008F4A3F">
        <w:rPr>
          <w:color w:val="auto"/>
          <w:szCs w:val="24"/>
        </w:rPr>
        <w:t>i</w:t>
      </w:r>
      <w:r w:rsidRPr="001543D7">
        <w:rPr>
          <w:color w:val="auto"/>
          <w:szCs w:val="24"/>
        </w:rPr>
        <w:t xml:space="preserve">nternet connection with a minimum 99% uptime. This is critical for the </w:t>
      </w:r>
      <w:r w:rsidR="008F4A3F">
        <w:rPr>
          <w:color w:val="auto"/>
          <w:szCs w:val="24"/>
        </w:rPr>
        <w:t>p</w:t>
      </w:r>
      <w:r w:rsidRPr="001543D7">
        <w:rPr>
          <w:color w:val="auto"/>
          <w:szCs w:val="24"/>
        </w:rPr>
        <w:t xml:space="preserve">atron </w:t>
      </w:r>
      <w:r w:rsidR="008F4A3F">
        <w:rPr>
          <w:color w:val="auto"/>
          <w:szCs w:val="24"/>
        </w:rPr>
        <w:t>p</w:t>
      </w:r>
      <w:r w:rsidRPr="001543D7">
        <w:rPr>
          <w:color w:val="auto"/>
          <w:szCs w:val="24"/>
        </w:rPr>
        <w:t xml:space="preserve">ortal and </w:t>
      </w:r>
      <w:r w:rsidR="008F4A3F">
        <w:rPr>
          <w:color w:val="auto"/>
          <w:szCs w:val="24"/>
        </w:rPr>
        <w:t>s</w:t>
      </w:r>
      <w:r w:rsidRPr="001543D7">
        <w:rPr>
          <w:color w:val="auto"/>
          <w:szCs w:val="24"/>
        </w:rPr>
        <w:t xml:space="preserve">taff </w:t>
      </w:r>
      <w:r w:rsidR="008F4A3F">
        <w:rPr>
          <w:color w:val="auto"/>
          <w:szCs w:val="24"/>
        </w:rPr>
        <w:t>d</w:t>
      </w:r>
      <w:r w:rsidRPr="001543D7">
        <w:rPr>
          <w:color w:val="auto"/>
          <w:szCs w:val="24"/>
        </w:rPr>
        <w:t>ashboard to maintain synchronization with the central application server.</w:t>
      </w:r>
    </w:p>
    <w:p w14:paraId="66110CD8" w14:textId="3B84A2D1" w:rsidR="001543D7" w:rsidRPr="001543D7" w:rsidRDefault="001543D7" w:rsidP="00F34984">
      <w:pPr>
        <w:numPr>
          <w:ilvl w:val="0"/>
          <w:numId w:val="40"/>
        </w:numPr>
        <w:tabs>
          <w:tab w:val="clear" w:pos="5760"/>
        </w:tabs>
        <w:spacing w:before="100" w:beforeAutospacing="1" w:after="100" w:afterAutospacing="1" w:line="276" w:lineRule="auto"/>
        <w:ind w:right="0"/>
        <w:rPr>
          <w:color w:val="auto"/>
          <w:szCs w:val="24"/>
        </w:rPr>
      </w:pPr>
      <w:r w:rsidRPr="001543D7">
        <w:rPr>
          <w:b/>
          <w:bCs/>
          <w:color w:val="auto"/>
          <w:szCs w:val="24"/>
        </w:rPr>
        <w:t>Data Integrity of Legacy Records:</w:t>
      </w:r>
      <w:r w:rsidRPr="001543D7">
        <w:rPr>
          <w:color w:val="auto"/>
          <w:szCs w:val="24"/>
        </w:rPr>
        <w:t xml:space="preserve"> It is assumed that the legacy bibliographic data provided for the initial </w:t>
      </w:r>
      <w:r w:rsidR="008F4A3F">
        <w:rPr>
          <w:color w:val="auto"/>
          <w:szCs w:val="24"/>
        </w:rPr>
        <w:t>i</w:t>
      </w:r>
      <w:r w:rsidRPr="001543D7">
        <w:rPr>
          <w:color w:val="auto"/>
          <w:szCs w:val="24"/>
        </w:rPr>
        <w:t xml:space="preserve">nventory </w:t>
      </w:r>
      <w:r w:rsidR="008F4A3F">
        <w:rPr>
          <w:color w:val="auto"/>
          <w:szCs w:val="24"/>
        </w:rPr>
        <w:t>m</w:t>
      </w:r>
      <w:r w:rsidRPr="001543D7">
        <w:rPr>
          <w:color w:val="auto"/>
          <w:szCs w:val="24"/>
        </w:rPr>
        <w:t>anagement import is formatted correctly according to standard ISBN or MARC record protocols. Significant corruption or non-standard formatting in source files would require an immediate change to the data-import requirements.</w:t>
      </w:r>
    </w:p>
    <w:p w14:paraId="3726BA8F" w14:textId="637B17B3" w:rsidR="001543D7" w:rsidRPr="001543D7" w:rsidRDefault="001543D7" w:rsidP="00F34984">
      <w:pPr>
        <w:numPr>
          <w:ilvl w:val="0"/>
          <w:numId w:val="40"/>
        </w:numPr>
        <w:tabs>
          <w:tab w:val="clear" w:pos="5760"/>
        </w:tabs>
        <w:spacing w:before="100" w:beforeAutospacing="1" w:after="100" w:afterAutospacing="1" w:line="276" w:lineRule="auto"/>
        <w:ind w:right="0"/>
        <w:rPr>
          <w:color w:val="auto"/>
          <w:szCs w:val="24"/>
        </w:rPr>
      </w:pPr>
      <w:r w:rsidRPr="001543D7">
        <w:rPr>
          <w:b/>
          <w:bCs/>
          <w:color w:val="auto"/>
          <w:szCs w:val="24"/>
        </w:rPr>
        <w:t>Operating System Availability:</w:t>
      </w:r>
      <w:r w:rsidRPr="001543D7">
        <w:rPr>
          <w:color w:val="auto"/>
          <w:szCs w:val="24"/>
        </w:rPr>
        <w:t xml:space="preserve"> It is assumed that the server hardware will support a modern Linux-based environment and that this OS will remain patched and available for the duration of the development and deployment phases.</w:t>
      </w:r>
    </w:p>
    <w:p w14:paraId="6B6DC1B8" w14:textId="037ABDF1" w:rsidR="00D21566" w:rsidRDefault="001543D7" w:rsidP="00F34984">
      <w:pPr>
        <w:numPr>
          <w:ilvl w:val="0"/>
          <w:numId w:val="40"/>
        </w:numPr>
        <w:tabs>
          <w:tab w:val="clear" w:pos="5760"/>
        </w:tabs>
        <w:spacing w:before="100" w:beforeAutospacing="1" w:after="100" w:afterAutospacing="1" w:line="276" w:lineRule="auto"/>
        <w:ind w:right="0"/>
        <w:rPr>
          <w:color w:val="auto"/>
          <w:szCs w:val="24"/>
        </w:rPr>
      </w:pPr>
      <w:r w:rsidRPr="001543D7">
        <w:rPr>
          <w:b/>
          <w:bCs/>
          <w:color w:val="auto"/>
          <w:szCs w:val="24"/>
        </w:rPr>
        <w:t>User Training &amp; Literacy:</w:t>
      </w:r>
      <w:r w:rsidRPr="001543D7">
        <w:rPr>
          <w:color w:val="auto"/>
          <w:szCs w:val="24"/>
        </w:rPr>
        <w:t xml:space="preserve"> It is assumed that library staff will receive basic orientation regarding the new digital </w:t>
      </w:r>
      <w:r w:rsidR="00421D83">
        <w:rPr>
          <w:color w:val="auto"/>
          <w:szCs w:val="24"/>
        </w:rPr>
        <w:t>c</w:t>
      </w:r>
      <w:r w:rsidRPr="001543D7">
        <w:rPr>
          <w:color w:val="auto"/>
          <w:szCs w:val="24"/>
        </w:rPr>
        <w:t xml:space="preserve">irculation </w:t>
      </w:r>
      <w:r w:rsidR="001B08E6">
        <w:rPr>
          <w:color w:val="auto"/>
          <w:szCs w:val="24"/>
        </w:rPr>
        <w:t>pro</w:t>
      </w:r>
      <w:r w:rsidR="00F77673">
        <w:rPr>
          <w:color w:val="auto"/>
          <w:szCs w:val="24"/>
        </w:rPr>
        <w:t>cess</w:t>
      </w:r>
      <w:r w:rsidRPr="001543D7">
        <w:rPr>
          <w:color w:val="auto"/>
          <w:szCs w:val="24"/>
        </w:rPr>
        <w:t xml:space="preserve"> and that patrons possess the fundamental digital literacy required to navigate a standard web-based search interface.</w:t>
      </w:r>
    </w:p>
    <w:p w14:paraId="5A25BDB2" w14:textId="77777777" w:rsidR="00D21566" w:rsidRDefault="00D21566" w:rsidP="00765CC9">
      <w:pPr>
        <w:tabs>
          <w:tab w:val="clear" w:pos="5760"/>
        </w:tabs>
        <w:spacing w:before="100" w:beforeAutospacing="1" w:after="100" w:afterAutospacing="1" w:line="276" w:lineRule="auto"/>
        <w:ind w:right="0"/>
        <w:rPr>
          <w:color w:val="auto"/>
          <w:szCs w:val="24"/>
        </w:rPr>
      </w:pPr>
    </w:p>
    <w:p w14:paraId="1B7393B6" w14:textId="6CAD9478" w:rsidR="001543D7" w:rsidRPr="001543D7" w:rsidRDefault="001543D7" w:rsidP="00765CC9">
      <w:pPr>
        <w:tabs>
          <w:tab w:val="clear" w:pos="720"/>
          <w:tab w:val="clear" w:pos="5760"/>
        </w:tabs>
        <w:spacing w:before="100" w:beforeAutospacing="1" w:after="100" w:afterAutospacing="1" w:line="276" w:lineRule="auto"/>
        <w:ind w:right="0"/>
        <w:rPr>
          <w:color w:val="auto"/>
          <w:szCs w:val="24"/>
        </w:rPr>
      </w:pPr>
      <w:proofErr w:type="gramStart"/>
      <w:r w:rsidRPr="001543D7">
        <w:rPr>
          <w:color w:val="auto"/>
          <w:szCs w:val="24"/>
        </w:rPr>
        <w:t>Dependencies are</w:t>
      </w:r>
      <w:proofErr w:type="gramEnd"/>
      <w:r w:rsidRPr="001543D7">
        <w:rPr>
          <w:color w:val="auto"/>
          <w:szCs w:val="24"/>
        </w:rPr>
        <w:t xml:space="preserve"> external software or hardware components that the LMS relies upon to fulfill its functional requirements.</w:t>
      </w:r>
    </w:p>
    <w:p w14:paraId="3BF67DF7" w14:textId="2B0D38F2" w:rsidR="001543D7" w:rsidRPr="001543D7" w:rsidRDefault="001543D7" w:rsidP="00F34984">
      <w:pPr>
        <w:numPr>
          <w:ilvl w:val="0"/>
          <w:numId w:val="41"/>
        </w:numPr>
        <w:tabs>
          <w:tab w:val="clear" w:pos="5760"/>
        </w:tabs>
        <w:spacing w:before="100" w:beforeAutospacing="1" w:after="100" w:afterAutospacing="1" w:line="276" w:lineRule="auto"/>
        <w:ind w:right="0"/>
        <w:rPr>
          <w:color w:val="auto"/>
          <w:szCs w:val="24"/>
        </w:rPr>
      </w:pPr>
      <w:r w:rsidRPr="001543D7">
        <w:rPr>
          <w:b/>
          <w:bCs/>
          <w:color w:val="auto"/>
          <w:szCs w:val="24"/>
        </w:rPr>
        <w:lastRenderedPageBreak/>
        <w:t>DBMS Availability:</w:t>
      </w:r>
      <w:r w:rsidRPr="001543D7">
        <w:rPr>
          <w:color w:val="auto"/>
          <w:szCs w:val="24"/>
        </w:rPr>
        <w:t xml:space="preserve"> The </w:t>
      </w:r>
      <w:r w:rsidR="00C1362B">
        <w:rPr>
          <w:color w:val="auto"/>
          <w:szCs w:val="24"/>
        </w:rPr>
        <w:t>c</w:t>
      </w:r>
      <w:r w:rsidRPr="001543D7">
        <w:rPr>
          <w:color w:val="auto"/>
          <w:szCs w:val="24"/>
        </w:rPr>
        <w:t xml:space="preserve">atalog and </w:t>
      </w:r>
      <w:r w:rsidR="00C1362B">
        <w:rPr>
          <w:color w:val="auto"/>
          <w:szCs w:val="24"/>
        </w:rPr>
        <w:t>s</w:t>
      </w:r>
      <w:r w:rsidRPr="001543D7">
        <w:rPr>
          <w:color w:val="auto"/>
          <w:szCs w:val="24"/>
        </w:rPr>
        <w:t xml:space="preserve">earch and </w:t>
      </w:r>
      <w:r w:rsidR="00C1362B">
        <w:rPr>
          <w:color w:val="auto"/>
          <w:szCs w:val="24"/>
        </w:rPr>
        <w:t>u</w:t>
      </w:r>
      <w:r w:rsidRPr="001543D7">
        <w:rPr>
          <w:color w:val="auto"/>
          <w:szCs w:val="24"/>
        </w:rPr>
        <w:t xml:space="preserve">ser </w:t>
      </w:r>
      <w:r w:rsidR="00C1362B">
        <w:rPr>
          <w:color w:val="auto"/>
          <w:szCs w:val="24"/>
        </w:rPr>
        <w:t>a</w:t>
      </w:r>
      <w:r w:rsidRPr="001543D7">
        <w:rPr>
          <w:color w:val="auto"/>
          <w:szCs w:val="24"/>
        </w:rPr>
        <w:t>ccounts modules are entirely dependent on the availability of the PostgreSQL relational database. Any schema modifications or version upgrades performed by an external administrator will require an update to the application’s data access layer.</w:t>
      </w:r>
    </w:p>
    <w:p w14:paraId="7A4B4631" w14:textId="6B3F0ED6" w:rsidR="001543D7" w:rsidRPr="001543D7" w:rsidRDefault="001543D7" w:rsidP="00F34984">
      <w:pPr>
        <w:numPr>
          <w:ilvl w:val="0"/>
          <w:numId w:val="41"/>
        </w:numPr>
        <w:tabs>
          <w:tab w:val="clear" w:pos="5760"/>
        </w:tabs>
        <w:spacing w:before="100" w:beforeAutospacing="1" w:after="100" w:afterAutospacing="1" w:line="276" w:lineRule="auto"/>
        <w:ind w:right="0"/>
        <w:rPr>
          <w:color w:val="auto"/>
          <w:szCs w:val="24"/>
        </w:rPr>
      </w:pPr>
      <w:r w:rsidRPr="001543D7">
        <w:rPr>
          <w:b/>
          <w:bCs/>
          <w:color w:val="auto"/>
          <w:szCs w:val="24"/>
        </w:rPr>
        <w:t>External Messaging Services:</w:t>
      </w:r>
      <w:r w:rsidRPr="001543D7">
        <w:rPr>
          <w:color w:val="auto"/>
          <w:szCs w:val="24"/>
        </w:rPr>
        <w:t xml:space="preserve"> The </w:t>
      </w:r>
      <w:r w:rsidR="00C1362B">
        <w:rPr>
          <w:color w:val="auto"/>
          <w:szCs w:val="24"/>
        </w:rPr>
        <w:t>n</w:t>
      </w:r>
      <w:r w:rsidRPr="001543D7">
        <w:rPr>
          <w:color w:val="auto"/>
          <w:szCs w:val="24"/>
        </w:rPr>
        <w:t xml:space="preserve">otifications and </w:t>
      </w:r>
      <w:r w:rsidR="00C1362B">
        <w:rPr>
          <w:color w:val="auto"/>
          <w:szCs w:val="24"/>
        </w:rPr>
        <w:t>fe</w:t>
      </w:r>
      <w:r w:rsidRPr="001543D7">
        <w:rPr>
          <w:color w:val="auto"/>
          <w:szCs w:val="24"/>
        </w:rPr>
        <w:t xml:space="preserve">edback engine </w:t>
      </w:r>
      <w:proofErr w:type="gramStart"/>
      <w:r w:rsidRPr="001543D7">
        <w:rPr>
          <w:color w:val="auto"/>
          <w:szCs w:val="24"/>
        </w:rPr>
        <w:t>depends</w:t>
      </w:r>
      <w:proofErr w:type="gramEnd"/>
      <w:r w:rsidRPr="001543D7">
        <w:rPr>
          <w:color w:val="auto"/>
          <w:szCs w:val="24"/>
        </w:rPr>
        <w:t xml:space="preserve"> on the reliability of a third-party SMTP service. If this service is discontinued or its API protocol is updated to a non-compatible version, the system’s ability to deliver automated alerts will be compromised.</w:t>
      </w:r>
    </w:p>
    <w:p w14:paraId="34D0C15C" w14:textId="77777777" w:rsidR="001543D7" w:rsidRPr="001543D7" w:rsidRDefault="001543D7" w:rsidP="00F34984">
      <w:pPr>
        <w:numPr>
          <w:ilvl w:val="0"/>
          <w:numId w:val="41"/>
        </w:numPr>
        <w:tabs>
          <w:tab w:val="clear" w:pos="5760"/>
        </w:tabs>
        <w:spacing w:before="100" w:beforeAutospacing="1" w:after="100" w:afterAutospacing="1" w:line="276" w:lineRule="auto"/>
        <w:ind w:right="0"/>
        <w:rPr>
          <w:color w:val="auto"/>
          <w:szCs w:val="24"/>
        </w:rPr>
      </w:pPr>
      <w:r w:rsidRPr="001543D7">
        <w:rPr>
          <w:b/>
          <w:bCs/>
          <w:color w:val="auto"/>
          <w:szCs w:val="24"/>
        </w:rPr>
        <w:t>Browser Compliance:</w:t>
      </w:r>
      <w:r w:rsidRPr="001543D7">
        <w:rPr>
          <w:color w:val="auto"/>
          <w:szCs w:val="24"/>
        </w:rPr>
        <w:t xml:space="preserve"> The front-end user interfaces are dependent on the continued support of modern web standards (HTML5, CSS3, and ECMAScript 6+) by major browsers (Chrome, Firefox, Safari). Significant shifts in how browsers handle security certificates or JavaScript execution would necessitate a </w:t>
      </w:r>
      <w:proofErr w:type="gramStart"/>
      <w:r w:rsidRPr="001543D7">
        <w:rPr>
          <w:color w:val="auto"/>
          <w:szCs w:val="24"/>
        </w:rPr>
        <w:t>rewrite</w:t>
      </w:r>
      <w:proofErr w:type="gramEnd"/>
      <w:r w:rsidRPr="001543D7">
        <w:rPr>
          <w:color w:val="auto"/>
          <w:szCs w:val="24"/>
        </w:rPr>
        <w:t xml:space="preserve"> of the UI requirements.</w:t>
      </w:r>
    </w:p>
    <w:p w14:paraId="4796AE21" w14:textId="53792391" w:rsidR="001543D7" w:rsidRPr="001543D7" w:rsidRDefault="001543D7" w:rsidP="00F34984">
      <w:pPr>
        <w:numPr>
          <w:ilvl w:val="0"/>
          <w:numId w:val="41"/>
        </w:numPr>
        <w:tabs>
          <w:tab w:val="clear" w:pos="5760"/>
        </w:tabs>
        <w:spacing w:before="100" w:beforeAutospacing="1" w:after="100" w:afterAutospacing="1" w:line="276" w:lineRule="auto"/>
        <w:ind w:right="0"/>
        <w:rPr>
          <w:color w:val="auto"/>
          <w:szCs w:val="24"/>
        </w:rPr>
      </w:pPr>
      <w:r w:rsidRPr="001543D7">
        <w:rPr>
          <w:b/>
          <w:bCs/>
          <w:color w:val="auto"/>
          <w:szCs w:val="24"/>
        </w:rPr>
        <w:t>Standard Hardware Drivers:</w:t>
      </w:r>
      <w:r w:rsidRPr="001543D7">
        <w:rPr>
          <w:color w:val="auto"/>
          <w:szCs w:val="24"/>
        </w:rPr>
        <w:t xml:space="preserve"> The Hardware Interfaces for scanners and printers rely on standard Human </w:t>
      </w:r>
      <w:proofErr w:type="gramStart"/>
      <w:r w:rsidRPr="001543D7">
        <w:rPr>
          <w:color w:val="auto"/>
          <w:szCs w:val="24"/>
        </w:rPr>
        <w:t>Interface Device</w:t>
      </w:r>
      <w:proofErr w:type="gramEnd"/>
      <w:r w:rsidR="00765CC9">
        <w:rPr>
          <w:color w:val="auto"/>
          <w:szCs w:val="24"/>
        </w:rPr>
        <w:t xml:space="preserve"> (HID</w:t>
      </w:r>
      <w:r w:rsidRPr="001543D7">
        <w:rPr>
          <w:color w:val="auto"/>
          <w:szCs w:val="24"/>
        </w:rPr>
        <w:t>) drivers provided by the operating system. If the library implements proprietary or non-standard hardware that requires custom driver development, the project scope for hardware integration must be expanded.</w:t>
      </w:r>
    </w:p>
    <w:p w14:paraId="38586B3F" w14:textId="7AA2FB4E" w:rsidR="00966A8F" w:rsidRDefault="00966A8F">
      <w:pPr>
        <w:rPr>
          <w:iCs/>
        </w:rPr>
      </w:pPr>
    </w:p>
    <w:p w14:paraId="7D17C917" w14:textId="77777777" w:rsidR="00966A8F" w:rsidRDefault="00966A8F">
      <w:pPr>
        <w:rPr>
          <w:iCs/>
        </w:rPr>
      </w:pPr>
    </w:p>
    <w:p w14:paraId="1B1114A1" w14:textId="77777777" w:rsidR="00966A8F" w:rsidRPr="00966A8F" w:rsidRDefault="00966A8F">
      <w:pPr>
        <w:rPr>
          <w:iCs/>
        </w:rPr>
      </w:pPr>
    </w:p>
    <w:p w14:paraId="2574B5B3" w14:textId="77777777" w:rsidR="003C066D" w:rsidRDefault="00C7269B">
      <w:pPr>
        <w:pStyle w:val="Heading2"/>
      </w:pPr>
      <w:bookmarkStart w:id="40" w:name="_Toc363403534"/>
      <w:bookmarkStart w:id="41" w:name="_Toc224329914"/>
      <w:r>
        <w:t>2.6 Apportioning of Requirements.</w:t>
      </w:r>
      <w:bookmarkEnd w:id="40"/>
      <w:bookmarkEnd w:id="41"/>
    </w:p>
    <w:p w14:paraId="096B5B23" w14:textId="77777777" w:rsidR="003C066D" w:rsidRDefault="003C066D"/>
    <w:p w14:paraId="40B29027" w14:textId="77777777" w:rsidR="00BF69D0" w:rsidRDefault="00F61086" w:rsidP="00BF69D0">
      <w:pPr>
        <w:tabs>
          <w:tab w:val="clear" w:pos="720"/>
          <w:tab w:val="clear" w:pos="5760"/>
        </w:tabs>
        <w:spacing w:before="100" w:beforeAutospacing="1" w:after="100" w:afterAutospacing="1"/>
        <w:ind w:right="0"/>
        <w:rPr>
          <w:color w:val="auto"/>
          <w:szCs w:val="24"/>
        </w:rPr>
      </w:pPr>
      <w:r w:rsidRPr="00F61086">
        <w:rPr>
          <w:color w:val="auto"/>
          <w:szCs w:val="24"/>
        </w:rPr>
        <w:t>This section identifies the requirements that, while valuable, are not essential for the initial launch of the Library Management System. By dividing the project into different development phases, the team ensures that the core functional areas remain stable, secure, and deliverable within the allotted project timeline.</w:t>
      </w:r>
    </w:p>
    <w:p w14:paraId="42D7584D" w14:textId="1D510CB9" w:rsidR="00F61086" w:rsidRPr="00F61086" w:rsidRDefault="00F61086" w:rsidP="00BF69D0">
      <w:pPr>
        <w:tabs>
          <w:tab w:val="clear" w:pos="720"/>
          <w:tab w:val="clear" w:pos="5760"/>
        </w:tabs>
        <w:spacing w:before="100" w:beforeAutospacing="1" w:after="100" w:afterAutospacing="1"/>
        <w:ind w:right="0"/>
        <w:rPr>
          <w:color w:val="auto"/>
          <w:szCs w:val="24"/>
        </w:rPr>
      </w:pPr>
      <w:r w:rsidRPr="00F61086">
        <w:rPr>
          <w:b/>
          <w:bCs/>
          <w:color w:val="auto"/>
          <w:szCs w:val="24"/>
        </w:rPr>
        <w:t>Requirements for Version 1.0 (Core Scope)</w:t>
      </w:r>
    </w:p>
    <w:p w14:paraId="5A634AF4" w14:textId="06103438" w:rsidR="00F61086" w:rsidRPr="00F61086" w:rsidRDefault="00F61086" w:rsidP="00F61086">
      <w:pPr>
        <w:tabs>
          <w:tab w:val="clear" w:pos="720"/>
          <w:tab w:val="clear" w:pos="5760"/>
        </w:tabs>
        <w:spacing w:before="100" w:beforeAutospacing="1" w:after="100" w:afterAutospacing="1"/>
        <w:ind w:right="0"/>
        <w:rPr>
          <w:color w:val="auto"/>
          <w:szCs w:val="24"/>
        </w:rPr>
      </w:pPr>
      <w:r w:rsidRPr="00F61086">
        <w:rPr>
          <w:color w:val="auto"/>
          <w:szCs w:val="24"/>
        </w:rPr>
        <w:t>The initial release focuses on the Coherent Subset of features necessary for a functioning digital library. This version establishes the foundation for all circulation and cataloging tasks.</w:t>
      </w:r>
    </w:p>
    <w:p w14:paraId="2E3F4956" w14:textId="3D1B56F9" w:rsidR="00F61086" w:rsidRPr="00F61086" w:rsidRDefault="00F61086" w:rsidP="00F34984">
      <w:pPr>
        <w:numPr>
          <w:ilvl w:val="0"/>
          <w:numId w:val="42"/>
        </w:numPr>
        <w:tabs>
          <w:tab w:val="clear" w:pos="5760"/>
        </w:tabs>
        <w:spacing w:before="100" w:beforeAutospacing="1" w:after="100" w:afterAutospacing="1" w:line="276" w:lineRule="auto"/>
        <w:ind w:right="0"/>
        <w:rPr>
          <w:color w:val="auto"/>
          <w:szCs w:val="24"/>
        </w:rPr>
      </w:pPr>
      <w:r w:rsidRPr="00F61086">
        <w:rPr>
          <w:b/>
          <w:bCs/>
          <w:color w:val="auto"/>
          <w:szCs w:val="24"/>
        </w:rPr>
        <w:t>Authentication:</w:t>
      </w:r>
      <w:r w:rsidRPr="00F61086">
        <w:rPr>
          <w:color w:val="auto"/>
          <w:szCs w:val="24"/>
        </w:rPr>
        <w:t xml:space="preserve"> Basic login and </w:t>
      </w:r>
      <w:r w:rsidR="004B48EB">
        <w:rPr>
          <w:color w:val="auto"/>
          <w:szCs w:val="24"/>
        </w:rPr>
        <w:t>r</w:t>
      </w:r>
      <w:r w:rsidRPr="00F61086">
        <w:rPr>
          <w:color w:val="auto"/>
          <w:szCs w:val="24"/>
        </w:rPr>
        <w:t>ole-</w:t>
      </w:r>
      <w:r w:rsidR="004B48EB">
        <w:rPr>
          <w:color w:val="auto"/>
          <w:szCs w:val="24"/>
        </w:rPr>
        <w:t>b</w:t>
      </w:r>
      <w:r w:rsidRPr="00F61086">
        <w:rPr>
          <w:color w:val="auto"/>
          <w:szCs w:val="24"/>
        </w:rPr>
        <w:t xml:space="preserve">ased </w:t>
      </w:r>
      <w:r w:rsidR="004B48EB">
        <w:rPr>
          <w:color w:val="auto"/>
          <w:szCs w:val="24"/>
        </w:rPr>
        <w:t>a</w:t>
      </w:r>
      <w:r w:rsidRPr="00F61086">
        <w:rPr>
          <w:color w:val="auto"/>
          <w:szCs w:val="24"/>
        </w:rPr>
        <w:t xml:space="preserve">ccess </w:t>
      </w:r>
      <w:r w:rsidR="004B48EB">
        <w:rPr>
          <w:color w:val="auto"/>
          <w:szCs w:val="24"/>
        </w:rPr>
        <w:t>c</w:t>
      </w:r>
      <w:r w:rsidRPr="00F61086">
        <w:rPr>
          <w:color w:val="auto"/>
          <w:szCs w:val="24"/>
        </w:rPr>
        <w:t xml:space="preserve">ontrol for </w:t>
      </w:r>
      <w:r w:rsidR="004B48EB">
        <w:rPr>
          <w:color w:val="auto"/>
          <w:szCs w:val="24"/>
        </w:rPr>
        <w:t>p</w:t>
      </w:r>
      <w:r w:rsidRPr="00F61086">
        <w:rPr>
          <w:color w:val="auto"/>
          <w:szCs w:val="24"/>
        </w:rPr>
        <w:t xml:space="preserve">atrons and </w:t>
      </w:r>
      <w:r w:rsidR="004B48EB">
        <w:rPr>
          <w:color w:val="auto"/>
          <w:szCs w:val="24"/>
        </w:rPr>
        <w:t>s</w:t>
      </w:r>
      <w:r w:rsidRPr="00F61086">
        <w:rPr>
          <w:color w:val="auto"/>
          <w:szCs w:val="24"/>
        </w:rPr>
        <w:t>taff.</w:t>
      </w:r>
    </w:p>
    <w:p w14:paraId="4CED21C9" w14:textId="77777777" w:rsidR="00F61086" w:rsidRPr="00F61086" w:rsidRDefault="00F61086" w:rsidP="00F34984">
      <w:pPr>
        <w:numPr>
          <w:ilvl w:val="0"/>
          <w:numId w:val="42"/>
        </w:numPr>
        <w:tabs>
          <w:tab w:val="clear" w:pos="5760"/>
        </w:tabs>
        <w:spacing w:before="100" w:beforeAutospacing="1" w:after="100" w:afterAutospacing="1" w:line="276" w:lineRule="auto"/>
        <w:ind w:right="0"/>
        <w:rPr>
          <w:color w:val="auto"/>
          <w:szCs w:val="24"/>
        </w:rPr>
      </w:pPr>
      <w:r w:rsidRPr="00F61086">
        <w:rPr>
          <w:b/>
          <w:bCs/>
          <w:color w:val="auto"/>
          <w:szCs w:val="24"/>
        </w:rPr>
        <w:t>Search &amp; Catalog:</w:t>
      </w:r>
      <w:r w:rsidRPr="00F61086">
        <w:rPr>
          <w:color w:val="auto"/>
          <w:szCs w:val="24"/>
        </w:rPr>
        <w:t xml:space="preserve"> Fundamental bibliographic search engine with real-time availability status.</w:t>
      </w:r>
    </w:p>
    <w:p w14:paraId="4036090A" w14:textId="77777777" w:rsidR="00F61086" w:rsidRPr="00F61086" w:rsidRDefault="00F61086" w:rsidP="00F34984">
      <w:pPr>
        <w:numPr>
          <w:ilvl w:val="0"/>
          <w:numId w:val="42"/>
        </w:numPr>
        <w:tabs>
          <w:tab w:val="clear" w:pos="5760"/>
        </w:tabs>
        <w:spacing w:before="100" w:beforeAutospacing="1" w:after="100" w:afterAutospacing="1" w:line="276" w:lineRule="auto"/>
        <w:ind w:right="0"/>
        <w:rPr>
          <w:color w:val="auto"/>
          <w:szCs w:val="24"/>
        </w:rPr>
      </w:pPr>
      <w:r w:rsidRPr="00F61086">
        <w:rPr>
          <w:b/>
          <w:bCs/>
          <w:color w:val="auto"/>
          <w:szCs w:val="24"/>
        </w:rPr>
        <w:t>Circulation Logic:</w:t>
      </w:r>
      <w:r w:rsidRPr="00F61086">
        <w:rPr>
          <w:color w:val="auto"/>
          <w:szCs w:val="24"/>
        </w:rPr>
        <w:t xml:space="preserve"> Core workflows for borrowing, returning, and reserving physical items.</w:t>
      </w:r>
    </w:p>
    <w:p w14:paraId="7405A97C" w14:textId="77777777" w:rsidR="00F61086" w:rsidRPr="00F61086" w:rsidRDefault="00F61086" w:rsidP="00F34984">
      <w:pPr>
        <w:numPr>
          <w:ilvl w:val="0"/>
          <w:numId w:val="42"/>
        </w:numPr>
        <w:tabs>
          <w:tab w:val="clear" w:pos="5760"/>
        </w:tabs>
        <w:spacing w:before="100" w:beforeAutospacing="1" w:after="100" w:afterAutospacing="1" w:line="276" w:lineRule="auto"/>
        <w:ind w:right="0"/>
        <w:rPr>
          <w:color w:val="auto"/>
          <w:szCs w:val="24"/>
        </w:rPr>
      </w:pPr>
      <w:r w:rsidRPr="00F61086">
        <w:rPr>
          <w:b/>
          <w:bCs/>
          <w:color w:val="auto"/>
          <w:szCs w:val="24"/>
        </w:rPr>
        <w:t>Inventory Management:</w:t>
      </w:r>
      <w:r w:rsidRPr="00F61086">
        <w:rPr>
          <w:color w:val="auto"/>
          <w:szCs w:val="24"/>
        </w:rPr>
        <w:t xml:space="preserve"> Essential administrative tools for staff to add, update, or remove physical copies from the collection.</w:t>
      </w:r>
    </w:p>
    <w:p w14:paraId="4D3962E0" w14:textId="77777777" w:rsidR="00EE35D6" w:rsidRDefault="00F61086" w:rsidP="00F34984">
      <w:pPr>
        <w:numPr>
          <w:ilvl w:val="0"/>
          <w:numId w:val="42"/>
        </w:numPr>
        <w:tabs>
          <w:tab w:val="clear" w:pos="5760"/>
        </w:tabs>
        <w:spacing w:before="100" w:beforeAutospacing="1" w:after="100" w:afterAutospacing="1" w:line="276" w:lineRule="auto"/>
        <w:ind w:right="0"/>
        <w:rPr>
          <w:color w:val="auto"/>
          <w:szCs w:val="24"/>
        </w:rPr>
      </w:pPr>
      <w:r w:rsidRPr="00F61086">
        <w:rPr>
          <w:b/>
          <w:bCs/>
          <w:color w:val="auto"/>
          <w:szCs w:val="24"/>
        </w:rPr>
        <w:t>Basic Notifications:</w:t>
      </w:r>
      <w:r w:rsidRPr="00F61086">
        <w:rPr>
          <w:color w:val="auto"/>
          <w:szCs w:val="24"/>
        </w:rPr>
        <w:t xml:space="preserve"> Automated email-based alerts for due dates and reservation pickups via the SMTP interface.</w:t>
      </w:r>
    </w:p>
    <w:p w14:paraId="7FF31CE0" w14:textId="71BF269E" w:rsidR="00F61086" w:rsidRPr="00F61086" w:rsidRDefault="00F61086" w:rsidP="00EE35D6">
      <w:pPr>
        <w:tabs>
          <w:tab w:val="clear" w:pos="720"/>
          <w:tab w:val="clear" w:pos="5760"/>
        </w:tabs>
        <w:spacing w:before="100" w:beforeAutospacing="1" w:after="100" w:afterAutospacing="1" w:line="276" w:lineRule="auto"/>
        <w:ind w:right="0"/>
        <w:rPr>
          <w:color w:val="auto"/>
          <w:szCs w:val="24"/>
        </w:rPr>
      </w:pPr>
      <w:r w:rsidRPr="00F61086">
        <w:rPr>
          <w:b/>
          <w:bCs/>
          <w:color w:val="auto"/>
          <w:szCs w:val="24"/>
        </w:rPr>
        <w:lastRenderedPageBreak/>
        <w:t>Requirements Deferred to Version 2.0 (Future Enhancements)</w:t>
      </w:r>
    </w:p>
    <w:p w14:paraId="2CA7C9A4" w14:textId="77777777" w:rsidR="00F61086" w:rsidRPr="00F61086" w:rsidRDefault="00F61086" w:rsidP="002B5CF6">
      <w:pPr>
        <w:tabs>
          <w:tab w:val="clear" w:pos="720"/>
          <w:tab w:val="clear" w:pos="5760"/>
        </w:tabs>
        <w:spacing w:before="100" w:beforeAutospacing="1" w:after="100" w:afterAutospacing="1" w:line="276" w:lineRule="auto"/>
        <w:ind w:right="0"/>
        <w:rPr>
          <w:color w:val="auto"/>
          <w:szCs w:val="24"/>
        </w:rPr>
      </w:pPr>
      <w:r w:rsidRPr="00F61086">
        <w:rPr>
          <w:color w:val="auto"/>
          <w:szCs w:val="24"/>
        </w:rPr>
        <w:t>The following items are deferred to a secondary development cycle to allow for a more streamlined and tested initial deployment.</w:t>
      </w:r>
    </w:p>
    <w:p w14:paraId="3BEF739E" w14:textId="1674959F" w:rsidR="00F61086" w:rsidRPr="00F61086" w:rsidRDefault="00F61086" w:rsidP="00F34984">
      <w:pPr>
        <w:numPr>
          <w:ilvl w:val="0"/>
          <w:numId w:val="43"/>
        </w:numPr>
        <w:tabs>
          <w:tab w:val="clear" w:pos="5760"/>
        </w:tabs>
        <w:spacing w:before="100" w:beforeAutospacing="1" w:after="100" w:afterAutospacing="1" w:line="276" w:lineRule="auto"/>
        <w:ind w:right="0"/>
        <w:rPr>
          <w:color w:val="auto"/>
          <w:szCs w:val="24"/>
        </w:rPr>
      </w:pPr>
      <w:r w:rsidRPr="00F61086">
        <w:rPr>
          <w:b/>
          <w:bCs/>
          <w:color w:val="auto"/>
          <w:szCs w:val="24"/>
        </w:rPr>
        <w:t>Multi-Branch Support:</w:t>
      </w:r>
      <w:r w:rsidRPr="00F61086">
        <w:rPr>
          <w:color w:val="auto"/>
          <w:szCs w:val="24"/>
        </w:rPr>
        <w:t xml:space="preserve"> While the core logic allows for multiple locations, the complex logistics of </w:t>
      </w:r>
      <w:r w:rsidR="004B48EB">
        <w:rPr>
          <w:color w:val="auto"/>
          <w:szCs w:val="24"/>
        </w:rPr>
        <w:t>b</w:t>
      </w:r>
      <w:r w:rsidRPr="00F61086">
        <w:rPr>
          <w:color w:val="auto"/>
          <w:szCs w:val="24"/>
        </w:rPr>
        <w:t xml:space="preserve">ranch </w:t>
      </w:r>
      <w:r w:rsidR="004B48EB">
        <w:rPr>
          <w:color w:val="auto"/>
          <w:szCs w:val="24"/>
        </w:rPr>
        <w:t>t</w:t>
      </w:r>
      <w:r w:rsidRPr="00F61086">
        <w:rPr>
          <w:color w:val="auto"/>
          <w:szCs w:val="24"/>
        </w:rPr>
        <w:t>ransfers and cross-site routing will be postponed until the single-site deployment is validated.</w:t>
      </w:r>
    </w:p>
    <w:p w14:paraId="6C334279" w14:textId="77777777" w:rsidR="00F61086" w:rsidRPr="00F61086" w:rsidRDefault="00F61086" w:rsidP="00F34984">
      <w:pPr>
        <w:numPr>
          <w:ilvl w:val="0"/>
          <w:numId w:val="43"/>
        </w:numPr>
        <w:tabs>
          <w:tab w:val="clear" w:pos="5760"/>
        </w:tabs>
        <w:spacing w:before="100" w:beforeAutospacing="1" w:after="100" w:afterAutospacing="1" w:line="276" w:lineRule="auto"/>
        <w:ind w:right="0"/>
        <w:rPr>
          <w:color w:val="auto"/>
          <w:szCs w:val="24"/>
        </w:rPr>
      </w:pPr>
      <w:r w:rsidRPr="00F61086">
        <w:rPr>
          <w:b/>
          <w:bCs/>
          <w:color w:val="auto"/>
          <w:szCs w:val="24"/>
        </w:rPr>
        <w:t>Advanced Analytics &amp; Reporting:</w:t>
      </w:r>
      <w:r w:rsidRPr="00F61086">
        <w:rPr>
          <w:color w:val="auto"/>
          <w:szCs w:val="24"/>
        </w:rPr>
        <w:t xml:space="preserve"> Version 1.0 will provide standard CSV/PDF reporting. Advanced predictive analytics, such as AI-driven borrowing suggestions or seasonal trend mapping, are moved to this phase.</w:t>
      </w:r>
    </w:p>
    <w:p w14:paraId="058A0024" w14:textId="047428FE" w:rsidR="00F61086" w:rsidRPr="00F61086" w:rsidRDefault="00F61086" w:rsidP="00F34984">
      <w:pPr>
        <w:numPr>
          <w:ilvl w:val="0"/>
          <w:numId w:val="43"/>
        </w:numPr>
        <w:tabs>
          <w:tab w:val="clear" w:pos="5760"/>
        </w:tabs>
        <w:spacing w:before="100" w:beforeAutospacing="1" w:after="100" w:afterAutospacing="1" w:line="276" w:lineRule="auto"/>
        <w:ind w:right="0"/>
        <w:rPr>
          <w:color w:val="auto"/>
          <w:szCs w:val="24"/>
        </w:rPr>
      </w:pPr>
      <w:r w:rsidRPr="00F61086">
        <w:rPr>
          <w:b/>
          <w:bCs/>
          <w:color w:val="auto"/>
          <w:szCs w:val="24"/>
        </w:rPr>
        <w:t>Digital Resource Integration:</w:t>
      </w:r>
      <w:r w:rsidRPr="00F61086">
        <w:rPr>
          <w:color w:val="auto"/>
          <w:szCs w:val="24"/>
        </w:rPr>
        <w:t xml:space="preserve"> High-level integration for </w:t>
      </w:r>
      <w:r w:rsidR="009D38C6">
        <w:rPr>
          <w:color w:val="auto"/>
          <w:szCs w:val="24"/>
        </w:rPr>
        <w:t>d</w:t>
      </w:r>
      <w:r w:rsidRPr="00F61086">
        <w:rPr>
          <w:color w:val="auto"/>
          <w:szCs w:val="24"/>
        </w:rPr>
        <w:t xml:space="preserve">igital </w:t>
      </w:r>
      <w:r w:rsidR="009D38C6">
        <w:rPr>
          <w:color w:val="auto"/>
          <w:szCs w:val="24"/>
        </w:rPr>
        <w:t>r</w:t>
      </w:r>
      <w:r w:rsidRPr="00F61086">
        <w:rPr>
          <w:color w:val="auto"/>
          <w:szCs w:val="24"/>
        </w:rPr>
        <w:t xml:space="preserve">ights </w:t>
      </w:r>
      <w:r w:rsidR="009D38C6">
        <w:rPr>
          <w:color w:val="auto"/>
          <w:szCs w:val="24"/>
        </w:rPr>
        <w:t>m</w:t>
      </w:r>
      <w:r w:rsidRPr="00F61086">
        <w:rPr>
          <w:color w:val="auto"/>
          <w:szCs w:val="24"/>
        </w:rPr>
        <w:t>anagement (DRM) for e-books and streaming media will be deferred in favor of perfecting the physical item workflow.</w:t>
      </w:r>
    </w:p>
    <w:p w14:paraId="520AAFFC" w14:textId="66D6BCB8" w:rsidR="00BF69D0" w:rsidRDefault="00F61086" w:rsidP="00F34984">
      <w:pPr>
        <w:numPr>
          <w:ilvl w:val="0"/>
          <w:numId w:val="43"/>
        </w:numPr>
        <w:tabs>
          <w:tab w:val="clear" w:pos="5760"/>
        </w:tabs>
        <w:spacing w:before="100" w:beforeAutospacing="1" w:after="100" w:afterAutospacing="1" w:line="276" w:lineRule="auto"/>
        <w:ind w:right="0"/>
        <w:rPr>
          <w:color w:val="auto"/>
          <w:szCs w:val="24"/>
        </w:rPr>
      </w:pPr>
      <w:r w:rsidRPr="00F61086">
        <w:rPr>
          <w:b/>
          <w:bCs/>
          <w:color w:val="auto"/>
          <w:szCs w:val="24"/>
        </w:rPr>
        <w:t>SMS &amp; Push Notifications:</w:t>
      </w:r>
      <w:r w:rsidRPr="00F61086">
        <w:rPr>
          <w:color w:val="auto"/>
          <w:szCs w:val="24"/>
        </w:rPr>
        <w:t xml:space="preserve"> Initial feedback will rely on </w:t>
      </w:r>
      <w:r w:rsidR="00BF69D0" w:rsidRPr="00F61086">
        <w:rPr>
          <w:color w:val="auto"/>
          <w:szCs w:val="24"/>
        </w:rPr>
        <w:t>email</w:t>
      </w:r>
      <w:r w:rsidRPr="00F61086">
        <w:rPr>
          <w:color w:val="auto"/>
          <w:szCs w:val="24"/>
        </w:rPr>
        <w:t xml:space="preserve">. Direct SMS gateway integration and mobile push notifications for the </w:t>
      </w:r>
      <w:r w:rsidR="00BF69D0">
        <w:rPr>
          <w:color w:val="auto"/>
          <w:szCs w:val="24"/>
        </w:rPr>
        <w:t>p</w:t>
      </w:r>
      <w:r w:rsidRPr="00F61086">
        <w:rPr>
          <w:color w:val="auto"/>
          <w:szCs w:val="24"/>
        </w:rPr>
        <w:t xml:space="preserve">atron </w:t>
      </w:r>
      <w:r w:rsidR="006122F6">
        <w:rPr>
          <w:color w:val="auto"/>
          <w:szCs w:val="24"/>
        </w:rPr>
        <w:t>p</w:t>
      </w:r>
      <w:r w:rsidRPr="00F61086">
        <w:rPr>
          <w:color w:val="auto"/>
          <w:szCs w:val="24"/>
        </w:rPr>
        <w:t>ortal are scheduled for this iteration.</w:t>
      </w:r>
    </w:p>
    <w:p w14:paraId="5ACA1AD4" w14:textId="0ED30F9D" w:rsidR="00F61086" w:rsidRPr="00F61086" w:rsidRDefault="00F61086" w:rsidP="00BF69D0">
      <w:pPr>
        <w:tabs>
          <w:tab w:val="clear" w:pos="720"/>
          <w:tab w:val="clear" w:pos="5760"/>
        </w:tabs>
        <w:spacing w:before="100" w:beforeAutospacing="1" w:after="100" w:afterAutospacing="1" w:line="276" w:lineRule="auto"/>
        <w:ind w:right="0"/>
        <w:rPr>
          <w:color w:val="auto"/>
          <w:szCs w:val="24"/>
        </w:rPr>
      </w:pPr>
      <w:r w:rsidRPr="00F61086">
        <w:rPr>
          <w:b/>
          <w:bCs/>
          <w:color w:val="auto"/>
          <w:szCs w:val="24"/>
        </w:rPr>
        <w:t>Requirements for Long-Term Development (Future Iterations)</w:t>
      </w:r>
    </w:p>
    <w:p w14:paraId="16740E76" w14:textId="77777777" w:rsidR="00F61086" w:rsidRPr="00F61086" w:rsidRDefault="00F61086" w:rsidP="002B5CF6">
      <w:pPr>
        <w:tabs>
          <w:tab w:val="clear" w:pos="720"/>
          <w:tab w:val="clear" w:pos="5760"/>
        </w:tabs>
        <w:spacing w:before="100" w:beforeAutospacing="1" w:after="100" w:afterAutospacing="1" w:line="276" w:lineRule="auto"/>
        <w:ind w:right="0"/>
        <w:rPr>
          <w:color w:val="auto"/>
          <w:szCs w:val="24"/>
        </w:rPr>
      </w:pPr>
      <w:r w:rsidRPr="00F61086">
        <w:rPr>
          <w:color w:val="auto"/>
          <w:szCs w:val="24"/>
        </w:rPr>
        <w:t>These features require significantly higher-order logic, native platform development, or external organizational partnerships.</w:t>
      </w:r>
    </w:p>
    <w:p w14:paraId="7D5B775E" w14:textId="77777777" w:rsidR="00F61086" w:rsidRPr="00F61086" w:rsidRDefault="00F61086" w:rsidP="00F34984">
      <w:pPr>
        <w:numPr>
          <w:ilvl w:val="0"/>
          <w:numId w:val="44"/>
        </w:numPr>
        <w:tabs>
          <w:tab w:val="clear" w:pos="5760"/>
        </w:tabs>
        <w:spacing w:before="100" w:beforeAutospacing="1" w:after="100" w:afterAutospacing="1" w:line="276" w:lineRule="auto"/>
        <w:ind w:right="0"/>
        <w:rPr>
          <w:color w:val="auto"/>
          <w:szCs w:val="24"/>
        </w:rPr>
      </w:pPr>
      <w:r w:rsidRPr="00F61086">
        <w:rPr>
          <w:b/>
          <w:bCs/>
          <w:color w:val="auto"/>
          <w:szCs w:val="24"/>
        </w:rPr>
        <w:t>Inter-Library Loan (ILL) Interface:</w:t>
      </w:r>
      <w:r w:rsidRPr="00F61086">
        <w:rPr>
          <w:color w:val="auto"/>
          <w:szCs w:val="24"/>
        </w:rPr>
        <w:t xml:space="preserve"> Developing a standardized interface to link this LMS with external library systems for inter-organizational borrowing.</w:t>
      </w:r>
    </w:p>
    <w:p w14:paraId="38FF3B53" w14:textId="753EE760" w:rsidR="00F61086" w:rsidRPr="00F61086" w:rsidRDefault="00F61086" w:rsidP="00F34984">
      <w:pPr>
        <w:numPr>
          <w:ilvl w:val="0"/>
          <w:numId w:val="44"/>
        </w:numPr>
        <w:tabs>
          <w:tab w:val="clear" w:pos="5760"/>
        </w:tabs>
        <w:spacing w:before="100" w:beforeAutospacing="1" w:after="100" w:afterAutospacing="1" w:line="276" w:lineRule="auto"/>
        <w:ind w:right="0"/>
        <w:rPr>
          <w:color w:val="auto"/>
          <w:szCs w:val="24"/>
        </w:rPr>
      </w:pPr>
      <w:r w:rsidRPr="00F61086">
        <w:rPr>
          <w:b/>
          <w:bCs/>
          <w:color w:val="auto"/>
          <w:szCs w:val="24"/>
        </w:rPr>
        <w:t>Native Mobile Application:</w:t>
      </w:r>
      <w:r w:rsidRPr="00F61086">
        <w:rPr>
          <w:color w:val="auto"/>
          <w:szCs w:val="24"/>
        </w:rPr>
        <w:t xml:space="preserve"> While the current system is </w:t>
      </w:r>
      <w:r w:rsidR="001E32A9">
        <w:rPr>
          <w:color w:val="auto"/>
          <w:szCs w:val="24"/>
        </w:rPr>
        <w:t>r</w:t>
      </w:r>
      <w:r w:rsidRPr="00F61086">
        <w:rPr>
          <w:color w:val="auto"/>
          <w:szCs w:val="24"/>
        </w:rPr>
        <w:t xml:space="preserve">esponsive for mobile browsers, a dedicated native iOS and </w:t>
      </w:r>
      <w:r w:rsidR="001E32A9">
        <w:rPr>
          <w:color w:val="auto"/>
          <w:szCs w:val="24"/>
        </w:rPr>
        <w:t>a</w:t>
      </w:r>
      <w:r w:rsidRPr="00F61086">
        <w:rPr>
          <w:color w:val="auto"/>
          <w:szCs w:val="24"/>
        </w:rPr>
        <w:t>ndroid application is outside the current immediate scope.</w:t>
      </w:r>
    </w:p>
    <w:p w14:paraId="76940FA6" w14:textId="115BE285" w:rsidR="003C066D" w:rsidRPr="00481BD5" w:rsidRDefault="00F61086" w:rsidP="00F34984">
      <w:pPr>
        <w:numPr>
          <w:ilvl w:val="0"/>
          <w:numId w:val="44"/>
        </w:numPr>
        <w:tabs>
          <w:tab w:val="clear" w:pos="5760"/>
        </w:tabs>
        <w:spacing w:beforeAutospacing="1" w:afterAutospacing="1" w:line="276" w:lineRule="auto"/>
        <w:ind w:right="0"/>
        <w:rPr>
          <w:color w:val="auto"/>
        </w:rPr>
      </w:pPr>
      <w:r w:rsidRPr="00F61086">
        <w:rPr>
          <w:b/>
          <w:color w:val="auto"/>
        </w:rPr>
        <w:t>RFID Bulk Batch Processing:</w:t>
      </w:r>
      <w:r w:rsidRPr="00F61086">
        <w:rPr>
          <w:color w:val="auto"/>
        </w:rPr>
        <w:t xml:space="preserve"> Advanced </w:t>
      </w:r>
      <w:r w:rsidR="001E32A9">
        <w:rPr>
          <w:color w:val="auto"/>
        </w:rPr>
        <w:t>s</w:t>
      </w:r>
      <w:r w:rsidRPr="4A7E978C">
        <w:rPr>
          <w:color w:val="auto"/>
        </w:rPr>
        <w:t xml:space="preserve">mart </w:t>
      </w:r>
      <w:r w:rsidR="001E32A9">
        <w:rPr>
          <w:color w:val="auto"/>
        </w:rPr>
        <w:t>s</w:t>
      </w:r>
      <w:r w:rsidRPr="4A7E978C">
        <w:rPr>
          <w:color w:val="auto"/>
        </w:rPr>
        <w:t>helf</w:t>
      </w:r>
      <w:r w:rsidRPr="00F61086">
        <w:rPr>
          <w:color w:val="auto"/>
        </w:rPr>
        <w:t xml:space="preserve"> inventory management using large-scale RFID arrays for real-time, automated collection tracking.</w:t>
      </w:r>
    </w:p>
    <w:p w14:paraId="29294D84" w14:textId="77777777" w:rsidR="003C066D" w:rsidRDefault="003C066D">
      <w:pPr>
        <w:tabs>
          <w:tab w:val="clear" w:pos="5760"/>
          <w:tab w:val="left" w:pos="1520"/>
        </w:tabs>
      </w:pPr>
    </w:p>
    <w:p w14:paraId="0FBA637E" w14:textId="403671D2" w:rsidR="0D1FBA44" w:rsidRDefault="0D1FBA44" w:rsidP="00D36EA1">
      <w:pPr>
        <w:pStyle w:val="Heading1"/>
        <w:rPr>
          <w:b w:val="0"/>
          <w:bCs/>
          <w:sz w:val="32"/>
          <w:szCs w:val="32"/>
        </w:rPr>
      </w:pPr>
      <w:bookmarkStart w:id="42" w:name="_Toc224329915"/>
      <w:r w:rsidRPr="00D36EA1">
        <w:rPr>
          <w:sz w:val="36"/>
          <w:szCs w:val="24"/>
        </w:rPr>
        <w:t>3. Specific Requirements</w:t>
      </w:r>
      <w:bookmarkEnd w:id="42"/>
    </w:p>
    <w:p w14:paraId="5C9279DE" w14:textId="010C31D2" w:rsidR="0D1FBA44" w:rsidRDefault="0D1FBA44" w:rsidP="6C1B0367">
      <w:pPr>
        <w:spacing w:after="160"/>
      </w:pPr>
      <w:r w:rsidRPr="6C1B0367">
        <w:rPr>
          <w:szCs w:val="24"/>
        </w:rPr>
        <w:t>This section defines the functional and non-functional requirements for the Online Library Management System. These requirements describe the behavior of the system, the interactions between users and the system, and the constraints under which the system must operate.</w:t>
      </w:r>
    </w:p>
    <w:p w14:paraId="3428E4D1" w14:textId="234E2253" w:rsidR="0D1FBA44" w:rsidRDefault="0D1FBA44" w:rsidP="00D36EA1">
      <w:pPr>
        <w:pStyle w:val="Heading2"/>
        <w:rPr>
          <w:b w:val="0"/>
          <w:bCs/>
          <w:sz w:val="32"/>
          <w:szCs w:val="32"/>
        </w:rPr>
      </w:pPr>
      <w:bookmarkStart w:id="43" w:name="_Toc224329916"/>
      <w:r w:rsidRPr="00D36EA1">
        <w:rPr>
          <w:sz w:val="32"/>
          <w:szCs w:val="24"/>
          <w:u w:val="none"/>
        </w:rPr>
        <w:t>3.1 External Interface Requirements</w:t>
      </w:r>
      <w:bookmarkEnd w:id="43"/>
    </w:p>
    <w:p w14:paraId="1966FFE0" w14:textId="4C18D2D6" w:rsidR="0D1FBA44" w:rsidRDefault="0D1FBA44" w:rsidP="00D36EA1">
      <w:pPr>
        <w:pStyle w:val="Heading3"/>
        <w:rPr>
          <w:b w:val="0"/>
          <w:bCs/>
          <w:sz w:val="32"/>
          <w:szCs w:val="32"/>
        </w:rPr>
      </w:pPr>
      <w:bookmarkStart w:id="44" w:name="_Toc224329917"/>
      <w:r w:rsidRPr="00D36EA1">
        <w:rPr>
          <w:sz w:val="28"/>
          <w:szCs w:val="28"/>
          <w:u w:val="none"/>
        </w:rPr>
        <w:t>3.1.1 User Interfaces</w:t>
      </w:r>
      <w:bookmarkEnd w:id="44"/>
    </w:p>
    <w:p w14:paraId="392660AA" w14:textId="7A9AE42D" w:rsidR="0D1FBA44" w:rsidRDefault="0D1FBA44" w:rsidP="6C1B0367">
      <w:pPr>
        <w:spacing w:after="160"/>
      </w:pPr>
      <w:r w:rsidRPr="6C1B0367">
        <w:rPr>
          <w:szCs w:val="24"/>
        </w:rPr>
        <w:lastRenderedPageBreak/>
        <w:t xml:space="preserve">The system </w:t>
      </w:r>
      <w:proofErr w:type="gramStart"/>
      <w:r w:rsidRPr="6C1B0367">
        <w:rPr>
          <w:szCs w:val="24"/>
        </w:rPr>
        <w:t>shall</w:t>
      </w:r>
      <w:proofErr w:type="gramEnd"/>
      <w:r w:rsidRPr="6C1B0367">
        <w:rPr>
          <w:szCs w:val="24"/>
        </w:rPr>
        <w:t xml:space="preserve"> provide a web-based user interface accessible through modern web browsers. The interface will present different features depending on the user’s role (Guest, Patron, Staff, or Administrator).</w:t>
      </w:r>
    </w:p>
    <w:p w14:paraId="58E792F9" w14:textId="0CF4343B" w:rsidR="0D1FBA44" w:rsidRDefault="0D1FBA44" w:rsidP="6C1B0367">
      <w:pPr>
        <w:spacing w:after="160"/>
      </w:pPr>
      <w:r w:rsidRPr="6C1B0367">
        <w:rPr>
          <w:szCs w:val="24"/>
        </w:rPr>
        <w:t>FR-1 The system shall provide a web interface accessible through standard web browsers.</w:t>
      </w:r>
    </w:p>
    <w:p w14:paraId="2C7E7AA9" w14:textId="2647C698" w:rsidR="0D1FBA44" w:rsidRDefault="0D1FBA44" w:rsidP="6C1B0367">
      <w:pPr>
        <w:spacing w:after="160"/>
      </w:pPr>
      <w:r w:rsidRPr="6C1B0367">
        <w:rPr>
          <w:szCs w:val="24"/>
        </w:rPr>
        <w:t>FR-2 The system shall allow guest users to browse and search the library catalog without logging in.</w:t>
      </w:r>
    </w:p>
    <w:p w14:paraId="53F896E1" w14:textId="64482AFF" w:rsidR="0D1FBA44" w:rsidRDefault="0D1FBA44" w:rsidP="6C1B0367">
      <w:pPr>
        <w:spacing w:after="160"/>
      </w:pPr>
      <w:r w:rsidRPr="6C1B0367">
        <w:rPr>
          <w:szCs w:val="24"/>
        </w:rPr>
        <w:t>FR-3 The system shall allow registered patrons to log in using a username or email and password.</w:t>
      </w:r>
    </w:p>
    <w:p w14:paraId="5BDB9E47" w14:textId="52E1A3D2" w:rsidR="0D1FBA44" w:rsidRDefault="0D1FBA44" w:rsidP="6C1B0367">
      <w:pPr>
        <w:spacing w:after="160"/>
      </w:pPr>
      <w:r w:rsidRPr="6C1B0367">
        <w:rPr>
          <w:szCs w:val="24"/>
        </w:rPr>
        <w:t>FR-4 The system shall display a user dashboard for patrons showing borrowed books, due dates, reservations, and outstanding fines.</w:t>
      </w:r>
    </w:p>
    <w:p w14:paraId="1B65D047" w14:textId="40D72D4E" w:rsidR="0D1FBA44" w:rsidRDefault="0D1FBA44" w:rsidP="6C1B0367">
      <w:pPr>
        <w:spacing w:after="160"/>
      </w:pPr>
      <w:r w:rsidRPr="6C1B0367">
        <w:rPr>
          <w:szCs w:val="24"/>
        </w:rPr>
        <w:t>FR-5 The system shall provide staff members with an administrative interface for managing library inventory.</w:t>
      </w:r>
    </w:p>
    <w:p w14:paraId="51DCE6C6" w14:textId="778E6CFB" w:rsidR="0D1FBA44" w:rsidRDefault="0D1FBA44" w:rsidP="6C1B0367">
      <w:pPr>
        <w:spacing w:after="160"/>
      </w:pPr>
      <w:r w:rsidRPr="6C1B0367">
        <w:rPr>
          <w:szCs w:val="24"/>
        </w:rPr>
        <w:t>FR-6 The system shall provide administrators with system management tools for managing user roles and circulation policies.</w:t>
      </w:r>
    </w:p>
    <w:p w14:paraId="6C9B5BCC" w14:textId="3B6EEB23" w:rsidR="0D1FBA44" w:rsidRDefault="0D1FBA44" w:rsidP="6C1B0367">
      <w:pPr>
        <w:spacing w:after="160"/>
      </w:pPr>
      <w:r w:rsidRPr="6C1B0367">
        <w:rPr>
          <w:szCs w:val="24"/>
        </w:rPr>
        <w:t>FR-7 The system shall display confirmation or error messages after user actions such as borrowing, returning, or reserving books.</w:t>
      </w:r>
    </w:p>
    <w:p w14:paraId="37A68D97" w14:textId="66A3D894" w:rsidR="0D1FBA44" w:rsidRDefault="0D1FBA44" w:rsidP="00D36EA1">
      <w:pPr>
        <w:pStyle w:val="Heading3"/>
        <w:rPr>
          <w:b w:val="0"/>
          <w:bCs/>
          <w:sz w:val="32"/>
          <w:szCs w:val="32"/>
        </w:rPr>
      </w:pPr>
      <w:bookmarkStart w:id="45" w:name="_Toc224329918"/>
      <w:r w:rsidRPr="00D36EA1">
        <w:rPr>
          <w:sz w:val="28"/>
          <w:szCs w:val="28"/>
          <w:u w:val="none"/>
        </w:rPr>
        <w:t>3.1.2 Hardware Interfaces</w:t>
      </w:r>
      <w:bookmarkEnd w:id="45"/>
    </w:p>
    <w:p w14:paraId="543EF864" w14:textId="0E62CA51" w:rsidR="0D1FBA44" w:rsidRDefault="0D1FBA44" w:rsidP="6C1B0367">
      <w:pPr>
        <w:spacing w:after="160"/>
      </w:pPr>
      <w:r w:rsidRPr="6C1B0367">
        <w:rPr>
          <w:szCs w:val="24"/>
        </w:rPr>
        <w:t>The system will operate on standard computing devices used by library staff and patrons.</w:t>
      </w:r>
    </w:p>
    <w:p w14:paraId="2657437F" w14:textId="4AEFB9A7" w:rsidR="0D1FBA44" w:rsidRDefault="0D1FBA44" w:rsidP="6C1B0367">
      <w:pPr>
        <w:spacing w:after="160"/>
      </w:pPr>
      <w:r w:rsidRPr="6C1B0367">
        <w:rPr>
          <w:szCs w:val="24"/>
        </w:rPr>
        <w:t xml:space="preserve">FR-8 The system </w:t>
      </w:r>
      <w:proofErr w:type="gramStart"/>
      <w:r w:rsidRPr="6C1B0367">
        <w:rPr>
          <w:szCs w:val="24"/>
        </w:rPr>
        <w:t>shall</w:t>
      </w:r>
      <w:proofErr w:type="gramEnd"/>
      <w:r w:rsidRPr="6C1B0367">
        <w:rPr>
          <w:szCs w:val="24"/>
        </w:rPr>
        <w:t xml:space="preserve"> support operation </w:t>
      </w:r>
      <w:proofErr w:type="gramStart"/>
      <w:r w:rsidRPr="6C1B0367">
        <w:rPr>
          <w:szCs w:val="24"/>
        </w:rPr>
        <w:t>on</w:t>
      </w:r>
      <w:proofErr w:type="gramEnd"/>
      <w:r w:rsidRPr="6C1B0367">
        <w:rPr>
          <w:szCs w:val="24"/>
        </w:rPr>
        <w:t xml:space="preserve"> desktop and laptop computers used by patrons and staff.</w:t>
      </w:r>
    </w:p>
    <w:p w14:paraId="70DE2819" w14:textId="5AED98D7" w:rsidR="0D1FBA44" w:rsidRDefault="0D1FBA44" w:rsidP="6C1B0367">
      <w:pPr>
        <w:spacing w:after="160"/>
      </w:pPr>
      <w:r w:rsidRPr="6C1B0367">
        <w:rPr>
          <w:szCs w:val="24"/>
        </w:rPr>
        <w:t>FR-9 The system shall support barcode scanners used by staff to scan book identifiers during checkout and return processes.</w:t>
      </w:r>
    </w:p>
    <w:p w14:paraId="10C758B8" w14:textId="07BE2053" w:rsidR="0D1FBA44" w:rsidRDefault="0D1FBA44" w:rsidP="00D36EA1">
      <w:pPr>
        <w:pStyle w:val="Heading3"/>
        <w:rPr>
          <w:b w:val="0"/>
          <w:bCs/>
          <w:sz w:val="32"/>
          <w:szCs w:val="32"/>
        </w:rPr>
      </w:pPr>
      <w:bookmarkStart w:id="46" w:name="_Toc224329919"/>
      <w:r w:rsidRPr="00D36EA1">
        <w:rPr>
          <w:sz w:val="28"/>
          <w:szCs w:val="28"/>
          <w:u w:val="none"/>
        </w:rPr>
        <w:t>3.1.3 Software Interfaces</w:t>
      </w:r>
      <w:bookmarkEnd w:id="46"/>
    </w:p>
    <w:p w14:paraId="09089BE7" w14:textId="23F73F31" w:rsidR="0D1FBA44" w:rsidRDefault="0D1FBA44" w:rsidP="6C1B0367">
      <w:pPr>
        <w:spacing w:after="160"/>
      </w:pPr>
      <w:r w:rsidRPr="6C1B0367">
        <w:rPr>
          <w:szCs w:val="24"/>
        </w:rPr>
        <w:t>The system will interact with backend software and a relational database to manage system data.</w:t>
      </w:r>
    </w:p>
    <w:p w14:paraId="64B6D8CB" w14:textId="69DA8AEF" w:rsidR="0D1FBA44" w:rsidRDefault="0D1FBA44" w:rsidP="6C1B0367">
      <w:pPr>
        <w:spacing w:after="160"/>
      </w:pPr>
      <w:r w:rsidRPr="6C1B0367">
        <w:rPr>
          <w:szCs w:val="24"/>
        </w:rPr>
        <w:t>FR-10 The system shall store persistent data in a relational database management system.</w:t>
      </w:r>
    </w:p>
    <w:p w14:paraId="0B195D47" w14:textId="7306FE55" w:rsidR="0D1FBA44" w:rsidRDefault="0D1FBA44" w:rsidP="6C1B0367">
      <w:pPr>
        <w:spacing w:after="160"/>
      </w:pPr>
      <w:r w:rsidRPr="6C1B0367">
        <w:rPr>
          <w:szCs w:val="24"/>
        </w:rPr>
        <w:t>FR-11 The system shall allow the backend application to communicate with the database to store and retrieve catalog, user, and transaction data.</w:t>
      </w:r>
    </w:p>
    <w:p w14:paraId="5D412018" w14:textId="2DB18DA6" w:rsidR="0D1FBA44" w:rsidRDefault="0D1FBA44" w:rsidP="6C1B0367">
      <w:pPr>
        <w:spacing w:after="160"/>
      </w:pPr>
      <w:r w:rsidRPr="6C1B0367">
        <w:rPr>
          <w:szCs w:val="24"/>
        </w:rPr>
        <w:t>FR-12 The system shall use standard web technologies including HTML, CSS, and JavaScript for the user interface.</w:t>
      </w:r>
    </w:p>
    <w:p w14:paraId="7416B19D" w14:textId="14B0B4C2" w:rsidR="0D1FBA44" w:rsidRDefault="0D1FBA44" w:rsidP="6C1B0367">
      <w:pPr>
        <w:spacing w:after="160"/>
      </w:pPr>
      <w:r w:rsidRPr="6C1B0367">
        <w:rPr>
          <w:szCs w:val="24"/>
        </w:rPr>
        <w:t>FR-13 The system shall maintain source code within a version-controlled repository during development.</w:t>
      </w:r>
    </w:p>
    <w:p w14:paraId="41C4B5D8" w14:textId="0BF6CA4E" w:rsidR="0D1FBA44" w:rsidRDefault="0D1FBA44" w:rsidP="00D36EA1">
      <w:pPr>
        <w:pStyle w:val="Heading3"/>
        <w:rPr>
          <w:b w:val="0"/>
          <w:bCs/>
          <w:sz w:val="32"/>
          <w:szCs w:val="32"/>
        </w:rPr>
      </w:pPr>
      <w:bookmarkStart w:id="47" w:name="_Toc224329920"/>
      <w:r w:rsidRPr="00D36EA1">
        <w:rPr>
          <w:sz w:val="28"/>
          <w:szCs w:val="28"/>
          <w:u w:val="none"/>
        </w:rPr>
        <w:t>3.1.4 Communications Interfaces</w:t>
      </w:r>
      <w:bookmarkEnd w:id="47"/>
    </w:p>
    <w:p w14:paraId="65888406" w14:textId="2D78D37E" w:rsidR="0D1FBA44" w:rsidRDefault="0D1FBA44" w:rsidP="6C1B0367">
      <w:pPr>
        <w:spacing w:after="160"/>
      </w:pPr>
      <w:r w:rsidRPr="6C1B0367">
        <w:rPr>
          <w:szCs w:val="24"/>
        </w:rPr>
        <w:t>FR-14 The system shall communicate between the client browser and server using HTTP or HTTPS protocols.</w:t>
      </w:r>
    </w:p>
    <w:p w14:paraId="022C8477" w14:textId="21FDBBD0" w:rsidR="0D1FBA44" w:rsidRDefault="0D1FBA44" w:rsidP="6C1B0367">
      <w:pPr>
        <w:spacing w:after="160"/>
      </w:pPr>
      <w:r w:rsidRPr="6C1B0367">
        <w:rPr>
          <w:szCs w:val="24"/>
        </w:rPr>
        <w:lastRenderedPageBreak/>
        <w:t>FR-15 The system shall allow users to access the system through a web browser connected to the internet or local network.</w:t>
      </w:r>
    </w:p>
    <w:p w14:paraId="41218E11" w14:textId="305F31B3" w:rsidR="0D1FBA44" w:rsidRDefault="0D1FBA44" w:rsidP="00D36EA1">
      <w:pPr>
        <w:pStyle w:val="Heading2"/>
        <w:rPr>
          <w:b w:val="0"/>
          <w:bCs/>
          <w:sz w:val="32"/>
          <w:szCs w:val="32"/>
        </w:rPr>
      </w:pPr>
      <w:bookmarkStart w:id="48" w:name="_Toc224329921"/>
      <w:r w:rsidRPr="3402192C">
        <w:rPr>
          <w:sz w:val="28"/>
          <w:szCs w:val="28"/>
          <w:u w:val="none"/>
        </w:rPr>
        <w:t>3.2 Functional Requirements</w:t>
      </w:r>
      <w:bookmarkEnd w:id="48"/>
    </w:p>
    <w:p w14:paraId="2E30C145" w14:textId="51C076BE" w:rsidR="0D1FBA44" w:rsidRDefault="0D1FBA44" w:rsidP="6C1B0367">
      <w:pPr>
        <w:spacing w:after="160"/>
      </w:pPr>
      <w:r w:rsidRPr="6C1B0367">
        <w:rPr>
          <w:szCs w:val="24"/>
        </w:rPr>
        <w:t>The system shall support several categories of users: Guest Users, Patrons, Staff, and Administrators.</w:t>
      </w:r>
    </w:p>
    <w:p w14:paraId="4CCBA0EB" w14:textId="21BD5E75" w:rsidR="0D1FBA44" w:rsidRDefault="0D1FBA44" w:rsidP="00D36EA1">
      <w:pPr>
        <w:pStyle w:val="Heading3"/>
        <w:rPr>
          <w:b w:val="0"/>
          <w:bCs/>
          <w:sz w:val="32"/>
          <w:szCs w:val="32"/>
        </w:rPr>
      </w:pPr>
      <w:bookmarkStart w:id="49" w:name="_Toc224329922"/>
      <w:r w:rsidRPr="00D36EA1">
        <w:rPr>
          <w:sz w:val="28"/>
          <w:szCs w:val="28"/>
          <w:u w:val="none"/>
        </w:rPr>
        <w:t>3.2.1 Guest Users</w:t>
      </w:r>
      <w:bookmarkEnd w:id="49"/>
    </w:p>
    <w:p w14:paraId="228847F5" w14:textId="065F9F91" w:rsidR="0D1FBA44" w:rsidRDefault="0D1FBA44" w:rsidP="6C1B0367">
      <w:pPr>
        <w:spacing w:after="160"/>
      </w:pPr>
      <w:r w:rsidRPr="6C1B0367">
        <w:rPr>
          <w:szCs w:val="24"/>
        </w:rPr>
        <w:t>Guest users can access the system without creating an account.</w:t>
      </w:r>
    </w:p>
    <w:p w14:paraId="2BDEC0D8" w14:textId="1324E3E8" w:rsidR="0D1FBA44" w:rsidRDefault="0D1FBA44" w:rsidP="6C1B0367">
      <w:pPr>
        <w:spacing w:after="160"/>
      </w:pPr>
      <w:r w:rsidRPr="6C1B0367">
        <w:rPr>
          <w:szCs w:val="24"/>
        </w:rPr>
        <w:t>FR-16 The system shall allow guest users to search the library catalog using title, author, or keyword.</w:t>
      </w:r>
    </w:p>
    <w:p w14:paraId="1065A2B6" w14:textId="1498FFC5" w:rsidR="0D1FBA44" w:rsidRDefault="0D1FBA44" w:rsidP="6C1B0367">
      <w:pPr>
        <w:spacing w:after="160"/>
      </w:pPr>
      <w:r w:rsidRPr="6C1B0367">
        <w:rPr>
          <w:szCs w:val="24"/>
        </w:rPr>
        <w:t xml:space="preserve">FR-17 The system shall display book metadata including title, author, genre, </w:t>
      </w:r>
      <w:proofErr w:type="gramStart"/>
      <w:r w:rsidRPr="6C1B0367">
        <w:rPr>
          <w:szCs w:val="24"/>
        </w:rPr>
        <w:t>and availability</w:t>
      </w:r>
      <w:proofErr w:type="gramEnd"/>
      <w:r w:rsidRPr="6C1B0367">
        <w:rPr>
          <w:szCs w:val="24"/>
        </w:rPr>
        <w:t xml:space="preserve"> status.</w:t>
      </w:r>
    </w:p>
    <w:p w14:paraId="5F56DA02" w14:textId="0658ABA7" w:rsidR="0D1FBA44" w:rsidRDefault="0D1FBA44" w:rsidP="6C1B0367">
      <w:pPr>
        <w:spacing w:after="160"/>
      </w:pPr>
      <w:r w:rsidRPr="6C1B0367">
        <w:rPr>
          <w:szCs w:val="24"/>
        </w:rPr>
        <w:t>FR-18 The system shall restrict guest users from borrowing or reserving books.</w:t>
      </w:r>
    </w:p>
    <w:p w14:paraId="1645EBF0" w14:textId="09D1DB13" w:rsidR="0D1FBA44" w:rsidRDefault="0D1FBA44" w:rsidP="00D36EA1">
      <w:pPr>
        <w:pStyle w:val="Heading3"/>
        <w:rPr>
          <w:b w:val="0"/>
          <w:bCs/>
          <w:sz w:val="32"/>
          <w:szCs w:val="32"/>
        </w:rPr>
      </w:pPr>
      <w:bookmarkStart w:id="50" w:name="_Toc224329923"/>
      <w:r w:rsidRPr="00D36EA1">
        <w:rPr>
          <w:sz w:val="28"/>
          <w:szCs w:val="28"/>
          <w:u w:val="none"/>
        </w:rPr>
        <w:t>3.2.2 Patron Accounts</w:t>
      </w:r>
      <w:bookmarkEnd w:id="50"/>
    </w:p>
    <w:p w14:paraId="74AE5FFF" w14:textId="31CB31DE" w:rsidR="0D1FBA44" w:rsidRDefault="0D1FBA44" w:rsidP="6C1B0367">
      <w:pPr>
        <w:spacing w:after="160"/>
      </w:pPr>
      <w:r w:rsidRPr="6C1B0367">
        <w:rPr>
          <w:szCs w:val="24"/>
        </w:rPr>
        <w:t>Patrons are registered users who are allowed to borrow and reserve books.</w:t>
      </w:r>
    </w:p>
    <w:p w14:paraId="709E4C0C" w14:textId="351DF136" w:rsidR="0D1FBA44" w:rsidRDefault="0D1FBA44" w:rsidP="6C1B0367">
      <w:pPr>
        <w:spacing w:after="160"/>
      </w:pPr>
      <w:r w:rsidRPr="6C1B0367">
        <w:rPr>
          <w:szCs w:val="24"/>
        </w:rPr>
        <w:t>FR-19 The system shall allow users to create an account using a username, email address, and password.</w:t>
      </w:r>
    </w:p>
    <w:p w14:paraId="36267DCF" w14:textId="36FC44CC" w:rsidR="0D1FBA44" w:rsidRDefault="0D1FBA44" w:rsidP="6C1B0367">
      <w:pPr>
        <w:spacing w:after="160"/>
      </w:pPr>
      <w:r w:rsidRPr="6C1B0367">
        <w:rPr>
          <w:szCs w:val="24"/>
        </w:rPr>
        <w:t>FR-20 The system shall allow patrons to log in and log out of the system.</w:t>
      </w:r>
    </w:p>
    <w:p w14:paraId="16FEAE69" w14:textId="4C63E647" w:rsidR="0D1FBA44" w:rsidRDefault="0D1FBA44" w:rsidP="6C1B0367">
      <w:pPr>
        <w:spacing w:after="160"/>
      </w:pPr>
      <w:r w:rsidRPr="6C1B0367">
        <w:rPr>
          <w:szCs w:val="24"/>
        </w:rPr>
        <w:t>FR-21 The system shall allow patrons to search the catalog for available books.</w:t>
      </w:r>
    </w:p>
    <w:p w14:paraId="1955700D" w14:textId="450B36E6" w:rsidR="0D1FBA44" w:rsidRDefault="0D1FBA44" w:rsidP="6C1B0367">
      <w:pPr>
        <w:spacing w:after="160"/>
      </w:pPr>
      <w:r w:rsidRPr="6C1B0367">
        <w:rPr>
          <w:szCs w:val="24"/>
        </w:rPr>
        <w:t>FR-22 The system shall allow patrons to view detailed information about books in the catalog.</w:t>
      </w:r>
    </w:p>
    <w:p w14:paraId="28E0027E" w14:textId="5F48D8D2" w:rsidR="0D1FBA44" w:rsidRDefault="0D1FBA44" w:rsidP="6C1B0367">
      <w:pPr>
        <w:spacing w:after="160"/>
      </w:pPr>
      <w:r w:rsidRPr="6C1B0367">
        <w:rPr>
          <w:szCs w:val="24"/>
        </w:rPr>
        <w:t>FR-23 The system shall allow patrons to borrow books that are currently available.</w:t>
      </w:r>
    </w:p>
    <w:p w14:paraId="1407C433" w14:textId="31427CBF" w:rsidR="0D1FBA44" w:rsidRDefault="0D1FBA44" w:rsidP="6C1B0367">
      <w:pPr>
        <w:spacing w:after="160"/>
      </w:pPr>
      <w:r w:rsidRPr="6C1B0367">
        <w:rPr>
          <w:szCs w:val="24"/>
        </w:rPr>
        <w:t>FR-24 The system shall record the checkout date and due date when a book is borrowed.</w:t>
      </w:r>
    </w:p>
    <w:p w14:paraId="46BB32B0" w14:textId="6DAA3B18" w:rsidR="0D1FBA44" w:rsidRDefault="0D1FBA44" w:rsidP="6C1B0367">
      <w:pPr>
        <w:spacing w:after="160"/>
      </w:pPr>
      <w:r w:rsidRPr="6C1B0367">
        <w:rPr>
          <w:szCs w:val="24"/>
        </w:rPr>
        <w:t>FR-25 The system shall allow patrons to view the list of books currently borrowed under their account.</w:t>
      </w:r>
    </w:p>
    <w:p w14:paraId="63B91E9E" w14:textId="37DEA93C" w:rsidR="0D1FBA44" w:rsidRDefault="0D1FBA44" w:rsidP="6C1B0367">
      <w:pPr>
        <w:spacing w:after="160"/>
      </w:pPr>
      <w:r w:rsidRPr="6C1B0367">
        <w:rPr>
          <w:szCs w:val="24"/>
        </w:rPr>
        <w:t>FR-26 The system shall allow patrons to reserve books that are currently checked out by another patron.</w:t>
      </w:r>
    </w:p>
    <w:p w14:paraId="37C02CFC" w14:textId="21B437B8" w:rsidR="0D1FBA44" w:rsidRDefault="0D1FBA44" w:rsidP="6C1B0367">
      <w:pPr>
        <w:spacing w:after="160"/>
      </w:pPr>
      <w:r w:rsidRPr="6C1B0367">
        <w:rPr>
          <w:szCs w:val="24"/>
        </w:rPr>
        <w:t>FR-27 The system shall allow patrons to view the status of their reservations.</w:t>
      </w:r>
    </w:p>
    <w:p w14:paraId="1C6CD365" w14:textId="41328C0C" w:rsidR="0D1FBA44" w:rsidRDefault="0D1FBA44" w:rsidP="6C1B0367">
      <w:pPr>
        <w:spacing w:after="160"/>
      </w:pPr>
      <w:r w:rsidRPr="6C1B0367">
        <w:rPr>
          <w:szCs w:val="24"/>
        </w:rPr>
        <w:t>FR-28 The system shall allow patrons to view any outstanding fines associated with their account.</w:t>
      </w:r>
    </w:p>
    <w:p w14:paraId="141CA827" w14:textId="3AE5D724" w:rsidR="0D1FBA44" w:rsidRDefault="0D1FBA44" w:rsidP="6C1B0367">
      <w:pPr>
        <w:spacing w:after="160"/>
      </w:pPr>
      <w:r w:rsidRPr="6C1B0367">
        <w:rPr>
          <w:szCs w:val="24"/>
        </w:rPr>
        <w:t>FR-29 The system shall automatically calculate overdue fines when books are returned after their due date.</w:t>
      </w:r>
    </w:p>
    <w:p w14:paraId="10623A9A" w14:textId="788B31CA" w:rsidR="0D1FBA44" w:rsidRDefault="0D1FBA44" w:rsidP="00D36EA1">
      <w:pPr>
        <w:pStyle w:val="Heading3"/>
        <w:rPr>
          <w:b w:val="0"/>
          <w:bCs/>
          <w:sz w:val="32"/>
          <w:szCs w:val="32"/>
        </w:rPr>
      </w:pPr>
      <w:bookmarkStart w:id="51" w:name="_Toc224329924"/>
      <w:r w:rsidRPr="00D36EA1">
        <w:rPr>
          <w:sz w:val="28"/>
          <w:szCs w:val="28"/>
          <w:u w:val="none"/>
        </w:rPr>
        <w:t>3.2.3 Staff Functions</w:t>
      </w:r>
      <w:bookmarkEnd w:id="51"/>
    </w:p>
    <w:p w14:paraId="7885DAA4" w14:textId="0CAE79DD" w:rsidR="0D1FBA44" w:rsidRDefault="0D1FBA44" w:rsidP="6C1B0367">
      <w:pPr>
        <w:spacing w:after="160"/>
      </w:pPr>
      <w:r w:rsidRPr="6C1B0367">
        <w:rPr>
          <w:szCs w:val="24"/>
        </w:rPr>
        <w:t>Staff users manage circulation and library inventory.</w:t>
      </w:r>
    </w:p>
    <w:p w14:paraId="6F6AB109" w14:textId="31A10E02" w:rsidR="0D1FBA44" w:rsidRDefault="0D1FBA44" w:rsidP="6C1B0367">
      <w:pPr>
        <w:spacing w:after="160"/>
      </w:pPr>
      <w:r w:rsidRPr="6C1B0367">
        <w:rPr>
          <w:szCs w:val="24"/>
        </w:rPr>
        <w:t xml:space="preserve">FR-30 The system shall allow staff members to check out books </w:t>
      </w:r>
      <w:proofErr w:type="gramStart"/>
      <w:r w:rsidRPr="6C1B0367">
        <w:rPr>
          <w:szCs w:val="24"/>
        </w:rPr>
        <w:t>to</w:t>
      </w:r>
      <w:proofErr w:type="gramEnd"/>
      <w:r w:rsidRPr="6C1B0367">
        <w:rPr>
          <w:szCs w:val="24"/>
        </w:rPr>
        <w:t xml:space="preserve"> patrons.</w:t>
      </w:r>
    </w:p>
    <w:p w14:paraId="79D5C4A8" w14:textId="27543CD4" w:rsidR="0D1FBA44" w:rsidRDefault="0D1FBA44" w:rsidP="6C1B0367">
      <w:pPr>
        <w:spacing w:after="160"/>
      </w:pPr>
      <w:r w:rsidRPr="6C1B0367">
        <w:rPr>
          <w:szCs w:val="24"/>
        </w:rPr>
        <w:lastRenderedPageBreak/>
        <w:t>FR-31 The system shall allow staff members to process book returns.</w:t>
      </w:r>
    </w:p>
    <w:p w14:paraId="0C94A17B" w14:textId="397E4182" w:rsidR="0D1FBA44" w:rsidRDefault="0D1FBA44" w:rsidP="6C1B0367">
      <w:pPr>
        <w:spacing w:after="160"/>
      </w:pPr>
      <w:r w:rsidRPr="6C1B0367">
        <w:rPr>
          <w:szCs w:val="24"/>
        </w:rPr>
        <w:t xml:space="preserve">FR-32 The system </w:t>
      </w:r>
      <w:proofErr w:type="gramStart"/>
      <w:r w:rsidRPr="6C1B0367">
        <w:rPr>
          <w:szCs w:val="24"/>
        </w:rPr>
        <w:t>shall</w:t>
      </w:r>
      <w:proofErr w:type="gramEnd"/>
      <w:r w:rsidRPr="6C1B0367">
        <w:rPr>
          <w:szCs w:val="24"/>
        </w:rPr>
        <w:t xml:space="preserve"> update book availability when a returned book is processed.</w:t>
      </w:r>
    </w:p>
    <w:p w14:paraId="057C6DCB" w14:textId="1AD78981" w:rsidR="0D1FBA44" w:rsidRDefault="0D1FBA44" w:rsidP="6C1B0367">
      <w:pPr>
        <w:spacing w:after="160"/>
      </w:pPr>
      <w:r w:rsidRPr="6C1B0367">
        <w:rPr>
          <w:szCs w:val="24"/>
        </w:rPr>
        <w:t>FR-33 The system shall allow staff members to add new books to the catalog.</w:t>
      </w:r>
    </w:p>
    <w:p w14:paraId="25C663A3" w14:textId="4AED4407" w:rsidR="0D1FBA44" w:rsidRDefault="0D1FBA44" w:rsidP="6C1B0367">
      <w:pPr>
        <w:spacing w:after="160"/>
      </w:pPr>
      <w:r w:rsidRPr="6C1B0367">
        <w:rPr>
          <w:szCs w:val="24"/>
        </w:rPr>
        <w:t>FR-34 The system shall allow staff members to update book metadata including title, author, genre, and ISBN.</w:t>
      </w:r>
    </w:p>
    <w:p w14:paraId="4212F323" w14:textId="67892925" w:rsidR="0D1FBA44" w:rsidRDefault="0D1FBA44" w:rsidP="6C1B0367">
      <w:pPr>
        <w:spacing w:after="160"/>
      </w:pPr>
      <w:r w:rsidRPr="6C1B0367">
        <w:rPr>
          <w:szCs w:val="24"/>
        </w:rPr>
        <w:t>FR-35 The system shall allow staff members to mark books as lost or damaged.</w:t>
      </w:r>
    </w:p>
    <w:p w14:paraId="1BDDE649" w14:textId="5A501CD4" w:rsidR="0D1FBA44" w:rsidRDefault="0D1FBA44" w:rsidP="6C1B0367">
      <w:pPr>
        <w:spacing w:after="160"/>
      </w:pPr>
      <w:r w:rsidRPr="6C1B0367">
        <w:rPr>
          <w:szCs w:val="24"/>
        </w:rPr>
        <w:t>FR-36 The system shall allow staff members to view patron borrowing records.</w:t>
      </w:r>
    </w:p>
    <w:p w14:paraId="3369097C" w14:textId="7C17CD00" w:rsidR="0D1FBA44" w:rsidRDefault="0D1FBA44" w:rsidP="6C1B0367">
      <w:pPr>
        <w:spacing w:after="160"/>
      </w:pPr>
      <w:r w:rsidRPr="6C1B0367">
        <w:rPr>
          <w:szCs w:val="24"/>
        </w:rPr>
        <w:t>FR-37 The system shall allow staff members to view and adjust patron fines when necessary.</w:t>
      </w:r>
    </w:p>
    <w:p w14:paraId="452E4A5C" w14:textId="073D720C" w:rsidR="0D1FBA44" w:rsidRDefault="0D1FBA44" w:rsidP="00D36EA1">
      <w:pPr>
        <w:pStyle w:val="Heading3"/>
        <w:rPr>
          <w:b w:val="0"/>
          <w:bCs/>
          <w:sz w:val="32"/>
          <w:szCs w:val="32"/>
        </w:rPr>
      </w:pPr>
      <w:bookmarkStart w:id="52" w:name="_Toc224329925"/>
      <w:r w:rsidRPr="00D36EA1">
        <w:rPr>
          <w:sz w:val="28"/>
          <w:szCs w:val="28"/>
          <w:u w:val="none"/>
        </w:rPr>
        <w:t>3.2.4 Administrative Functions</w:t>
      </w:r>
      <w:bookmarkEnd w:id="52"/>
    </w:p>
    <w:p w14:paraId="0FEBD976" w14:textId="17372516" w:rsidR="0D1FBA44" w:rsidRDefault="0D1FBA44" w:rsidP="6C1B0367">
      <w:pPr>
        <w:spacing w:after="160"/>
      </w:pPr>
      <w:r w:rsidRPr="6C1B0367">
        <w:rPr>
          <w:szCs w:val="24"/>
        </w:rPr>
        <w:t>Administrators have full system access and configuration privileges.</w:t>
      </w:r>
    </w:p>
    <w:p w14:paraId="73555048" w14:textId="36D46CE9" w:rsidR="0D1FBA44" w:rsidRDefault="0D1FBA44" w:rsidP="6C1B0367">
      <w:pPr>
        <w:spacing w:after="160"/>
      </w:pPr>
      <w:r w:rsidRPr="6C1B0367">
        <w:rPr>
          <w:szCs w:val="24"/>
        </w:rPr>
        <w:t>FR-38 The system shall allow administrators to create and manage user accounts.</w:t>
      </w:r>
    </w:p>
    <w:p w14:paraId="2E1C5DCE" w14:textId="6E8DF1E8" w:rsidR="0D1FBA44" w:rsidRDefault="0D1FBA44" w:rsidP="6C1B0367">
      <w:pPr>
        <w:spacing w:after="160"/>
      </w:pPr>
      <w:r w:rsidRPr="6C1B0367">
        <w:rPr>
          <w:szCs w:val="24"/>
        </w:rPr>
        <w:t>FR-39 The system shall allow administrators to assign roles to users.</w:t>
      </w:r>
    </w:p>
    <w:p w14:paraId="6F88F1BC" w14:textId="75865AEA" w:rsidR="0D1FBA44" w:rsidRDefault="0D1FBA44" w:rsidP="6C1B0367">
      <w:pPr>
        <w:spacing w:after="160"/>
      </w:pPr>
      <w:r w:rsidRPr="6C1B0367">
        <w:rPr>
          <w:szCs w:val="24"/>
        </w:rPr>
        <w:t>FR-40 The system shall allow administrators to configure borrowing limits and loan durations.</w:t>
      </w:r>
    </w:p>
    <w:p w14:paraId="623A37C8" w14:textId="65AA98B6" w:rsidR="0D1FBA44" w:rsidRDefault="0D1FBA44" w:rsidP="6C1B0367">
      <w:pPr>
        <w:spacing w:after="160"/>
      </w:pPr>
      <w:r w:rsidRPr="6C1B0367">
        <w:rPr>
          <w:szCs w:val="24"/>
        </w:rPr>
        <w:t>FR-41 The system shall allow administrators to configure overdue fine policies.</w:t>
      </w:r>
    </w:p>
    <w:p w14:paraId="0F6AD582" w14:textId="6F95DE0C" w:rsidR="003C066D" w:rsidRDefault="00C7269B" w:rsidP="00D36EA1">
      <w:pPr>
        <w:pStyle w:val="Heading2"/>
        <w:rPr>
          <w:sz w:val="32"/>
          <w:szCs w:val="32"/>
        </w:rPr>
      </w:pPr>
      <w:bookmarkStart w:id="53" w:name="_Toc224329926"/>
      <w:r w:rsidRPr="3402192C">
        <w:rPr>
          <w:sz w:val="28"/>
          <w:szCs w:val="28"/>
          <w:u w:val="none"/>
        </w:rPr>
        <w:t>3.3 Performance Requirements</w:t>
      </w:r>
      <w:bookmarkEnd w:id="53"/>
    </w:p>
    <w:p w14:paraId="6F94FD6E" w14:textId="0F8D4334" w:rsidR="0D1FBA44" w:rsidRDefault="0D1FBA44" w:rsidP="6C1B0367">
      <w:pPr>
        <w:spacing w:after="160"/>
      </w:pPr>
      <w:r w:rsidRPr="6C1B0367">
        <w:rPr>
          <w:szCs w:val="24"/>
        </w:rPr>
        <w:t>FR-42 The system shall return catalog search results within two seconds under normal operating conditions.</w:t>
      </w:r>
    </w:p>
    <w:p w14:paraId="2620E962" w14:textId="4BCDC056" w:rsidR="0D1FBA44" w:rsidRDefault="0D1FBA44" w:rsidP="6C1B0367">
      <w:pPr>
        <w:spacing w:after="160"/>
      </w:pPr>
      <w:r w:rsidRPr="6C1B0367">
        <w:rPr>
          <w:szCs w:val="24"/>
        </w:rPr>
        <w:t>FR-43 The system shall support multiple concurrent users without significant degradation in performance.</w:t>
      </w:r>
    </w:p>
    <w:p w14:paraId="6AFAF79C" w14:textId="76C13313" w:rsidR="0D1FBA44" w:rsidRDefault="0D1FBA44" w:rsidP="6C1B0367">
      <w:pPr>
        <w:spacing w:after="160"/>
      </w:pPr>
      <w:r w:rsidRPr="6C1B0367">
        <w:rPr>
          <w:szCs w:val="24"/>
        </w:rPr>
        <w:t>FR-44 The system shall complete common operations such as login, search, and book checkout within three seconds under normal conditions.</w:t>
      </w:r>
    </w:p>
    <w:p w14:paraId="0BE884DB" w14:textId="52A6833B" w:rsidR="003C066D" w:rsidRDefault="00C7269B" w:rsidP="00D36EA1">
      <w:pPr>
        <w:pStyle w:val="Heading2"/>
        <w:rPr>
          <w:sz w:val="32"/>
          <w:szCs w:val="32"/>
        </w:rPr>
      </w:pPr>
      <w:bookmarkStart w:id="54" w:name="_Toc224329927"/>
      <w:r w:rsidRPr="3402192C">
        <w:rPr>
          <w:sz w:val="28"/>
          <w:szCs w:val="28"/>
          <w:u w:val="none"/>
        </w:rPr>
        <w:t>3.4 Logical Database Requirements</w:t>
      </w:r>
      <w:bookmarkEnd w:id="54"/>
    </w:p>
    <w:p w14:paraId="4EB23077" w14:textId="64330008" w:rsidR="0D1FBA44" w:rsidRDefault="0D1FBA44" w:rsidP="6C1B0367">
      <w:pPr>
        <w:spacing w:after="160"/>
      </w:pPr>
      <w:r w:rsidRPr="6C1B0367">
        <w:rPr>
          <w:szCs w:val="24"/>
        </w:rPr>
        <w:t xml:space="preserve">FR-45 The system database shall store information related to users, books, </w:t>
      </w:r>
      <w:proofErr w:type="gramStart"/>
      <w:r w:rsidRPr="6C1B0367">
        <w:rPr>
          <w:szCs w:val="24"/>
        </w:rPr>
        <w:t>borrow</w:t>
      </w:r>
      <w:proofErr w:type="gramEnd"/>
      <w:r w:rsidRPr="6C1B0367">
        <w:rPr>
          <w:szCs w:val="24"/>
        </w:rPr>
        <w:t xml:space="preserve"> records, reservations, and fines.</w:t>
      </w:r>
    </w:p>
    <w:p w14:paraId="4787E035" w14:textId="0FB98333" w:rsidR="0D1FBA44" w:rsidRDefault="0D1FBA44" w:rsidP="6C1B0367">
      <w:pPr>
        <w:spacing w:after="160"/>
      </w:pPr>
      <w:r w:rsidRPr="6C1B0367">
        <w:rPr>
          <w:szCs w:val="24"/>
        </w:rPr>
        <w:t>FR-46 Each user account shall have a unique identifier.</w:t>
      </w:r>
    </w:p>
    <w:p w14:paraId="059C2D31" w14:textId="29951591" w:rsidR="0D1FBA44" w:rsidRDefault="0D1FBA44" w:rsidP="6C1B0367">
      <w:pPr>
        <w:spacing w:after="160"/>
      </w:pPr>
      <w:r w:rsidRPr="6C1B0367">
        <w:rPr>
          <w:szCs w:val="24"/>
        </w:rPr>
        <w:t>FR-47 Each book record shall store bibliographic metadata including title, author, genre, and ISBN.</w:t>
      </w:r>
    </w:p>
    <w:p w14:paraId="7EEDF982" w14:textId="30AC2D58" w:rsidR="0D1FBA44" w:rsidRDefault="0D1FBA44" w:rsidP="6C1B0367">
      <w:pPr>
        <w:spacing w:after="160"/>
      </w:pPr>
      <w:r w:rsidRPr="6C1B0367">
        <w:rPr>
          <w:szCs w:val="24"/>
        </w:rPr>
        <w:t>FR-48 The system shall record checkout date, due date, and return date for each borrowing transaction.</w:t>
      </w:r>
    </w:p>
    <w:p w14:paraId="2C89F372" w14:textId="06F9B91C" w:rsidR="0D1FBA44" w:rsidRDefault="0D1FBA44" w:rsidP="6C1B0367">
      <w:pPr>
        <w:spacing w:after="160"/>
      </w:pPr>
      <w:r w:rsidRPr="6C1B0367">
        <w:rPr>
          <w:szCs w:val="24"/>
        </w:rPr>
        <w:t>FR-49 The system shall maintain relationships between users, books, and circulation records within the database.</w:t>
      </w:r>
    </w:p>
    <w:p w14:paraId="11FF4496" w14:textId="5DE4A69B" w:rsidR="003C066D" w:rsidRDefault="00C7269B" w:rsidP="00D36EA1">
      <w:pPr>
        <w:pStyle w:val="Heading2"/>
        <w:rPr>
          <w:sz w:val="32"/>
          <w:szCs w:val="32"/>
        </w:rPr>
      </w:pPr>
      <w:bookmarkStart w:id="55" w:name="_Toc224329928"/>
      <w:r w:rsidRPr="3402192C">
        <w:rPr>
          <w:sz w:val="28"/>
          <w:szCs w:val="28"/>
          <w:u w:val="none"/>
        </w:rPr>
        <w:t>3.5 Design Constraints</w:t>
      </w:r>
      <w:bookmarkEnd w:id="55"/>
    </w:p>
    <w:p w14:paraId="602BB915" w14:textId="34C61C3F" w:rsidR="0D1FBA44" w:rsidRDefault="0D1FBA44" w:rsidP="6C1B0367">
      <w:pPr>
        <w:spacing w:after="160"/>
      </w:pPr>
      <w:r w:rsidRPr="6C1B0367">
        <w:rPr>
          <w:szCs w:val="24"/>
        </w:rPr>
        <w:lastRenderedPageBreak/>
        <w:t>FR-50 The system shall be implemented as a web-based application.</w:t>
      </w:r>
    </w:p>
    <w:p w14:paraId="00734065" w14:textId="60EA86D4" w:rsidR="0D1FBA44" w:rsidRDefault="0D1FBA44" w:rsidP="6C1B0367">
      <w:pPr>
        <w:spacing w:after="160"/>
      </w:pPr>
      <w:r w:rsidRPr="6C1B0367">
        <w:rPr>
          <w:szCs w:val="24"/>
        </w:rPr>
        <w:t>FR-51 The system shall support a single library branch.</w:t>
      </w:r>
    </w:p>
    <w:p w14:paraId="1B385F77" w14:textId="21905B2A" w:rsidR="0D1FBA44" w:rsidRDefault="0D1FBA44" w:rsidP="6C1B0367">
      <w:pPr>
        <w:spacing w:after="160"/>
      </w:pPr>
      <w:r w:rsidRPr="6C1B0367">
        <w:rPr>
          <w:szCs w:val="24"/>
        </w:rPr>
        <w:t>FR-52 The system shall manage physical books only.</w:t>
      </w:r>
    </w:p>
    <w:p w14:paraId="54C38BC7" w14:textId="2F749931" w:rsidR="003C066D" w:rsidRDefault="00C7269B" w:rsidP="00D36EA1">
      <w:pPr>
        <w:pStyle w:val="Heading2"/>
        <w:rPr>
          <w:sz w:val="32"/>
          <w:szCs w:val="32"/>
        </w:rPr>
      </w:pPr>
      <w:bookmarkStart w:id="56" w:name="_Toc224329929"/>
      <w:r w:rsidRPr="3402192C">
        <w:rPr>
          <w:sz w:val="28"/>
          <w:szCs w:val="28"/>
          <w:u w:val="none"/>
        </w:rPr>
        <w:t>3.6 Software System Attributes</w:t>
      </w:r>
      <w:bookmarkEnd w:id="56"/>
    </w:p>
    <w:p w14:paraId="72B41609" w14:textId="11D55126" w:rsidR="0D1FBA44" w:rsidRDefault="0D1FBA44" w:rsidP="00D36EA1">
      <w:pPr>
        <w:pStyle w:val="Heading3"/>
        <w:rPr>
          <w:b w:val="0"/>
          <w:bCs/>
          <w:sz w:val="32"/>
          <w:szCs w:val="32"/>
        </w:rPr>
      </w:pPr>
      <w:bookmarkStart w:id="57" w:name="_Toc224329930"/>
      <w:r w:rsidRPr="00D36EA1">
        <w:rPr>
          <w:sz w:val="28"/>
          <w:szCs w:val="28"/>
          <w:u w:val="none"/>
        </w:rPr>
        <w:t>Reliability</w:t>
      </w:r>
      <w:bookmarkEnd w:id="57"/>
    </w:p>
    <w:p w14:paraId="75401AA3" w14:textId="3637D32E" w:rsidR="0D1FBA44" w:rsidRDefault="0D1FBA44" w:rsidP="6C1B0367">
      <w:pPr>
        <w:spacing w:after="160"/>
      </w:pPr>
      <w:r w:rsidRPr="6C1B0367">
        <w:rPr>
          <w:szCs w:val="24"/>
        </w:rPr>
        <w:t>FR-53 The system shall maintain consistent operation without loss of stored data during normal usage.</w:t>
      </w:r>
    </w:p>
    <w:p w14:paraId="56778859" w14:textId="3A1D0966" w:rsidR="0D1FBA44" w:rsidRDefault="0D1FBA44" w:rsidP="00D36EA1">
      <w:pPr>
        <w:pStyle w:val="Heading3"/>
        <w:rPr>
          <w:b w:val="0"/>
          <w:bCs/>
          <w:sz w:val="32"/>
          <w:szCs w:val="32"/>
        </w:rPr>
      </w:pPr>
      <w:bookmarkStart w:id="58" w:name="_Toc224329931"/>
      <w:r w:rsidRPr="00D36EA1">
        <w:rPr>
          <w:sz w:val="28"/>
          <w:szCs w:val="28"/>
          <w:u w:val="none"/>
        </w:rPr>
        <w:t>Availability</w:t>
      </w:r>
      <w:bookmarkEnd w:id="58"/>
    </w:p>
    <w:p w14:paraId="7BB1F13D" w14:textId="5B1CCEB6" w:rsidR="0D1FBA44" w:rsidRDefault="0D1FBA44" w:rsidP="6C1B0367">
      <w:pPr>
        <w:spacing w:after="160"/>
      </w:pPr>
      <w:r w:rsidRPr="6C1B0367">
        <w:rPr>
          <w:szCs w:val="24"/>
        </w:rPr>
        <w:t>FR-54 The system shall be available to users whenever the hosting server is operational.</w:t>
      </w:r>
    </w:p>
    <w:p w14:paraId="0A63D982" w14:textId="65A15959" w:rsidR="0D1FBA44" w:rsidRDefault="0D1FBA44" w:rsidP="00D36EA1">
      <w:pPr>
        <w:pStyle w:val="Heading3"/>
        <w:rPr>
          <w:b w:val="0"/>
          <w:bCs/>
          <w:sz w:val="32"/>
          <w:szCs w:val="32"/>
        </w:rPr>
      </w:pPr>
      <w:bookmarkStart w:id="59" w:name="_Toc224329932"/>
      <w:r w:rsidRPr="00D36EA1">
        <w:rPr>
          <w:sz w:val="28"/>
          <w:szCs w:val="28"/>
          <w:u w:val="none"/>
        </w:rPr>
        <w:t>Security</w:t>
      </w:r>
      <w:bookmarkEnd w:id="59"/>
    </w:p>
    <w:p w14:paraId="015E51E4" w14:textId="2BA0EF23" w:rsidR="0D1FBA44" w:rsidRDefault="0D1FBA44" w:rsidP="6C1B0367">
      <w:pPr>
        <w:spacing w:after="160"/>
      </w:pPr>
      <w:r w:rsidRPr="6C1B0367">
        <w:rPr>
          <w:szCs w:val="24"/>
        </w:rPr>
        <w:t>FR-55 The system shall require authentication for actions that modify system data.</w:t>
      </w:r>
    </w:p>
    <w:p w14:paraId="336009F6" w14:textId="11D65305" w:rsidR="0D1FBA44" w:rsidRDefault="0D1FBA44" w:rsidP="6C1B0367">
      <w:pPr>
        <w:spacing w:after="160"/>
      </w:pPr>
      <w:r w:rsidRPr="6C1B0367">
        <w:rPr>
          <w:szCs w:val="24"/>
        </w:rPr>
        <w:t>FR-56 The system shall store user passwords using secure hashing techniques.</w:t>
      </w:r>
    </w:p>
    <w:p w14:paraId="5EF84581" w14:textId="4F6A911B" w:rsidR="0D1FBA44" w:rsidRDefault="0D1FBA44" w:rsidP="6C1B0367">
      <w:pPr>
        <w:spacing w:after="160"/>
      </w:pPr>
      <w:r w:rsidRPr="6C1B0367">
        <w:rPr>
          <w:szCs w:val="24"/>
        </w:rPr>
        <w:t>FR-57 The system shall enforce role-based access control for staff and administrative functions.</w:t>
      </w:r>
    </w:p>
    <w:p w14:paraId="0EB0BA88" w14:textId="485AD559" w:rsidR="0D1FBA44" w:rsidRDefault="0D1FBA44" w:rsidP="00D36EA1">
      <w:pPr>
        <w:pStyle w:val="Heading3"/>
        <w:rPr>
          <w:b w:val="0"/>
          <w:bCs/>
          <w:sz w:val="32"/>
          <w:szCs w:val="32"/>
        </w:rPr>
      </w:pPr>
      <w:bookmarkStart w:id="60" w:name="_Toc224329933"/>
      <w:r w:rsidRPr="00D36EA1">
        <w:rPr>
          <w:sz w:val="28"/>
          <w:szCs w:val="28"/>
          <w:u w:val="none"/>
        </w:rPr>
        <w:t>Maintainability</w:t>
      </w:r>
      <w:bookmarkEnd w:id="60"/>
    </w:p>
    <w:p w14:paraId="498A41EB" w14:textId="45C96F51" w:rsidR="0D1FBA44" w:rsidRDefault="0D1FBA44" w:rsidP="6C1B0367">
      <w:pPr>
        <w:spacing w:after="160"/>
      </w:pPr>
      <w:r w:rsidRPr="6C1B0367">
        <w:rPr>
          <w:szCs w:val="24"/>
        </w:rPr>
        <w:t>FR-58 The system shall maintain system source code within a version-controlled repository.</w:t>
      </w:r>
    </w:p>
    <w:p w14:paraId="314C64B6" w14:textId="4763BF40" w:rsidR="0D1FBA44" w:rsidRDefault="0D1FBA44" w:rsidP="00D36EA1">
      <w:pPr>
        <w:pStyle w:val="Heading3"/>
        <w:rPr>
          <w:b w:val="0"/>
          <w:bCs/>
          <w:sz w:val="32"/>
          <w:szCs w:val="32"/>
        </w:rPr>
      </w:pPr>
      <w:bookmarkStart w:id="61" w:name="_Toc224329934"/>
      <w:r w:rsidRPr="00D36EA1">
        <w:rPr>
          <w:sz w:val="28"/>
          <w:szCs w:val="28"/>
          <w:u w:val="none"/>
        </w:rPr>
        <w:t>Portability</w:t>
      </w:r>
      <w:bookmarkEnd w:id="61"/>
    </w:p>
    <w:p w14:paraId="3355E19D" w14:textId="5E499948" w:rsidR="003C066D" w:rsidRDefault="0D1FBA44" w:rsidP="49A2B140">
      <w:pPr>
        <w:spacing w:after="160"/>
      </w:pPr>
      <w:r>
        <w:t>FR-59 The system shall operate in standard web browsers without requiring additional software installation.</w:t>
      </w:r>
    </w:p>
    <w:p w14:paraId="2C369CE1" w14:textId="0DF611FF" w:rsidR="003C066D" w:rsidRDefault="00C7269B" w:rsidP="00F34984">
      <w:pPr>
        <w:pStyle w:val="Heading1"/>
        <w:numPr>
          <w:ilvl w:val="0"/>
          <w:numId w:val="3"/>
        </w:numPr>
        <w:rPr>
          <w:sz w:val="32"/>
          <w:szCs w:val="32"/>
        </w:rPr>
      </w:pPr>
      <w:bookmarkStart w:id="62" w:name="_Toc224329935"/>
      <w:r w:rsidRPr="3402192C">
        <w:rPr>
          <w:sz w:val="32"/>
          <w:szCs w:val="32"/>
        </w:rPr>
        <w:t>Supporting Information</w:t>
      </w:r>
      <w:bookmarkEnd w:id="62"/>
    </w:p>
    <w:p w14:paraId="2C61B6AB" w14:textId="442D9206" w:rsidR="003C066D" w:rsidRDefault="00C7269B" w:rsidP="581D83C4">
      <w:pPr>
        <w:pStyle w:val="Heading2"/>
        <w:rPr>
          <w:sz w:val="32"/>
          <w:szCs w:val="32"/>
        </w:rPr>
      </w:pPr>
      <w:bookmarkStart w:id="63" w:name="_Toc224329936"/>
      <w:r>
        <w:t>Table of Contents</w:t>
      </w:r>
      <w:bookmarkEnd w:id="63"/>
    </w:p>
    <w:p w14:paraId="2A8E4331" w14:textId="354E64DB" w:rsidR="3C57090D" w:rsidRDefault="01E68099" w:rsidP="581D83C4">
      <w:pPr>
        <w:spacing w:line="259" w:lineRule="auto"/>
      </w:pPr>
      <w:r>
        <w:t>The table of contents for this document is located at the beginning of the SRS and lists all major sections and subsections along with their corresponding page numbers. It a</w:t>
      </w:r>
      <w:r w:rsidR="13FD3DFD">
        <w:t>llows readers to quickly locate specific areas of the requirements specification.</w:t>
      </w:r>
    </w:p>
    <w:p w14:paraId="35D26F20" w14:textId="665E7DDA" w:rsidR="3C57090D" w:rsidRDefault="3C57090D" w:rsidP="581D83C4">
      <w:pPr>
        <w:spacing w:line="259" w:lineRule="auto"/>
      </w:pPr>
    </w:p>
    <w:p w14:paraId="46967461" w14:textId="6C1FAD17" w:rsidR="3C57090D" w:rsidRDefault="13FD3DFD" w:rsidP="581D83C4">
      <w:pPr>
        <w:spacing w:line="259" w:lineRule="auto"/>
      </w:pPr>
      <w:r>
        <w:t>Major sections of this document include:</w:t>
      </w:r>
    </w:p>
    <w:p w14:paraId="61190667" w14:textId="60FCA9E3" w:rsidR="3C57090D" w:rsidRDefault="13FD3DFD" w:rsidP="00F34984">
      <w:pPr>
        <w:pStyle w:val="ListParagraph"/>
        <w:numPr>
          <w:ilvl w:val="0"/>
          <w:numId w:val="45"/>
        </w:numPr>
        <w:spacing w:line="259" w:lineRule="auto"/>
      </w:pPr>
      <w:r>
        <w:t>Introduction</w:t>
      </w:r>
    </w:p>
    <w:p w14:paraId="2BC1DCD8" w14:textId="177644F5" w:rsidR="3C57090D" w:rsidRDefault="13FD3DFD" w:rsidP="00F34984">
      <w:pPr>
        <w:pStyle w:val="ListParagraph"/>
        <w:numPr>
          <w:ilvl w:val="0"/>
          <w:numId w:val="45"/>
        </w:numPr>
        <w:spacing w:line="259" w:lineRule="auto"/>
      </w:pPr>
      <w:r>
        <w:t>Overall Description</w:t>
      </w:r>
    </w:p>
    <w:p w14:paraId="400CC936" w14:textId="74712805" w:rsidR="3C57090D" w:rsidRDefault="13FD3DFD" w:rsidP="00F34984">
      <w:pPr>
        <w:pStyle w:val="ListParagraph"/>
        <w:numPr>
          <w:ilvl w:val="0"/>
          <w:numId w:val="45"/>
        </w:numPr>
        <w:spacing w:line="259" w:lineRule="auto"/>
      </w:pPr>
      <w:r>
        <w:t>Specific Requirements</w:t>
      </w:r>
    </w:p>
    <w:p w14:paraId="480435FE" w14:textId="2EBCCB17" w:rsidR="3C57090D" w:rsidRDefault="13FD3DFD" w:rsidP="00F34984">
      <w:pPr>
        <w:pStyle w:val="ListParagraph"/>
        <w:numPr>
          <w:ilvl w:val="0"/>
          <w:numId w:val="45"/>
        </w:numPr>
        <w:spacing w:line="259" w:lineRule="auto"/>
      </w:pPr>
      <w:r>
        <w:t>Supporting Information</w:t>
      </w:r>
    </w:p>
    <w:p w14:paraId="6A417BF3" w14:textId="13C8C961" w:rsidR="04992F49" w:rsidRDefault="7E989A78" w:rsidP="581D83C4">
      <w:pPr>
        <w:pStyle w:val="Heading2"/>
        <w:rPr>
          <w:sz w:val="32"/>
          <w:szCs w:val="32"/>
        </w:rPr>
      </w:pPr>
      <w:bookmarkStart w:id="64" w:name="_Toc224329937"/>
      <w:r>
        <w:t>Index</w:t>
      </w:r>
      <w:bookmarkEnd w:id="64"/>
    </w:p>
    <w:p w14:paraId="1795F909" w14:textId="4C0F2A0F" w:rsidR="003C066D" w:rsidRPr="0078178C" w:rsidRDefault="796B81DD" w:rsidP="581D83C4">
      <w:r>
        <w:t>The following index lists important technical terms and system concepts used throughout this document.</w:t>
      </w:r>
    </w:p>
    <w:tbl>
      <w:tblPr>
        <w:tblStyle w:val="TableGrid"/>
        <w:tblW w:w="0" w:type="auto"/>
        <w:tblLook w:val="06A0" w:firstRow="1" w:lastRow="0" w:firstColumn="1" w:lastColumn="0" w:noHBand="1" w:noVBand="1"/>
      </w:tblPr>
      <w:tblGrid>
        <w:gridCol w:w="4675"/>
        <w:gridCol w:w="4675"/>
      </w:tblGrid>
      <w:tr w:rsidR="581D83C4" w14:paraId="10ADB1A8" w14:textId="77777777" w:rsidTr="581D83C4">
        <w:trPr>
          <w:trHeight w:val="300"/>
        </w:trPr>
        <w:tc>
          <w:tcPr>
            <w:tcW w:w="4680" w:type="dxa"/>
          </w:tcPr>
          <w:p w14:paraId="191B80A1" w14:textId="6230AA2D" w:rsidR="796B81DD" w:rsidRDefault="796B81DD" w:rsidP="581D83C4">
            <w:pPr>
              <w:rPr>
                <w:b/>
                <w:bCs/>
              </w:rPr>
            </w:pPr>
            <w:r w:rsidRPr="581D83C4">
              <w:rPr>
                <w:b/>
                <w:bCs/>
              </w:rPr>
              <w:t>Term</w:t>
            </w:r>
          </w:p>
        </w:tc>
        <w:tc>
          <w:tcPr>
            <w:tcW w:w="4680" w:type="dxa"/>
          </w:tcPr>
          <w:p w14:paraId="4CACA4E6" w14:textId="3E9612E3" w:rsidR="796B81DD" w:rsidRDefault="796B81DD" w:rsidP="581D83C4">
            <w:pPr>
              <w:rPr>
                <w:b/>
                <w:bCs/>
              </w:rPr>
            </w:pPr>
            <w:r w:rsidRPr="581D83C4">
              <w:rPr>
                <w:b/>
                <w:bCs/>
              </w:rPr>
              <w:t>Description</w:t>
            </w:r>
          </w:p>
        </w:tc>
      </w:tr>
      <w:tr w:rsidR="581D83C4" w14:paraId="19D2271F" w14:textId="77777777" w:rsidTr="581D83C4">
        <w:trPr>
          <w:trHeight w:val="300"/>
        </w:trPr>
        <w:tc>
          <w:tcPr>
            <w:tcW w:w="4680" w:type="dxa"/>
          </w:tcPr>
          <w:p w14:paraId="69F8A7AB" w14:textId="042438A6" w:rsidR="796B81DD" w:rsidRDefault="796B81DD" w:rsidP="581D83C4">
            <w:r>
              <w:t>Administrator</w:t>
            </w:r>
          </w:p>
        </w:tc>
        <w:tc>
          <w:tcPr>
            <w:tcW w:w="4680" w:type="dxa"/>
          </w:tcPr>
          <w:p w14:paraId="063ED2B3" w14:textId="27074842" w:rsidR="796B81DD" w:rsidRDefault="796B81DD" w:rsidP="581D83C4">
            <w:r>
              <w:t>System user with full configuration privileges</w:t>
            </w:r>
          </w:p>
        </w:tc>
      </w:tr>
      <w:tr w:rsidR="581D83C4" w14:paraId="695E9FC0" w14:textId="77777777" w:rsidTr="581D83C4">
        <w:trPr>
          <w:trHeight w:val="300"/>
        </w:trPr>
        <w:tc>
          <w:tcPr>
            <w:tcW w:w="4680" w:type="dxa"/>
          </w:tcPr>
          <w:p w14:paraId="2C52ACE0" w14:textId="5880698C" w:rsidR="796B81DD" w:rsidRDefault="796B81DD" w:rsidP="581D83C4">
            <w:r>
              <w:lastRenderedPageBreak/>
              <w:t>API</w:t>
            </w:r>
          </w:p>
        </w:tc>
        <w:tc>
          <w:tcPr>
            <w:tcW w:w="4680" w:type="dxa"/>
          </w:tcPr>
          <w:p w14:paraId="573DAF5F" w14:textId="21885199" w:rsidR="796B81DD" w:rsidRDefault="796B81DD" w:rsidP="581D83C4">
            <w:r>
              <w:t>Application Programming Interface used for system communication</w:t>
            </w:r>
          </w:p>
        </w:tc>
      </w:tr>
      <w:tr w:rsidR="581D83C4" w14:paraId="14095F9B" w14:textId="77777777" w:rsidTr="581D83C4">
        <w:trPr>
          <w:trHeight w:val="300"/>
        </w:trPr>
        <w:tc>
          <w:tcPr>
            <w:tcW w:w="4680" w:type="dxa"/>
          </w:tcPr>
          <w:p w14:paraId="6CA58485" w14:textId="6227A810" w:rsidR="796B81DD" w:rsidRDefault="796B81DD" w:rsidP="581D83C4">
            <w:r>
              <w:t>Authentication</w:t>
            </w:r>
          </w:p>
        </w:tc>
        <w:tc>
          <w:tcPr>
            <w:tcW w:w="4680" w:type="dxa"/>
          </w:tcPr>
          <w:p w14:paraId="2EAEE1D2" w14:textId="6284BA09" w:rsidR="796B81DD" w:rsidRDefault="796B81DD" w:rsidP="581D83C4">
            <w:r>
              <w:t>Process used to verify user identity</w:t>
            </w:r>
          </w:p>
        </w:tc>
      </w:tr>
      <w:tr w:rsidR="581D83C4" w14:paraId="3A290161" w14:textId="77777777" w:rsidTr="581D83C4">
        <w:trPr>
          <w:trHeight w:val="300"/>
        </w:trPr>
        <w:tc>
          <w:tcPr>
            <w:tcW w:w="4680" w:type="dxa"/>
          </w:tcPr>
          <w:p w14:paraId="2EF503EA" w14:textId="0EB535F9" w:rsidR="796B81DD" w:rsidRDefault="796B81DD" w:rsidP="581D83C4">
            <w:r>
              <w:t>Barcode Scanner</w:t>
            </w:r>
          </w:p>
        </w:tc>
        <w:tc>
          <w:tcPr>
            <w:tcW w:w="4680" w:type="dxa"/>
          </w:tcPr>
          <w:p w14:paraId="21A203B5" w14:textId="51EA523F" w:rsidR="796B81DD" w:rsidRDefault="796B81DD" w:rsidP="581D83C4">
            <w:r>
              <w:t>Hardware device used by staff to scan book identifiers</w:t>
            </w:r>
          </w:p>
        </w:tc>
      </w:tr>
      <w:tr w:rsidR="581D83C4" w14:paraId="2C44D2EC" w14:textId="77777777" w:rsidTr="581D83C4">
        <w:trPr>
          <w:trHeight w:val="300"/>
        </w:trPr>
        <w:tc>
          <w:tcPr>
            <w:tcW w:w="4680" w:type="dxa"/>
          </w:tcPr>
          <w:p w14:paraId="48529DAE" w14:textId="08AAD5FA" w:rsidR="796B81DD" w:rsidRDefault="796B81DD" w:rsidP="581D83C4">
            <w:r>
              <w:t>Catalog</w:t>
            </w:r>
          </w:p>
        </w:tc>
        <w:tc>
          <w:tcPr>
            <w:tcW w:w="4680" w:type="dxa"/>
          </w:tcPr>
          <w:p w14:paraId="06033E40" w14:textId="4A0E83B9" w:rsidR="796B81DD" w:rsidRDefault="796B81DD" w:rsidP="581D83C4">
            <w:r>
              <w:t>Database of books available in the library</w:t>
            </w:r>
          </w:p>
        </w:tc>
      </w:tr>
      <w:tr w:rsidR="581D83C4" w14:paraId="30D7F786" w14:textId="77777777" w:rsidTr="581D83C4">
        <w:trPr>
          <w:trHeight w:val="300"/>
        </w:trPr>
        <w:tc>
          <w:tcPr>
            <w:tcW w:w="4680" w:type="dxa"/>
          </w:tcPr>
          <w:p w14:paraId="3245E16F" w14:textId="4293F59F" w:rsidR="796B81DD" w:rsidRDefault="796B81DD" w:rsidP="581D83C4">
            <w:r>
              <w:t>Circulation</w:t>
            </w:r>
          </w:p>
        </w:tc>
        <w:tc>
          <w:tcPr>
            <w:tcW w:w="4680" w:type="dxa"/>
          </w:tcPr>
          <w:p w14:paraId="5798B057" w14:textId="372D302C" w:rsidR="796B81DD" w:rsidRDefault="796B81DD" w:rsidP="581D83C4">
            <w:r>
              <w:t>Process of borrowing and returning books</w:t>
            </w:r>
          </w:p>
        </w:tc>
      </w:tr>
      <w:tr w:rsidR="581D83C4" w14:paraId="3A0ED155" w14:textId="77777777" w:rsidTr="581D83C4">
        <w:trPr>
          <w:trHeight w:val="300"/>
        </w:trPr>
        <w:tc>
          <w:tcPr>
            <w:tcW w:w="4680" w:type="dxa"/>
          </w:tcPr>
          <w:p w14:paraId="1FD3A9EB" w14:textId="25119EF8" w:rsidR="796B81DD" w:rsidRDefault="796B81DD" w:rsidP="581D83C4">
            <w:r>
              <w:t>Database</w:t>
            </w:r>
          </w:p>
        </w:tc>
        <w:tc>
          <w:tcPr>
            <w:tcW w:w="4680" w:type="dxa"/>
          </w:tcPr>
          <w:p w14:paraId="38A0AB9F" w14:textId="73EFDE8B" w:rsidR="796B81DD" w:rsidRDefault="796B81DD" w:rsidP="581D83C4">
            <w:r>
              <w:t>Storage system for users, books, and transactions</w:t>
            </w:r>
          </w:p>
        </w:tc>
      </w:tr>
      <w:tr w:rsidR="581D83C4" w14:paraId="042DAB36" w14:textId="77777777" w:rsidTr="581D83C4">
        <w:trPr>
          <w:trHeight w:val="300"/>
        </w:trPr>
        <w:tc>
          <w:tcPr>
            <w:tcW w:w="4680" w:type="dxa"/>
          </w:tcPr>
          <w:p w14:paraId="3479B54F" w14:textId="0C6808E3" w:rsidR="796B81DD" w:rsidRDefault="796B81DD" w:rsidP="581D83C4">
            <w:r>
              <w:t>Guest User</w:t>
            </w:r>
          </w:p>
        </w:tc>
        <w:tc>
          <w:tcPr>
            <w:tcW w:w="4680" w:type="dxa"/>
          </w:tcPr>
          <w:p w14:paraId="7F863878" w14:textId="722D4FF8" w:rsidR="796B81DD" w:rsidRDefault="796B81DD" w:rsidP="581D83C4">
            <w:r>
              <w:t>Unregistered user who can browse the catalog</w:t>
            </w:r>
          </w:p>
        </w:tc>
      </w:tr>
      <w:tr w:rsidR="581D83C4" w14:paraId="3EAFA66D" w14:textId="77777777" w:rsidTr="581D83C4">
        <w:trPr>
          <w:trHeight w:val="300"/>
        </w:trPr>
        <w:tc>
          <w:tcPr>
            <w:tcW w:w="4680" w:type="dxa"/>
          </w:tcPr>
          <w:p w14:paraId="25C70EF8" w14:textId="0B77A3A5" w:rsidR="796B81DD" w:rsidRDefault="796B81DD" w:rsidP="581D83C4">
            <w:r>
              <w:t>LMS</w:t>
            </w:r>
          </w:p>
        </w:tc>
        <w:tc>
          <w:tcPr>
            <w:tcW w:w="4680" w:type="dxa"/>
          </w:tcPr>
          <w:p w14:paraId="75BE706E" w14:textId="793BF478" w:rsidR="796B81DD" w:rsidRDefault="796B81DD" w:rsidP="581D83C4">
            <w:r>
              <w:t>Library Management System</w:t>
            </w:r>
          </w:p>
        </w:tc>
      </w:tr>
      <w:tr w:rsidR="581D83C4" w14:paraId="2B1F0168" w14:textId="77777777" w:rsidTr="581D83C4">
        <w:trPr>
          <w:trHeight w:val="300"/>
        </w:trPr>
        <w:tc>
          <w:tcPr>
            <w:tcW w:w="4680" w:type="dxa"/>
          </w:tcPr>
          <w:p w14:paraId="3BFA0E71" w14:textId="287515FF" w:rsidR="796B81DD" w:rsidRDefault="796B81DD" w:rsidP="581D83C4">
            <w:r>
              <w:t>Patron</w:t>
            </w:r>
          </w:p>
        </w:tc>
        <w:tc>
          <w:tcPr>
            <w:tcW w:w="4680" w:type="dxa"/>
          </w:tcPr>
          <w:p w14:paraId="3254F00A" w14:textId="7949F606" w:rsidR="796B81DD" w:rsidRDefault="796B81DD" w:rsidP="581D83C4">
            <w:r>
              <w:t xml:space="preserve">Registered library </w:t>
            </w:r>
            <w:proofErr w:type="gramStart"/>
            <w:r>
              <w:t>user</w:t>
            </w:r>
            <w:proofErr w:type="gramEnd"/>
            <w:r>
              <w:t xml:space="preserve"> who can borrow books</w:t>
            </w:r>
          </w:p>
        </w:tc>
      </w:tr>
      <w:tr w:rsidR="581D83C4" w14:paraId="0734C685" w14:textId="77777777" w:rsidTr="581D83C4">
        <w:trPr>
          <w:trHeight w:val="300"/>
        </w:trPr>
        <w:tc>
          <w:tcPr>
            <w:tcW w:w="4680" w:type="dxa"/>
          </w:tcPr>
          <w:p w14:paraId="7F6F3C13" w14:textId="1706702B" w:rsidR="796B81DD" w:rsidRDefault="796B81DD" w:rsidP="581D83C4">
            <w:r>
              <w:t>Reservation</w:t>
            </w:r>
          </w:p>
        </w:tc>
        <w:tc>
          <w:tcPr>
            <w:tcW w:w="4680" w:type="dxa"/>
          </w:tcPr>
          <w:p w14:paraId="460E5F1F" w14:textId="16AB9468" w:rsidR="796B81DD" w:rsidRDefault="796B81DD" w:rsidP="581D83C4">
            <w:r>
              <w:t>Request placed by a patron to borrow a book when it becomes available</w:t>
            </w:r>
          </w:p>
        </w:tc>
      </w:tr>
      <w:tr w:rsidR="581D83C4" w14:paraId="3016085D" w14:textId="77777777" w:rsidTr="581D83C4">
        <w:trPr>
          <w:trHeight w:val="300"/>
        </w:trPr>
        <w:tc>
          <w:tcPr>
            <w:tcW w:w="4680" w:type="dxa"/>
          </w:tcPr>
          <w:p w14:paraId="4791C5E6" w14:textId="590C2C69" w:rsidR="796B81DD" w:rsidRDefault="796B81DD" w:rsidP="581D83C4">
            <w:r>
              <w:t>Staff</w:t>
            </w:r>
          </w:p>
        </w:tc>
        <w:tc>
          <w:tcPr>
            <w:tcW w:w="4680" w:type="dxa"/>
          </w:tcPr>
          <w:p w14:paraId="14FF15CF" w14:textId="5FD4FCAE" w:rsidR="796B81DD" w:rsidRDefault="796B81DD" w:rsidP="581D83C4">
            <w:r>
              <w:t>Library employees who manage inventory and circulation</w:t>
            </w:r>
          </w:p>
        </w:tc>
      </w:tr>
      <w:tr w:rsidR="581D83C4" w14:paraId="2EBE5CA3" w14:textId="77777777" w:rsidTr="581D83C4">
        <w:trPr>
          <w:trHeight w:val="300"/>
        </w:trPr>
        <w:tc>
          <w:tcPr>
            <w:tcW w:w="4680" w:type="dxa"/>
          </w:tcPr>
          <w:p w14:paraId="3E6DD80C" w14:textId="019536C9" w:rsidR="796B81DD" w:rsidRDefault="796B81DD" w:rsidP="581D83C4">
            <w:r>
              <w:t>User Interface</w:t>
            </w:r>
          </w:p>
        </w:tc>
        <w:tc>
          <w:tcPr>
            <w:tcW w:w="4680" w:type="dxa"/>
          </w:tcPr>
          <w:p w14:paraId="44229A04" w14:textId="038FC51D" w:rsidR="796B81DD" w:rsidRDefault="796B81DD" w:rsidP="581D83C4">
            <w:r>
              <w:t>Web-based interface used by patrons and staff</w:t>
            </w:r>
          </w:p>
        </w:tc>
      </w:tr>
    </w:tbl>
    <w:p w14:paraId="7B11DC38" w14:textId="29F90E0D" w:rsidR="003C066D" w:rsidRPr="0078178C" w:rsidRDefault="003C066D" w:rsidP="581D83C4">
      <w:pPr>
        <w:spacing w:line="259" w:lineRule="auto"/>
      </w:pPr>
    </w:p>
    <w:p w14:paraId="023C8355" w14:textId="0967088F"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5BAD9D48" w14:textId="7090F28B"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5B692945" w14:textId="029C6BA6"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175501E0" w14:textId="688B2C82"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6203383F" w14:textId="06C4AE26"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71115862" w14:textId="69B94BB0"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018767C8" w14:textId="692B1AE7"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46EDC3EA" w14:textId="0FC75A4E"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261580FE" w14:textId="6A2F4FC2"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499A0D03" w14:textId="6623E6F9"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1D0A45DB" w14:textId="6335EC5B"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3BA3203E" w14:textId="699053AA"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79ED0185" w14:textId="12D4D75D"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16F42C27" w14:textId="63C4189A"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119ED961" w14:textId="57959CCE"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5BC959AF" w14:textId="68E564E6"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7C2202DE" w14:textId="5D1CE5E0"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39EA96DB" w14:textId="3A3E28ED"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564D2F9F" w14:textId="65395E85"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77F58433" w14:textId="54153CC0"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45E401AA" w14:textId="4ED0FE9B"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0B37B294" w14:textId="5C01B8F0"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368613EC" w14:textId="23A40CC1"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677187C4" w14:textId="1DA35972"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3AB38F55" w14:textId="7F32CA34" w:rsidR="003C066D" w:rsidRPr="0078178C" w:rsidRDefault="003C066D" w:rsidP="581D83C4">
      <w:pPr>
        <w:tabs>
          <w:tab w:val="clear" w:pos="5760"/>
          <w:tab w:val="left" w:pos="360"/>
          <w:tab w:val="left" w:pos="1080"/>
          <w:tab w:val="left" w:pos="1260"/>
          <w:tab w:val="left" w:pos="1440"/>
          <w:tab w:val="left" w:pos="3240"/>
        </w:tabs>
        <w:ind w:right="-360"/>
        <w:jc w:val="center"/>
        <w:rPr>
          <w:b/>
          <w:bCs/>
        </w:rPr>
      </w:pPr>
    </w:p>
    <w:p w14:paraId="2B3947F0" w14:textId="4C2E75B6" w:rsidR="003C066D" w:rsidRPr="0078178C" w:rsidRDefault="00C7269B" w:rsidP="581D83C4">
      <w:pPr>
        <w:tabs>
          <w:tab w:val="clear" w:pos="5760"/>
          <w:tab w:val="left" w:pos="360"/>
          <w:tab w:val="left" w:pos="1080"/>
          <w:tab w:val="left" w:pos="1260"/>
          <w:tab w:val="left" w:pos="1440"/>
          <w:tab w:val="left" w:pos="3240"/>
        </w:tabs>
        <w:ind w:right="-360"/>
        <w:jc w:val="center"/>
        <w:rPr>
          <w:b/>
        </w:rPr>
      </w:pPr>
      <w:r>
        <w:rPr>
          <w:b/>
        </w:rPr>
        <w:t>Outline for SRS Section 3</w:t>
      </w:r>
    </w:p>
    <w:p w14:paraId="4F898938" w14:textId="3C5DC939" w:rsidR="003C066D" w:rsidRDefault="00747432">
      <w:pPr>
        <w:tabs>
          <w:tab w:val="clear" w:pos="5760"/>
          <w:tab w:val="left" w:pos="360"/>
          <w:tab w:val="left" w:pos="1080"/>
          <w:tab w:val="left" w:pos="1260"/>
          <w:tab w:val="left" w:pos="1440"/>
          <w:tab w:val="left" w:pos="3240"/>
        </w:tabs>
        <w:ind w:right="-360"/>
        <w:jc w:val="center"/>
        <w:rPr>
          <w:b/>
        </w:rPr>
      </w:pPr>
      <w:r>
        <w:rPr>
          <w:b/>
        </w:rPr>
        <w:t xml:space="preserve">A.8 </w:t>
      </w:r>
      <w:r w:rsidR="00C7269B">
        <w:rPr>
          <w:b/>
        </w:rPr>
        <w:t xml:space="preserve">Showing multiple organizations </w:t>
      </w:r>
    </w:p>
    <w:p w14:paraId="6A620AAC" w14:textId="77777777" w:rsidR="003C066D" w:rsidRDefault="003C066D">
      <w:pPr>
        <w:pStyle w:val="level2bullet"/>
      </w:pPr>
    </w:p>
    <w:p w14:paraId="4E4066D0" w14:textId="77777777" w:rsidR="003C066D" w:rsidRDefault="003C066D">
      <w:pPr>
        <w:tabs>
          <w:tab w:val="clear" w:pos="5760"/>
          <w:tab w:val="left" w:pos="1520"/>
        </w:tabs>
      </w:pPr>
    </w:p>
    <w:p w14:paraId="17B51CD8" w14:textId="77777777" w:rsidR="003C066D" w:rsidRDefault="00C7269B">
      <w:pPr>
        <w:tabs>
          <w:tab w:val="clear" w:pos="5760"/>
          <w:tab w:val="left" w:pos="360"/>
          <w:tab w:val="left" w:pos="1080"/>
          <w:tab w:val="left" w:pos="1260"/>
          <w:tab w:val="left" w:pos="1440"/>
          <w:tab w:val="left" w:pos="3240"/>
        </w:tabs>
        <w:ind w:right="-360"/>
      </w:pPr>
      <w:proofErr w:type="gramStart"/>
      <w:r>
        <w:t>3  Specific</w:t>
      </w:r>
      <w:proofErr w:type="gramEnd"/>
      <w:r>
        <w:t xml:space="preserve"> Requirements</w:t>
      </w:r>
    </w:p>
    <w:p w14:paraId="1A2057CC" w14:textId="77777777" w:rsidR="003C066D" w:rsidRDefault="00C7269B">
      <w:pPr>
        <w:tabs>
          <w:tab w:val="clear" w:pos="5760"/>
          <w:tab w:val="left" w:pos="360"/>
          <w:tab w:val="left" w:pos="1080"/>
          <w:tab w:val="left" w:pos="1260"/>
          <w:tab w:val="left" w:pos="1440"/>
          <w:tab w:val="left" w:pos="3240"/>
        </w:tabs>
        <w:ind w:right="-360"/>
      </w:pPr>
      <w:r>
        <w:t xml:space="preserve">    </w:t>
      </w:r>
      <w:proofErr w:type="gramStart"/>
      <w:r>
        <w:t>3.1  External</w:t>
      </w:r>
      <w:proofErr w:type="gramEnd"/>
      <w:r>
        <w:t xml:space="preserve"> interface requirements</w:t>
      </w:r>
    </w:p>
    <w:p w14:paraId="65D4F1F7" w14:textId="412D9795" w:rsidR="003C066D" w:rsidRDefault="42BB7D9A" w:rsidP="00F34984">
      <w:pPr>
        <w:numPr>
          <w:ilvl w:val="0"/>
          <w:numId w:val="1"/>
        </w:numPr>
        <w:tabs>
          <w:tab w:val="clear" w:pos="5760"/>
          <w:tab w:val="left" w:pos="360"/>
          <w:tab w:val="left" w:pos="1080"/>
          <w:tab w:val="left" w:pos="1260"/>
          <w:tab w:val="left" w:pos="1440"/>
          <w:tab w:val="left" w:pos="3240"/>
        </w:tabs>
        <w:ind w:right="-360"/>
      </w:pPr>
      <w:r>
        <w:t xml:space="preserve"> </w:t>
      </w:r>
      <w:r w:rsidR="00C7269B">
        <w:t>User interfaces</w:t>
      </w:r>
    </w:p>
    <w:p w14:paraId="35538E29" w14:textId="77777777" w:rsidR="003C066D" w:rsidRDefault="00C7269B" w:rsidP="00F34984">
      <w:pPr>
        <w:numPr>
          <w:ilvl w:val="0"/>
          <w:numId w:val="1"/>
        </w:numPr>
        <w:tabs>
          <w:tab w:val="clear" w:pos="5760"/>
          <w:tab w:val="left" w:pos="360"/>
          <w:tab w:val="left" w:pos="1080"/>
          <w:tab w:val="left" w:pos="1260"/>
          <w:tab w:val="left" w:pos="1440"/>
          <w:tab w:val="left" w:pos="3240"/>
        </w:tabs>
        <w:ind w:right="-360"/>
      </w:pPr>
      <w:r>
        <w:t>Hardware interfaces</w:t>
      </w:r>
    </w:p>
    <w:p w14:paraId="61819748" w14:textId="77777777" w:rsidR="003C066D" w:rsidRDefault="00C7269B" w:rsidP="00F34984">
      <w:pPr>
        <w:numPr>
          <w:ilvl w:val="0"/>
          <w:numId w:val="1"/>
        </w:numPr>
        <w:tabs>
          <w:tab w:val="clear" w:pos="5760"/>
          <w:tab w:val="left" w:pos="360"/>
          <w:tab w:val="left" w:pos="1080"/>
          <w:tab w:val="left" w:pos="1260"/>
          <w:tab w:val="left" w:pos="1440"/>
          <w:tab w:val="left" w:pos="3240"/>
        </w:tabs>
        <w:ind w:right="-360"/>
      </w:pPr>
      <w:r>
        <w:t>Software interfaces</w:t>
      </w:r>
    </w:p>
    <w:p w14:paraId="43957D92" w14:textId="77777777" w:rsidR="003C066D" w:rsidRDefault="00C7269B" w:rsidP="00F34984">
      <w:pPr>
        <w:numPr>
          <w:ilvl w:val="0"/>
          <w:numId w:val="1"/>
        </w:numPr>
        <w:tabs>
          <w:tab w:val="clear" w:pos="5760"/>
          <w:tab w:val="left" w:pos="360"/>
          <w:tab w:val="left" w:pos="1080"/>
          <w:tab w:val="left" w:pos="1260"/>
          <w:tab w:val="left" w:pos="1440"/>
          <w:tab w:val="left" w:pos="3240"/>
        </w:tabs>
        <w:ind w:right="-360"/>
      </w:pPr>
      <w:r>
        <w:t>Communications interfaces</w:t>
      </w:r>
    </w:p>
    <w:p w14:paraId="58FF30C4" w14:textId="77777777" w:rsidR="003C066D" w:rsidRDefault="00C7269B" w:rsidP="00F34984">
      <w:pPr>
        <w:numPr>
          <w:ilvl w:val="0"/>
          <w:numId w:val="2"/>
        </w:numPr>
        <w:tabs>
          <w:tab w:val="clear" w:pos="5760"/>
          <w:tab w:val="left" w:pos="360"/>
          <w:tab w:val="left" w:pos="1080"/>
          <w:tab w:val="left" w:pos="1260"/>
          <w:tab w:val="left" w:pos="1440"/>
          <w:tab w:val="left" w:pos="3240"/>
        </w:tabs>
        <w:ind w:right="-360"/>
      </w:pPr>
      <w:r>
        <w:t>Functional requirements</w:t>
      </w:r>
    </w:p>
    <w:p w14:paraId="50FEAA2A" w14:textId="77777777" w:rsidR="003C066D" w:rsidRDefault="00C7269B">
      <w:pPr>
        <w:tabs>
          <w:tab w:val="clear" w:pos="5760"/>
          <w:tab w:val="left" w:pos="360"/>
          <w:tab w:val="left" w:pos="1080"/>
          <w:tab w:val="left" w:pos="1260"/>
          <w:tab w:val="left" w:pos="1440"/>
          <w:tab w:val="left" w:pos="3240"/>
        </w:tabs>
        <w:ind w:right="-360"/>
      </w:pPr>
      <w:r>
        <w:t xml:space="preserve">       </w:t>
      </w:r>
      <w:proofErr w:type="gramStart"/>
      <w:r>
        <w:t>3.2.1  User</w:t>
      </w:r>
      <w:proofErr w:type="gramEnd"/>
      <w:r>
        <w:t xml:space="preserve"> class 1</w:t>
      </w:r>
    </w:p>
    <w:p w14:paraId="54D2FABA" w14:textId="77777777" w:rsidR="003C066D" w:rsidRDefault="00C7269B">
      <w:pPr>
        <w:tabs>
          <w:tab w:val="clear" w:pos="5760"/>
          <w:tab w:val="left" w:pos="360"/>
          <w:tab w:val="left" w:pos="1080"/>
          <w:tab w:val="left" w:pos="1260"/>
          <w:tab w:val="left" w:pos="1440"/>
          <w:tab w:val="left" w:pos="3240"/>
        </w:tabs>
        <w:ind w:left="420" w:right="-360"/>
      </w:pPr>
      <w:r>
        <w:t xml:space="preserve">   </w:t>
      </w:r>
      <w:proofErr w:type="gramStart"/>
      <w:r>
        <w:t>3.2.1.1  Feature</w:t>
      </w:r>
      <w:proofErr w:type="gramEnd"/>
      <w:r>
        <w:t xml:space="preserve"> 1.1</w:t>
      </w:r>
    </w:p>
    <w:p w14:paraId="3CE999DF" w14:textId="77777777" w:rsidR="003C066D" w:rsidRDefault="00C7269B">
      <w:pPr>
        <w:tabs>
          <w:tab w:val="clear" w:pos="5760"/>
          <w:tab w:val="left" w:pos="360"/>
          <w:tab w:val="left" w:pos="1080"/>
          <w:tab w:val="left" w:pos="1260"/>
          <w:tab w:val="left" w:pos="1440"/>
          <w:tab w:val="left" w:pos="3240"/>
        </w:tabs>
        <w:ind w:left="420" w:right="-360"/>
      </w:pPr>
      <w:r>
        <w:t xml:space="preserve">       3.2.1.1.1 Introduction/Purpose of feature</w:t>
      </w:r>
    </w:p>
    <w:p w14:paraId="68C0D3DB" w14:textId="77777777" w:rsidR="003C066D" w:rsidRDefault="00C7269B">
      <w:pPr>
        <w:tabs>
          <w:tab w:val="clear" w:pos="5760"/>
          <w:tab w:val="left" w:pos="360"/>
          <w:tab w:val="left" w:pos="1080"/>
          <w:tab w:val="left" w:pos="1260"/>
          <w:tab w:val="left" w:pos="1440"/>
          <w:tab w:val="left" w:pos="3240"/>
        </w:tabs>
        <w:ind w:left="420" w:right="-360"/>
      </w:pPr>
      <w:r>
        <w:t xml:space="preserve">       3.2.1.1.2 Stimulus/Response sequence</w:t>
      </w:r>
    </w:p>
    <w:p w14:paraId="488C5C37" w14:textId="77777777" w:rsidR="003C066D" w:rsidRDefault="00C7269B">
      <w:pPr>
        <w:tabs>
          <w:tab w:val="clear" w:pos="5760"/>
          <w:tab w:val="left" w:pos="360"/>
          <w:tab w:val="left" w:pos="1080"/>
          <w:tab w:val="left" w:pos="1260"/>
          <w:tab w:val="left" w:pos="1440"/>
          <w:tab w:val="left" w:pos="3240"/>
        </w:tabs>
        <w:ind w:left="420" w:right="-360"/>
      </w:pPr>
      <w:r>
        <w:t xml:space="preserve">       3.2.1.1.3 Associated functional requirements</w:t>
      </w:r>
    </w:p>
    <w:p w14:paraId="4BBA73C9" w14:textId="77777777" w:rsidR="003C066D" w:rsidRDefault="00C7269B">
      <w:pPr>
        <w:tabs>
          <w:tab w:val="clear" w:pos="5760"/>
          <w:tab w:val="left" w:pos="360"/>
          <w:tab w:val="left" w:pos="1080"/>
          <w:tab w:val="left" w:pos="1260"/>
          <w:tab w:val="left" w:pos="1440"/>
          <w:tab w:val="left" w:pos="3240"/>
        </w:tabs>
        <w:ind w:left="420" w:right="-360"/>
      </w:pPr>
      <w:r>
        <w:t xml:space="preserve">   </w:t>
      </w:r>
      <w:proofErr w:type="gramStart"/>
      <w:r>
        <w:t>3.2.1.2  Feature</w:t>
      </w:r>
      <w:proofErr w:type="gramEnd"/>
      <w:r>
        <w:t xml:space="preserve"> 1.2</w:t>
      </w:r>
    </w:p>
    <w:p w14:paraId="4AF8BCA3" w14:textId="77777777" w:rsidR="003C066D" w:rsidRDefault="00C7269B">
      <w:pPr>
        <w:tabs>
          <w:tab w:val="clear" w:pos="5760"/>
          <w:tab w:val="left" w:pos="360"/>
          <w:tab w:val="left" w:pos="1080"/>
          <w:tab w:val="left" w:pos="1260"/>
          <w:tab w:val="left" w:pos="1440"/>
          <w:tab w:val="left" w:pos="3240"/>
        </w:tabs>
        <w:ind w:left="420" w:right="-360"/>
      </w:pPr>
      <w:r>
        <w:t xml:space="preserve">       3.2.1.2.1 Introduction/Purpose of feature</w:t>
      </w:r>
    </w:p>
    <w:p w14:paraId="43699228" w14:textId="77777777" w:rsidR="003C066D" w:rsidRDefault="00C7269B">
      <w:pPr>
        <w:tabs>
          <w:tab w:val="clear" w:pos="5760"/>
          <w:tab w:val="left" w:pos="360"/>
          <w:tab w:val="left" w:pos="1080"/>
          <w:tab w:val="left" w:pos="1260"/>
          <w:tab w:val="left" w:pos="1440"/>
          <w:tab w:val="left" w:pos="3240"/>
        </w:tabs>
        <w:ind w:left="420" w:right="-360"/>
      </w:pPr>
      <w:r>
        <w:t xml:space="preserve">       3.2.1.2.2 Stimulus/Response sequence</w:t>
      </w:r>
    </w:p>
    <w:p w14:paraId="4418D34F" w14:textId="77777777" w:rsidR="003C066D" w:rsidRDefault="00C7269B">
      <w:pPr>
        <w:tabs>
          <w:tab w:val="clear" w:pos="5760"/>
          <w:tab w:val="left" w:pos="360"/>
          <w:tab w:val="left" w:pos="1080"/>
          <w:tab w:val="left" w:pos="1260"/>
          <w:tab w:val="left" w:pos="1440"/>
          <w:tab w:val="left" w:pos="3240"/>
        </w:tabs>
        <w:ind w:left="420" w:right="-360"/>
      </w:pPr>
      <w:r>
        <w:t xml:space="preserve">       3.2.1.2.3 Associated functional requirements</w:t>
      </w:r>
    </w:p>
    <w:p w14:paraId="076F622F" w14:textId="77777777" w:rsidR="003C066D" w:rsidRDefault="00C7269B">
      <w:pPr>
        <w:tabs>
          <w:tab w:val="clear" w:pos="5760"/>
          <w:tab w:val="left" w:pos="360"/>
          <w:tab w:val="left" w:pos="1080"/>
          <w:tab w:val="left" w:pos="1260"/>
          <w:tab w:val="left" w:pos="1440"/>
          <w:tab w:val="left" w:pos="3240"/>
        </w:tabs>
        <w:ind w:left="420" w:right="-360"/>
      </w:pPr>
      <w:r>
        <w:t xml:space="preserve">       …..</w:t>
      </w:r>
    </w:p>
    <w:p w14:paraId="57164870" w14:textId="77777777" w:rsidR="003C066D" w:rsidRDefault="00C7269B">
      <w:pPr>
        <w:tabs>
          <w:tab w:val="clear" w:pos="5760"/>
          <w:tab w:val="left" w:pos="360"/>
          <w:tab w:val="left" w:pos="1080"/>
          <w:tab w:val="left" w:pos="1260"/>
          <w:tab w:val="left" w:pos="1440"/>
          <w:tab w:val="left" w:pos="3240"/>
        </w:tabs>
        <w:ind w:left="420" w:right="-360"/>
      </w:pPr>
      <w:r>
        <w:t xml:space="preserve">   3.2.1.</w:t>
      </w:r>
      <w:r>
        <w:rPr>
          <w:i/>
        </w:rPr>
        <w:t>m</w:t>
      </w:r>
      <w:r>
        <w:t xml:space="preserve"> Feature 1.</w:t>
      </w:r>
      <w:r>
        <w:rPr>
          <w:i/>
        </w:rPr>
        <w:t>m</w:t>
      </w:r>
    </w:p>
    <w:p w14:paraId="0CE5E6B4" w14:textId="77777777" w:rsidR="003C066D" w:rsidRDefault="00C7269B">
      <w:pPr>
        <w:tabs>
          <w:tab w:val="clear" w:pos="5760"/>
          <w:tab w:val="left" w:pos="360"/>
          <w:tab w:val="left" w:pos="1080"/>
          <w:tab w:val="left" w:pos="1260"/>
          <w:tab w:val="left" w:pos="1440"/>
          <w:tab w:val="left" w:pos="3240"/>
        </w:tabs>
        <w:ind w:left="420" w:right="-360"/>
      </w:pPr>
      <w:r>
        <w:t xml:space="preserve">       3.2.1.</w:t>
      </w:r>
      <w:r>
        <w:rPr>
          <w:i/>
        </w:rPr>
        <w:t>m</w:t>
      </w:r>
      <w:r>
        <w:t>.1 Introduction/Purpose of feature</w:t>
      </w:r>
    </w:p>
    <w:p w14:paraId="6AD03E16" w14:textId="77777777" w:rsidR="003C066D" w:rsidRDefault="00C7269B">
      <w:pPr>
        <w:tabs>
          <w:tab w:val="clear" w:pos="5760"/>
          <w:tab w:val="left" w:pos="360"/>
          <w:tab w:val="left" w:pos="1080"/>
          <w:tab w:val="left" w:pos="1260"/>
          <w:tab w:val="left" w:pos="1440"/>
          <w:tab w:val="left" w:pos="3240"/>
        </w:tabs>
        <w:ind w:left="420" w:right="-360"/>
      </w:pPr>
      <w:r>
        <w:t xml:space="preserve">       3.2.1.</w:t>
      </w:r>
      <w:r>
        <w:rPr>
          <w:i/>
        </w:rPr>
        <w:t>m</w:t>
      </w:r>
      <w:r>
        <w:t>.2 Stimulus/Response sequence</w:t>
      </w:r>
    </w:p>
    <w:p w14:paraId="50A13D03" w14:textId="5AC3AD4B" w:rsidR="003C066D" w:rsidRDefault="789A4286">
      <w:pPr>
        <w:tabs>
          <w:tab w:val="clear" w:pos="5760"/>
          <w:tab w:val="left" w:pos="360"/>
          <w:tab w:val="left" w:pos="1080"/>
          <w:tab w:val="left" w:pos="1260"/>
          <w:tab w:val="left" w:pos="1440"/>
          <w:tab w:val="left" w:pos="3240"/>
        </w:tabs>
        <w:ind w:right="-360"/>
      </w:pPr>
      <w:r>
        <w:t xml:space="preserve">              3.2.1.</w:t>
      </w:r>
      <w:r w:rsidRPr="581D83C4">
        <w:rPr>
          <w:i/>
          <w:iCs/>
        </w:rPr>
        <w:t>m</w:t>
      </w:r>
      <w:r>
        <w:t>.3 Associated functional requirements</w:t>
      </w:r>
    </w:p>
    <w:p w14:paraId="363E748E" w14:textId="0F83DE90" w:rsidR="003C066D" w:rsidRDefault="00C7269B">
      <w:pPr>
        <w:tabs>
          <w:tab w:val="clear" w:pos="5760"/>
          <w:tab w:val="left" w:pos="360"/>
          <w:tab w:val="left" w:pos="1080"/>
          <w:tab w:val="left" w:pos="1260"/>
          <w:tab w:val="left" w:pos="1440"/>
          <w:tab w:val="left" w:pos="3240"/>
        </w:tabs>
        <w:ind w:right="-360"/>
      </w:pPr>
      <w:r>
        <w:t xml:space="preserve">   </w:t>
      </w:r>
      <w:proofErr w:type="gramStart"/>
      <w:r>
        <w:t>3.2.2  User</w:t>
      </w:r>
      <w:proofErr w:type="gramEnd"/>
      <w:r>
        <w:t xml:space="preserve"> class 2</w:t>
      </w:r>
    </w:p>
    <w:p w14:paraId="150A2A87" w14:textId="77777777" w:rsidR="003C066D" w:rsidRDefault="00C7269B">
      <w:pPr>
        <w:tabs>
          <w:tab w:val="clear" w:pos="5760"/>
          <w:tab w:val="left" w:pos="360"/>
          <w:tab w:val="left" w:pos="1080"/>
          <w:tab w:val="left" w:pos="1260"/>
          <w:tab w:val="left" w:pos="1440"/>
          <w:tab w:val="left" w:pos="3240"/>
        </w:tabs>
        <w:ind w:right="-360"/>
      </w:pPr>
      <w:r>
        <w:t xml:space="preserve">       ..... </w:t>
      </w:r>
    </w:p>
    <w:p w14:paraId="420E46B3" w14:textId="77777777" w:rsidR="003C066D" w:rsidRDefault="00C7269B">
      <w:pPr>
        <w:tabs>
          <w:tab w:val="clear" w:pos="5760"/>
          <w:tab w:val="left" w:pos="360"/>
          <w:tab w:val="left" w:pos="1080"/>
          <w:tab w:val="left" w:pos="1260"/>
          <w:tab w:val="left" w:pos="1440"/>
          <w:tab w:val="left" w:pos="3240"/>
        </w:tabs>
        <w:ind w:right="-360"/>
      </w:pPr>
      <w:r>
        <w:t xml:space="preserve">       </w:t>
      </w:r>
      <w:proofErr w:type="gramStart"/>
      <w:r>
        <w:t>3.2.</w:t>
      </w:r>
      <w:r>
        <w:rPr>
          <w:i/>
        </w:rPr>
        <w:t>n</w:t>
      </w:r>
      <w:r>
        <w:t xml:space="preserve">  User</w:t>
      </w:r>
      <w:proofErr w:type="gramEnd"/>
      <w:r>
        <w:t xml:space="preserve"> class </w:t>
      </w:r>
      <w:r>
        <w:rPr>
          <w:i/>
        </w:rPr>
        <w:t>n</w:t>
      </w:r>
    </w:p>
    <w:p w14:paraId="38BB09B5" w14:textId="77777777" w:rsidR="003C066D" w:rsidRDefault="00C7269B">
      <w:pPr>
        <w:tabs>
          <w:tab w:val="clear" w:pos="5760"/>
          <w:tab w:val="left" w:pos="360"/>
          <w:tab w:val="left" w:pos="1080"/>
          <w:tab w:val="left" w:pos="1260"/>
          <w:tab w:val="left" w:pos="1440"/>
          <w:tab w:val="left" w:pos="3240"/>
        </w:tabs>
        <w:ind w:right="-360"/>
      </w:pPr>
      <w:r>
        <w:t xml:space="preserve">       .....</w:t>
      </w:r>
    </w:p>
    <w:p w14:paraId="7A7045EF" w14:textId="77777777" w:rsidR="003C066D" w:rsidRDefault="00C7269B">
      <w:pPr>
        <w:tabs>
          <w:tab w:val="clear" w:pos="5760"/>
          <w:tab w:val="left" w:pos="360"/>
          <w:tab w:val="left" w:pos="1080"/>
          <w:tab w:val="left" w:pos="1260"/>
          <w:tab w:val="left" w:pos="1440"/>
          <w:tab w:val="left" w:pos="3240"/>
        </w:tabs>
        <w:ind w:right="-360"/>
      </w:pPr>
      <w:r>
        <w:t xml:space="preserve">    </w:t>
      </w:r>
      <w:proofErr w:type="gramStart"/>
      <w:r>
        <w:t>3.3  Performance</w:t>
      </w:r>
      <w:proofErr w:type="gramEnd"/>
      <w:r>
        <w:t xml:space="preserve"> Requirements</w:t>
      </w:r>
    </w:p>
    <w:p w14:paraId="4037D238" w14:textId="77777777" w:rsidR="003C066D" w:rsidRDefault="00C7269B">
      <w:pPr>
        <w:tabs>
          <w:tab w:val="clear" w:pos="5760"/>
          <w:tab w:val="left" w:pos="360"/>
          <w:tab w:val="left" w:pos="1080"/>
          <w:tab w:val="left" w:pos="1260"/>
          <w:tab w:val="left" w:pos="1440"/>
          <w:tab w:val="left" w:pos="3240"/>
        </w:tabs>
        <w:ind w:right="-360"/>
      </w:pPr>
      <w:r>
        <w:t xml:space="preserve">    </w:t>
      </w:r>
      <w:proofErr w:type="gramStart"/>
      <w:r>
        <w:t>3.4  Design</w:t>
      </w:r>
      <w:proofErr w:type="gramEnd"/>
      <w:r>
        <w:t xml:space="preserve"> Constraints</w:t>
      </w:r>
    </w:p>
    <w:p w14:paraId="38887381" w14:textId="77777777" w:rsidR="003C066D" w:rsidRDefault="00C7269B">
      <w:pPr>
        <w:tabs>
          <w:tab w:val="clear" w:pos="5760"/>
          <w:tab w:val="left" w:pos="360"/>
          <w:tab w:val="left" w:pos="1080"/>
          <w:tab w:val="left" w:pos="1260"/>
          <w:tab w:val="left" w:pos="1440"/>
          <w:tab w:val="left" w:pos="3240"/>
        </w:tabs>
        <w:ind w:right="-360"/>
      </w:pPr>
      <w:r>
        <w:t xml:space="preserve">    </w:t>
      </w:r>
      <w:proofErr w:type="gramStart"/>
      <w:r>
        <w:t>3.5  Software</w:t>
      </w:r>
      <w:proofErr w:type="gramEnd"/>
      <w:r>
        <w:t xml:space="preserve"> system attributes</w:t>
      </w:r>
    </w:p>
    <w:p w14:paraId="1F83B340" w14:textId="32ED3E9D" w:rsidR="003C066D" w:rsidRDefault="00C7269B" w:rsidP="49A2B140">
      <w:pPr>
        <w:tabs>
          <w:tab w:val="clear" w:pos="5760"/>
          <w:tab w:val="left" w:pos="360"/>
          <w:tab w:val="left" w:pos="1080"/>
          <w:tab w:val="left" w:pos="1260"/>
          <w:tab w:val="left" w:pos="1440"/>
          <w:tab w:val="left" w:pos="3240"/>
        </w:tabs>
        <w:ind w:right="-360"/>
      </w:pPr>
      <w:r>
        <w:t xml:space="preserve">    </w:t>
      </w:r>
      <w:proofErr w:type="gramStart"/>
      <w:r>
        <w:t>3.6  Other</w:t>
      </w:r>
      <w:proofErr w:type="gramEnd"/>
      <w:r>
        <w:t xml:space="preserve"> requirements</w:t>
      </w:r>
    </w:p>
    <w:sectPr w:rsidR="003C066D">
      <w:headerReference w:type="default" r:id="rId8"/>
      <w:footerReference w:type="default" r:id="rId9"/>
      <w:type w:val="continuous"/>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D7CE3" w14:textId="77777777" w:rsidR="006B619E" w:rsidRDefault="006B619E">
      <w:r>
        <w:separator/>
      </w:r>
    </w:p>
  </w:endnote>
  <w:endnote w:type="continuationSeparator" w:id="0">
    <w:p w14:paraId="2E868912" w14:textId="77777777" w:rsidR="006B619E" w:rsidRDefault="006B6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EE91" w14:textId="23CFD3EA" w:rsidR="00CC7094" w:rsidRDefault="00CC7094">
    <w:pPr>
      <w:pStyle w:val="Footer"/>
      <w:rPr>
        <w:sz w:val="18"/>
      </w:rPr>
    </w:pPr>
    <w:r>
      <w:rPr>
        <w:rStyle w:val="PageNumber"/>
        <w:snapToGrid w:val="0"/>
        <w:sz w:val="18"/>
      </w:rPr>
      <w:tab/>
    </w:r>
    <w:r>
      <w:rPr>
        <w:rStyle w:val="PageNumber"/>
        <w:snapToGrid w:val="0"/>
        <w:sz w:val="18"/>
      </w:rPr>
      <w:tab/>
    </w:r>
    <w:r>
      <w:rPr>
        <w:rStyle w:val="PageNumber"/>
        <w:snapToGrid w:val="0"/>
        <w:sz w:val="18"/>
      </w:rPr>
      <w:tab/>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A80DC0">
      <w:rPr>
        <w:rStyle w:val="PageNumber"/>
        <w:noProof/>
        <w:sz w:val="18"/>
      </w:rPr>
      <w:t>28</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A80DC0">
      <w:rPr>
        <w:rStyle w:val="PageNumber"/>
        <w:noProof/>
        <w:sz w:val="18"/>
      </w:rPr>
      <w:t>29</w:t>
    </w:r>
    <w:r>
      <w:rPr>
        <w:rStyle w:val="PageNumber"/>
        <w:sz w:val="18"/>
      </w:rPr>
      <w:fldChar w:fldCharType="end"/>
    </w:r>
    <w:r>
      <w:rPr>
        <w:rStyle w:val="PageNumber"/>
        <w:sz w:val="18"/>
      </w:rPr>
      <w:t xml:space="preserve"> </w:t>
    </w:r>
    <w:r>
      <w:rPr>
        <w:rStyle w:val="PageNumber"/>
        <w:sz w:val="18"/>
      </w:rPr>
      <w:tab/>
      <w:t xml:space="preserve">                                         </w:t>
    </w:r>
    <w:r>
      <w:rPr>
        <w:rStyle w:val="PageNumber"/>
        <w:sz w:val="18"/>
      </w:rPr>
      <w:fldChar w:fldCharType="begin"/>
    </w:r>
    <w:r>
      <w:rPr>
        <w:rStyle w:val="PageNumber"/>
        <w:sz w:val="18"/>
      </w:rPr>
      <w:instrText xml:space="preserve"> DATE \@ "MM/dd/yy" </w:instrText>
    </w:r>
    <w:r>
      <w:rPr>
        <w:rStyle w:val="PageNumber"/>
        <w:sz w:val="18"/>
      </w:rPr>
      <w:fldChar w:fldCharType="separate"/>
    </w:r>
    <w:r w:rsidR="0019623F">
      <w:rPr>
        <w:rStyle w:val="PageNumber"/>
        <w:noProof/>
        <w:sz w:val="18"/>
      </w:rPr>
      <w:t>05/07/26</w:t>
    </w:r>
    <w:r>
      <w:rPr>
        <w:rStyle w:val="PageNumber"/>
        <w:sz w:val="18"/>
      </w:rPr>
      <w:fldChar w:fldCharType="end"/>
    </w:r>
    <w:r>
      <w:rPr>
        <w:rStyle w:val="PageNumber"/>
        <w:sz w:val="2"/>
      </w:rPr>
      <w:t>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FD99B" w14:textId="77777777" w:rsidR="006B619E" w:rsidRDefault="006B619E">
      <w:r>
        <w:separator/>
      </w:r>
    </w:p>
  </w:footnote>
  <w:footnote w:type="continuationSeparator" w:id="0">
    <w:p w14:paraId="799F5936" w14:textId="77777777" w:rsidR="006B619E" w:rsidRDefault="006B6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DF7F5" w14:textId="77777777" w:rsidR="00CC7094" w:rsidRDefault="00CC7094">
    <w:pPr>
      <w:pStyle w:val="Header"/>
      <w:jc w:val="right"/>
    </w:pPr>
    <w:r>
      <w:t>Software Requirements Specifications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469"/>
    <w:multiLevelType w:val="multilevel"/>
    <w:tmpl w:val="EED4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29D1"/>
    <w:multiLevelType w:val="multilevel"/>
    <w:tmpl w:val="FE1C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6637F"/>
    <w:multiLevelType w:val="multilevel"/>
    <w:tmpl w:val="AA62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C03A1"/>
    <w:multiLevelType w:val="multilevel"/>
    <w:tmpl w:val="C2E0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25F63"/>
    <w:multiLevelType w:val="multilevel"/>
    <w:tmpl w:val="5ED4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04832"/>
    <w:multiLevelType w:val="singleLevel"/>
    <w:tmpl w:val="DB98E494"/>
    <w:lvl w:ilvl="0">
      <w:start w:val="4"/>
      <w:numFmt w:val="decimal"/>
      <w:lvlText w:val="%1."/>
      <w:lvlJc w:val="left"/>
      <w:pPr>
        <w:tabs>
          <w:tab w:val="num" w:pos="360"/>
        </w:tabs>
        <w:ind w:left="360" w:hanging="360"/>
      </w:pPr>
      <w:rPr>
        <w:rFonts w:hint="default"/>
      </w:rPr>
    </w:lvl>
  </w:abstractNum>
  <w:abstractNum w:abstractNumId="6" w15:restartNumberingAfterBreak="0">
    <w:nsid w:val="0BBC6EC8"/>
    <w:multiLevelType w:val="multilevel"/>
    <w:tmpl w:val="7E38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42EA3"/>
    <w:multiLevelType w:val="multilevel"/>
    <w:tmpl w:val="D19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16731"/>
    <w:multiLevelType w:val="multilevel"/>
    <w:tmpl w:val="16D6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E31CB"/>
    <w:multiLevelType w:val="singleLevel"/>
    <w:tmpl w:val="4684947C"/>
    <w:lvl w:ilvl="0">
      <w:start w:val="1"/>
      <w:numFmt w:val="decimal"/>
      <w:lvlText w:val="3.1.%1 "/>
      <w:legacy w:legacy="1" w:legacySpace="0" w:legacyIndent="360"/>
      <w:lvlJc w:val="left"/>
      <w:pPr>
        <w:ind w:left="780" w:hanging="360"/>
      </w:pPr>
      <w:rPr>
        <w:rFonts w:ascii="Times New Roman" w:hAnsi="Times New Roman" w:hint="default"/>
        <w:b w:val="0"/>
        <w:i w:val="0"/>
        <w:sz w:val="24"/>
        <w:u w:val="none"/>
      </w:rPr>
    </w:lvl>
  </w:abstractNum>
  <w:abstractNum w:abstractNumId="10" w15:restartNumberingAfterBreak="0">
    <w:nsid w:val="20076CD0"/>
    <w:multiLevelType w:val="multilevel"/>
    <w:tmpl w:val="8D8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E54FA"/>
    <w:multiLevelType w:val="multilevel"/>
    <w:tmpl w:val="969C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F0B61"/>
    <w:multiLevelType w:val="multilevel"/>
    <w:tmpl w:val="5922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A6DCE"/>
    <w:multiLevelType w:val="multilevel"/>
    <w:tmpl w:val="70B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F58D6"/>
    <w:multiLevelType w:val="multilevel"/>
    <w:tmpl w:val="B314A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47D57"/>
    <w:multiLevelType w:val="multilevel"/>
    <w:tmpl w:val="71AC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56FEA"/>
    <w:multiLevelType w:val="multilevel"/>
    <w:tmpl w:val="530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E5D81"/>
    <w:multiLevelType w:val="multilevel"/>
    <w:tmpl w:val="D12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45394"/>
    <w:multiLevelType w:val="multilevel"/>
    <w:tmpl w:val="4B9AA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D62BA"/>
    <w:multiLevelType w:val="multilevel"/>
    <w:tmpl w:val="6FC6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72155"/>
    <w:multiLevelType w:val="multilevel"/>
    <w:tmpl w:val="093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A3EB4"/>
    <w:multiLevelType w:val="multilevel"/>
    <w:tmpl w:val="7302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E241E"/>
    <w:multiLevelType w:val="multilevel"/>
    <w:tmpl w:val="7F4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A18CA"/>
    <w:multiLevelType w:val="multilevel"/>
    <w:tmpl w:val="7B1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A2166"/>
    <w:multiLevelType w:val="multilevel"/>
    <w:tmpl w:val="F5AE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E3DE2"/>
    <w:multiLevelType w:val="multilevel"/>
    <w:tmpl w:val="696A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B50AE"/>
    <w:multiLevelType w:val="singleLevel"/>
    <w:tmpl w:val="60E47306"/>
    <w:lvl w:ilvl="0">
      <w:start w:val="2"/>
      <w:numFmt w:val="decimal"/>
      <w:lvlText w:val="3.%1 "/>
      <w:legacy w:legacy="1" w:legacySpace="0" w:legacyIndent="360"/>
      <w:lvlJc w:val="left"/>
      <w:pPr>
        <w:ind w:left="600" w:hanging="360"/>
      </w:pPr>
      <w:rPr>
        <w:rFonts w:ascii="Times New Roman" w:hAnsi="Times New Roman" w:hint="default"/>
        <w:b w:val="0"/>
        <w:i w:val="0"/>
        <w:sz w:val="24"/>
        <w:u w:val="none"/>
      </w:rPr>
    </w:lvl>
  </w:abstractNum>
  <w:abstractNum w:abstractNumId="27" w15:restartNumberingAfterBreak="0">
    <w:nsid w:val="4FFD6B54"/>
    <w:multiLevelType w:val="multilevel"/>
    <w:tmpl w:val="9898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06834"/>
    <w:multiLevelType w:val="multilevel"/>
    <w:tmpl w:val="52E8F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Aptos" w:eastAsiaTheme="minorHAnsi" w:hAnsi="Aptos" w:cstheme="minorBidi"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86FE8"/>
    <w:multiLevelType w:val="multilevel"/>
    <w:tmpl w:val="C6DEA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666F9"/>
    <w:multiLevelType w:val="multilevel"/>
    <w:tmpl w:val="59BAC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7521E"/>
    <w:multiLevelType w:val="multilevel"/>
    <w:tmpl w:val="ACF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90755"/>
    <w:multiLevelType w:val="multilevel"/>
    <w:tmpl w:val="E4A8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9ABC4"/>
    <w:multiLevelType w:val="hybridMultilevel"/>
    <w:tmpl w:val="A7D41766"/>
    <w:lvl w:ilvl="0" w:tplc="F5A095F0">
      <w:start w:val="1"/>
      <w:numFmt w:val="decimal"/>
      <w:lvlText w:val="%1."/>
      <w:lvlJc w:val="left"/>
      <w:pPr>
        <w:ind w:left="720" w:hanging="360"/>
      </w:pPr>
    </w:lvl>
    <w:lvl w:ilvl="1" w:tplc="7E109A20">
      <w:start w:val="1"/>
      <w:numFmt w:val="lowerLetter"/>
      <w:lvlText w:val="%2."/>
      <w:lvlJc w:val="left"/>
      <w:pPr>
        <w:ind w:left="1440" w:hanging="360"/>
      </w:pPr>
    </w:lvl>
    <w:lvl w:ilvl="2" w:tplc="5E2065B6">
      <w:start w:val="1"/>
      <w:numFmt w:val="lowerRoman"/>
      <w:lvlText w:val="%3."/>
      <w:lvlJc w:val="right"/>
      <w:pPr>
        <w:ind w:left="2160" w:hanging="180"/>
      </w:pPr>
    </w:lvl>
    <w:lvl w:ilvl="3" w:tplc="8488FCCC">
      <w:start w:val="1"/>
      <w:numFmt w:val="decimal"/>
      <w:lvlText w:val="%4."/>
      <w:lvlJc w:val="left"/>
      <w:pPr>
        <w:ind w:left="2880" w:hanging="360"/>
      </w:pPr>
    </w:lvl>
    <w:lvl w:ilvl="4" w:tplc="BB0E9F52">
      <w:start w:val="1"/>
      <w:numFmt w:val="lowerLetter"/>
      <w:lvlText w:val="%5."/>
      <w:lvlJc w:val="left"/>
      <w:pPr>
        <w:ind w:left="3600" w:hanging="360"/>
      </w:pPr>
    </w:lvl>
    <w:lvl w:ilvl="5" w:tplc="9D14B410">
      <w:start w:val="1"/>
      <w:numFmt w:val="lowerRoman"/>
      <w:lvlText w:val="%6."/>
      <w:lvlJc w:val="right"/>
      <w:pPr>
        <w:ind w:left="4320" w:hanging="180"/>
      </w:pPr>
    </w:lvl>
    <w:lvl w:ilvl="6" w:tplc="48D0CB22">
      <w:start w:val="1"/>
      <w:numFmt w:val="decimal"/>
      <w:lvlText w:val="%7."/>
      <w:lvlJc w:val="left"/>
      <w:pPr>
        <w:ind w:left="5040" w:hanging="360"/>
      </w:pPr>
    </w:lvl>
    <w:lvl w:ilvl="7" w:tplc="80BC29A6">
      <w:start w:val="1"/>
      <w:numFmt w:val="lowerLetter"/>
      <w:lvlText w:val="%8."/>
      <w:lvlJc w:val="left"/>
      <w:pPr>
        <w:ind w:left="5760" w:hanging="360"/>
      </w:pPr>
    </w:lvl>
    <w:lvl w:ilvl="8" w:tplc="294A7EF4">
      <w:start w:val="1"/>
      <w:numFmt w:val="lowerRoman"/>
      <w:lvlText w:val="%9."/>
      <w:lvlJc w:val="right"/>
      <w:pPr>
        <w:ind w:left="6480" w:hanging="180"/>
      </w:pPr>
    </w:lvl>
  </w:abstractNum>
  <w:abstractNum w:abstractNumId="34" w15:restartNumberingAfterBreak="0">
    <w:nsid w:val="5D8919F0"/>
    <w:multiLevelType w:val="multilevel"/>
    <w:tmpl w:val="92D4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64031E"/>
    <w:multiLevelType w:val="multilevel"/>
    <w:tmpl w:val="AD22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16780A"/>
    <w:multiLevelType w:val="multilevel"/>
    <w:tmpl w:val="CEA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912ED"/>
    <w:multiLevelType w:val="multilevel"/>
    <w:tmpl w:val="8C3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57629C"/>
    <w:multiLevelType w:val="multilevel"/>
    <w:tmpl w:val="66FC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89476D"/>
    <w:multiLevelType w:val="multilevel"/>
    <w:tmpl w:val="C1380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6A2B8C"/>
    <w:multiLevelType w:val="multilevel"/>
    <w:tmpl w:val="CA52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02459"/>
    <w:multiLevelType w:val="multilevel"/>
    <w:tmpl w:val="317A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A5351E"/>
    <w:multiLevelType w:val="multilevel"/>
    <w:tmpl w:val="FB0C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E42BF"/>
    <w:multiLevelType w:val="multilevel"/>
    <w:tmpl w:val="C492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41D50"/>
    <w:multiLevelType w:val="multilevel"/>
    <w:tmpl w:val="607A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702955">
    <w:abstractNumId w:val="9"/>
  </w:num>
  <w:num w:numId="2" w16cid:durableId="213277569">
    <w:abstractNumId w:val="26"/>
  </w:num>
  <w:num w:numId="3" w16cid:durableId="1434671322">
    <w:abstractNumId w:val="5"/>
  </w:num>
  <w:num w:numId="4" w16cid:durableId="1525364183">
    <w:abstractNumId w:val="28"/>
  </w:num>
  <w:num w:numId="5" w16cid:durableId="316999444">
    <w:abstractNumId w:val="39"/>
  </w:num>
  <w:num w:numId="6" w16cid:durableId="191038532">
    <w:abstractNumId w:val="31"/>
  </w:num>
  <w:num w:numId="7" w16cid:durableId="1945140620">
    <w:abstractNumId w:val="36"/>
  </w:num>
  <w:num w:numId="8" w16cid:durableId="157696690">
    <w:abstractNumId w:val="29"/>
  </w:num>
  <w:num w:numId="9" w16cid:durableId="2016953728">
    <w:abstractNumId w:val="24"/>
  </w:num>
  <w:num w:numId="10" w16cid:durableId="1284534759">
    <w:abstractNumId w:val="35"/>
  </w:num>
  <w:num w:numId="11" w16cid:durableId="1587693168">
    <w:abstractNumId w:val="6"/>
  </w:num>
  <w:num w:numId="12" w16cid:durableId="827863584">
    <w:abstractNumId w:val="44"/>
  </w:num>
  <w:num w:numId="13" w16cid:durableId="1083454016">
    <w:abstractNumId w:val="10"/>
  </w:num>
  <w:num w:numId="14" w16cid:durableId="210579972">
    <w:abstractNumId w:val="32"/>
  </w:num>
  <w:num w:numId="15" w16cid:durableId="1690253019">
    <w:abstractNumId w:val="8"/>
  </w:num>
  <w:num w:numId="16" w16cid:durableId="2133938559">
    <w:abstractNumId w:val="19"/>
  </w:num>
  <w:num w:numId="17" w16cid:durableId="1630552974">
    <w:abstractNumId w:val="11"/>
  </w:num>
  <w:num w:numId="18" w16cid:durableId="1834757689">
    <w:abstractNumId w:val="34"/>
  </w:num>
  <w:num w:numId="19" w16cid:durableId="1814516612">
    <w:abstractNumId w:val="37"/>
  </w:num>
  <w:num w:numId="20" w16cid:durableId="681276422">
    <w:abstractNumId w:val="18"/>
  </w:num>
  <w:num w:numId="21" w16cid:durableId="1555313351">
    <w:abstractNumId w:val="27"/>
  </w:num>
  <w:num w:numId="22" w16cid:durableId="371461978">
    <w:abstractNumId w:val="1"/>
  </w:num>
  <w:num w:numId="23" w16cid:durableId="1798137732">
    <w:abstractNumId w:val="14"/>
  </w:num>
  <w:num w:numId="24" w16cid:durableId="730424414">
    <w:abstractNumId w:val="0"/>
  </w:num>
  <w:num w:numId="25" w16cid:durableId="271672368">
    <w:abstractNumId w:val="20"/>
  </w:num>
  <w:num w:numId="26" w16cid:durableId="1119226058">
    <w:abstractNumId w:val="40"/>
  </w:num>
  <w:num w:numId="27" w16cid:durableId="8266372">
    <w:abstractNumId w:val="38"/>
  </w:num>
  <w:num w:numId="28" w16cid:durableId="1880119777">
    <w:abstractNumId w:val="3"/>
  </w:num>
  <w:num w:numId="29" w16cid:durableId="1650859423">
    <w:abstractNumId w:val="21"/>
  </w:num>
  <w:num w:numId="30" w16cid:durableId="336471095">
    <w:abstractNumId w:val="4"/>
  </w:num>
  <w:num w:numId="31" w16cid:durableId="1615211282">
    <w:abstractNumId w:val="7"/>
  </w:num>
  <w:num w:numId="32" w16cid:durableId="1690640238">
    <w:abstractNumId w:val="2"/>
  </w:num>
  <w:num w:numId="33" w16cid:durableId="1976175646">
    <w:abstractNumId w:val="17"/>
  </w:num>
  <w:num w:numId="34" w16cid:durableId="2087918488">
    <w:abstractNumId w:val="42"/>
  </w:num>
  <w:num w:numId="35" w16cid:durableId="350494111">
    <w:abstractNumId w:val="22"/>
  </w:num>
  <w:num w:numId="36" w16cid:durableId="1661814867">
    <w:abstractNumId w:val="30"/>
  </w:num>
  <w:num w:numId="37" w16cid:durableId="600726392">
    <w:abstractNumId w:val="23"/>
  </w:num>
  <w:num w:numId="38" w16cid:durableId="1488131974">
    <w:abstractNumId w:val="25"/>
  </w:num>
  <w:num w:numId="39" w16cid:durableId="737287928">
    <w:abstractNumId w:val="15"/>
  </w:num>
  <w:num w:numId="40" w16cid:durableId="542836970">
    <w:abstractNumId w:val="43"/>
  </w:num>
  <w:num w:numId="41" w16cid:durableId="1084575336">
    <w:abstractNumId w:val="16"/>
  </w:num>
  <w:num w:numId="42" w16cid:durableId="1311325267">
    <w:abstractNumId w:val="12"/>
  </w:num>
  <w:num w:numId="43" w16cid:durableId="367028552">
    <w:abstractNumId w:val="41"/>
  </w:num>
  <w:num w:numId="44" w16cid:durableId="788663220">
    <w:abstractNumId w:val="13"/>
  </w:num>
  <w:num w:numId="45" w16cid:durableId="937374950">
    <w:abstractNumId w:val="3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69B"/>
    <w:rsid w:val="00011679"/>
    <w:rsid w:val="00011DC9"/>
    <w:rsid w:val="000207AE"/>
    <w:rsid w:val="000240D1"/>
    <w:rsid w:val="0002562A"/>
    <w:rsid w:val="00026F54"/>
    <w:rsid w:val="00030E0F"/>
    <w:rsid w:val="0004081C"/>
    <w:rsid w:val="0004167C"/>
    <w:rsid w:val="00046061"/>
    <w:rsid w:val="00050ED4"/>
    <w:rsid w:val="00056A1F"/>
    <w:rsid w:val="00057CA9"/>
    <w:rsid w:val="00061CE0"/>
    <w:rsid w:val="00061E0F"/>
    <w:rsid w:val="00066FA9"/>
    <w:rsid w:val="000710C2"/>
    <w:rsid w:val="00071FEC"/>
    <w:rsid w:val="00072560"/>
    <w:rsid w:val="000737D9"/>
    <w:rsid w:val="0008086E"/>
    <w:rsid w:val="000B7E18"/>
    <w:rsid w:val="000C4FE3"/>
    <w:rsid w:val="000C62DB"/>
    <w:rsid w:val="000E26DA"/>
    <w:rsid w:val="000F1766"/>
    <w:rsid w:val="000F25B3"/>
    <w:rsid w:val="000F50AD"/>
    <w:rsid w:val="000F5BB1"/>
    <w:rsid w:val="00100028"/>
    <w:rsid w:val="00105C30"/>
    <w:rsid w:val="00116851"/>
    <w:rsid w:val="001237AE"/>
    <w:rsid w:val="001269F0"/>
    <w:rsid w:val="00126B49"/>
    <w:rsid w:val="0013760B"/>
    <w:rsid w:val="00141B39"/>
    <w:rsid w:val="00142223"/>
    <w:rsid w:val="00142A96"/>
    <w:rsid w:val="00142F93"/>
    <w:rsid w:val="00147F94"/>
    <w:rsid w:val="00150E00"/>
    <w:rsid w:val="00152B3F"/>
    <w:rsid w:val="001543D7"/>
    <w:rsid w:val="0015685E"/>
    <w:rsid w:val="001771E2"/>
    <w:rsid w:val="00191B87"/>
    <w:rsid w:val="0019623F"/>
    <w:rsid w:val="00197540"/>
    <w:rsid w:val="001A6E81"/>
    <w:rsid w:val="001A7BF1"/>
    <w:rsid w:val="001B052A"/>
    <w:rsid w:val="001B08E6"/>
    <w:rsid w:val="001B4D89"/>
    <w:rsid w:val="001B5439"/>
    <w:rsid w:val="001D216A"/>
    <w:rsid w:val="001D2D7A"/>
    <w:rsid w:val="001D7528"/>
    <w:rsid w:val="001D76AD"/>
    <w:rsid w:val="001E1B4E"/>
    <w:rsid w:val="001E32A9"/>
    <w:rsid w:val="001E3B29"/>
    <w:rsid w:val="001E4281"/>
    <w:rsid w:val="001E77CE"/>
    <w:rsid w:val="001F102D"/>
    <w:rsid w:val="002049CF"/>
    <w:rsid w:val="00205DB9"/>
    <w:rsid w:val="002261A4"/>
    <w:rsid w:val="00242DC3"/>
    <w:rsid w:val="00244C8C"/>
    <w:rsid w:val="00257A4A"/>
    <w:rsid w:val="0026114C"/>
    <w:rsid w:val="00262BA5"/>
    <w:rsid w:val="00267063"/>
    <w:rsid w:val="00275A89"/>
    <w:rsid w:val="00292E49"/>
    <w:rsid w:val="00296DD8"/>
    <w:rsid w:val="002A1B76"/>
    <w:rsid w:val="002B5CF6"/>
    <w:rsid w:val="002B626C"/>
    <w:rsid w:val="002B6E15"/>
    <w:rsid w:val="002C26B9"/>
    <w:rsid w:val="002C3901"/>
    <w:rsid w:val="002D7DF6"/>
    <w:rsid w:val="002E281D"/>
    <w:rsid w:val="002E74BF"/>
    <w:rsid w:val="002F1552"/>
    <w:rsid w:val="002F3E0D"/>
    <w:rsid w:val="002F5A55"/>
    <w:rsid w:val="00300FF3"/>
    <w:rsid w:val="00305A9F"/>
    <w:rsid w:val="003063E5"/>
    <w:rsid w:val="00307891"/>
    <w:rsid w:val="003110E6"/>
    <w:rsid w:val="00311CF4"/>
    <w:rsid w:val="00312025"/>
    <w:rsid w:val="00314958"/>
    <w:rsid w:val="0031790F"/>
    <w:rsid w:val="00321A5B"/>
    <w:rsid w:val="003315D1"/>
    <w:rsid w:val="00335A4C"/>
    <w:rsid w:val="00345B79"/>
    <w:rsid w:val="00346D30"/>
    <w:rsid w:val="00355171"/>
    <w:rsid w:val="00363553"/>
    <w:rsid w:val="003652A8"/>
    <w:rsid w:val="0037001E"/>
    <w:rsid w:val="00372475"/>
    <w:rsid w:val="0038408F"/>
    <w:rsid w:val="00385817"/>
    <w:rsid w:val="00386EA6"/>
    <w:rsid w:val="00391A2A"/>
    <w:rsid w:val="00393566"/>
    <w:rsid w:val="00393CCE"/>
    <w:rsid w:val="00394F96"/>
    <w:rsid w:val="003962F7"/>
    <w:rsid w:val="003B3BE4"/>
    <w:rsid w:val="003B7398"/>
    <w:rsid w:val="003C066D"/>
    <w:rsid w:val="003D1D7D"/>
    <w:rsid w:val="003D431B"/>
    <w:rsid w:val="003D582F"/>
    <w:rsid w:val="003F1601"/>
    <w:rsid w:val="003F2A01"/>
    <w:rsid w:val="003F45F8"/>
    <w:rsid w:val="003F6DB8"/>
    <w:rsid w:val="00401EC4"/>
    <w:rsid w:val="004054D2"/>
    <w:rsid w:val="00406E80"/>
    <w:rsid w:val="00421D83"/>
    <w:rsid w:val="00423CA4"/>
    <w:rsid w:val="004351CC"/>
    <w:rsid w:val="00435510"/>
    <w:rsid w:val="00440342"/>
    <w:rsid w:val="00440F68"/>
    <w:rsid w:val="00443A02"/>
    <w:rsid w:val="00443CDD"/>
    <w:rsid w:val="00463F5C"/>
    <w:rsid w:val="0047592A"/>
    <w:rsid w:val="00481BD5"/>
    <w:rsid w:val="00492419"/>
    <w:rsid w:val="00493CB8"/>
    <w:rsid w:val="004964DA"/>
    <w:rsid w:val="004A2D5F"/>
    <w:rsid w:val="004A7FC2"/>
    <w:rsid w:val="004B18BE"/>
    <w:rsid w:val="004B1F6B"/>
    <w:rsid w:val="004B2360"/>
    <w:rsid w:val="004B37AE"/>
    <w:rsid w:val="004B48EB"/>
    <w:rsid w:val="004D498B"/>
    <w:rsid w:val="004D664D"/>
    <w:rsid w:val="004F77E2"/>
    <w:rsid w:val="00507B4F"/>
    <w:rsid w:val="005136A5"/>
    <w:rsid w:val="00540518"/>
    <w:rsid w:val="00540B0B"/>
    <w:rsid w:val="00544744"/>
    <w:rsid w:val="00552F86"/>
    <w:rsid w:val="005645E0"/>
    <w:rsid w:val="005679B2"/>
    <w:rsid w:val="00575F3A"/>
    <w:rsid w:val="0057603A"/>
    <w:rsid w:val="005A052C"/>
    <w:rsid w:val="005A3F3B"/>
    <w:rsid w:val="005A4A53"/>
    <w:rsid w:val="005A7673"/>
    <w:rsid w:val="005B00EB"/>
    <w:rsid w:val="005B1695"/>
    <w:rsid w:val="005B1D19"/>
    <w:rsid w:val="005D2CDF"/>
    <w:rsid w:val="005D3B01"/>
    <w:rsid w:val="005D44E8"/>
    <w:rsid w:val="005E237F"/>
    <w:rsid w:val="005E75ED"/>
    <w:rsid w:val="005F0F0C"/>
    <w:rsid w:val="005F3E90"/>
    <w:rsid w:val="005F4485"/>
    <w:rsid w:val="006008AD"/>
    <w:rsid w:val="006037C1"/>
    <w:rsid w:val="006122F6"/>
    <w:rsid w:val="00616B31"/>
    <w:rsid w:val="00621CF9"/>
    <w:rsid w:val="0062380F"/>
    <w:rsid w:val="00642032"/>
    <w:rsid w:val="0065011D"/>
    <w:rsid w:val="00653733"/>
    <w:rsid w:val="00663626"/>
    <w:rsid w:val="0066684D"/>
    <w:rsid w:val="00675C21"/>
    <w:rsid w:val="00690496"/>
    <w:rsid w:val="00691C20"/>
    <w:rsid w:val="00695F1D"/>
    <w:rsid w:val="006A23DF"/>
    <w:rsid w:val="006A2B33"/>
    <w:rsid w:val="006A2DBF"/>
    <w:rsid w:val="006A77E2"/>
    <w:rsid w:val="006B40A7"/>
    <w:rsid w:val="006B619E"/>
    <w:rsid w:val="006C177C"/>
    <w:rsid w:val="006C3644"/>
    <w:rsid w:val="006C6321"/>
    <w:rsid w:val="006D2E5A"/>
    <w:rsid w:val="006E4AB2"/>
    <w:rsid w:val="0070657A"/>
    <w:rsid w:val="0071087E"/>
    <w:rsid w:val="00711BA0"/>
    <w:rsid w:val="00726618"/>
    <w:rsid w:val="00733342"/>
    <w:rsid w:val="00737009"/>
    <w:rsid w:val="00741626"/>
    <w:rsid w:val="00741FE6"/>
    <w:rsid w:val="00747432"/>
    <w:rsid w:val="007550F3"/>
    <w:rsid w:val="00757DA5"/>
    <w:rsid w:val="007622AD"/>
    <w:rsid w:val="007655D1"/>
    <w:rsid w:val="00765CC9"/>
    <w:rsid w:val="007716F4"/>
    <w:rsid w:val="0078178C"/>
    <w:rsid w:val="00790B92"/>
    <w:rsid w:val="007A1437"/>
    <w:rsid w:val="007B0309"/>
    <w:rsid w:val="007B38EB"/>
    <w:rsid w:val="007B4D09"/>
    <w:rsid w:val="007C15CA"/>
    <w:rsid w:val="007E5528"/>
    <w:rsid w:val="007E6098"/>
    <w:rsid w:val="007F0121"/>
    <w:rsid w:val="007F05D1"/>
    <w:rsid w:val="007F3648"/>
    <w:rsid w:val="00803390"/>
    <w:rsid w:val="00804411"/>
    <w:rsid w:val="00813F51"/>
    <w:rsid w:val="00815EFB"/>
    <w:rsid w:val="00817FD5"/>
    <w:rsid w:val="00822D30"/>
    <w:rsid w:val="00833535"/>
    <w:rsid w:val="00835629"/>
    <w:rsid w:val="008408CD"/>
    <w:rsid w:val="008473D1"/>
    <w:rsid w:val="00856295"/>
    <w:rsid w:val="00861E5E"/>
    <w:rsid w:val="008747D9"/>
    <w:rsid w:val="00877B9C"/>
    <w:rsid w:val="00890269"/>
    <w:rsid w:val="00897349"/>
    <w:rsid w:val="00897FB6"/>
    <w:rsid w:val="008A45FD"/>
    <w:rsid w:val="008A4D44"/>
    <w:rsid w:val="008A51F8"/>
    <w:rsid w:val="008B1BA3"/>
    <w:rsid w:val="008B359E"/>
    <w:rsid w:val="008B4C7C"/>
    <w:rsid w:val="008B6646"/>
    <w:rsid w:val="008C10B2"/>
    <w:rsid w:val="008C4AE6"/>
    <w:rsid w:val="008C7D02"/>
    <w:rsid w:val="008E4C3B"/>
    <w:rsid w:val="008E6B22"/>
    <w:rsid w:val="008F2647"/>
    <w:rsid w:val="008F4A3F"/>
    <w:rsid w:val="008F743D"/>
    <w:rsid w:val="00902D12"/>
    <w:rsid w:val="00910DE8"/>
    <w:rsid w:val="009151EE"/>
    <w:rsid w:val="00916B3A"/>
    <w:rsid w:val="00917E17"/>
    <w:rsid w:val="00935C5E"/>
    <w:rsid w:val="00941663"/>
    <w:rsid w:val="0094348F"/>
    <w:rsid w:val="00946141"/>
    <w:rsid w:val="009469E5"/>
    <w:rsid w:val="00951929"/>
    <w:rsid w:val="00953012"/>
    <w:rsid w:val="00954024"/>
    <w:rsid w:val="009562C9"/>
    <w:rsid w:val="00960613"/>
    <w:rsid w:val="00966A8F"/>
    <w:rsid w:val="0096705F"/>
    <w:rsid w:val="00971891"/>
    <w:rsid w:val="00973CF1"/>
    <w:rsid w:val="009745D0"/>
    <w:rsid w:val="00976239"/>
    <w:rsid w:val="00982150"/>
    <w:rsid w:val="0099255F"/>
    <w:rsid w:val="0099CC40"/>
    <w:rsid w:val="009A55C5"/>
    <w:rsid w:val="009B053F"/>
    <w:rsid w:val="009B6E2A"/>
    <w:rsid w:val="009C64CA"/>
    <w:rsid w:val="009C6C4F"/>
    <w:rsid w:val="009D38C6"/>
    <w:rsid w:val="009D4D56"/>
    <w:rsid w:val="009D5216"/>
    <w:rsid w:val="009E2EC2"/>
    <w:rsid w:val="009E3615"/>
    <w:rsid w:val="009F25B9"/>
    <w:rsid w:val="009F4F84"/>
    <w:rsid w:val="00A11047"/>
    <w:rsid w:val="00A22F30"/>
    <w:rsid w:val="00A23424"/>
    <w:rsid w:val="00A272FF"/>
    <w:rsid w:val="00A34D87"/>
    <w:rsid w:val="00A36DEA"/>
    <w:rsid w:val="00A42C76"/>
    <w:rsid w:val="00A50476"/>
    <w:rsid w:val="00A52442"/>
    <w:rsid w:val="00A62321"/>
    <w:rsid w:val="00A66F81"/>
    <w:rsid w:val="00A71B26"/>
    <w:rsid w:val="00A80DC0"/>
    <w:rsid w:val="00A85039"/>
    <w:rsid w:val="00A85F28"/>
    <w:rsid w:val="00A91A85"/>
    <w:rsid w:val="00AA17FD"/>
    <w:rsid w:val="00AA542B"/>
    <w:rsid w:val="00AA544E"/>
    <w:rsid w:val="00AB4DBF"/>
    <w:rsid w:val="00AC66BE"/>
    <w:rsid w:val="00AF28F8"/>
    <w:rsid w:val="00AF2AE6"/>
    <w:rsid w:val="00AF46B4"/>
    <w:rsid w:val="00AF62DC"/>
    <w:rsid w:val="00B0240E"/>
    <w:rsid w:val="00B17FD4"/>
    <w:rsid w:val="00B2098C"/>
    <w:rsid w:val="00B216D2"/>
    <w:rsid w:val="00B30DC8"/>
    <w:rsid w:val="00B319B4"/>
    <w:rsid w:val="00B33FCF"/>
    <w:rsid w:val="00B37EE4"/>
    <w:rsid w:val="00B37F75"/>
    <w:rsid w:val="00B42E6F"/>
    <w:rsid w:val="00B45306"/>
    <w:rsid w:val="00B45B33"/>
    <w:rsid w:val="00B45D81"/>
    <w:rsid w:val="00B65A4E"/>
    <w:rsid w:val="00B66B67"/>
    <w:rsid w:val="00B67B80"/>
    <w:rsid w:val="00B67C29"/>
    <w:rsid w:val="00B80C3A"/>
    <w:rsid w:val="00B971BE"/>
    <w:rsid w:val="00BA5FF1"/>
    <w:rsid w:val="00BB30BC"/>
    <w:rsid w:val="00BB7B54"/>
    <w:rsid w:val="00BC1C1A"/>
    <w:rsid w:val="00BC26A0"/>
    <w:rsid w:val="00BE50F5"/>
    <w:rsid w:val="00BE7E59"/>
    <w:rsid w:val="00BF3294"/>
    <w:rsid w:val="00BF69D0"/>
    <w:rsid w:val="00C1276A"/>
    <w:rsid w:val="00C1362B"/>
    <w:rsid w:val="00C14989"/>
    <w:rsid w:val="00C14C04"/>
    <w:rsid w:val="00C15FE2"/>
    <w:rsid w:val="00C237D8"/>
    <w:rsid w:val="00C27706"/>
    <w:rsid w:val="00C34BB0"/>
    <w:rsid w:val="00C47530"/>
    <w:rsid w:val="00C6083D"/>
    <w:rsid w:val="00C61F53"/>
    <w:rsid w:val="00C7269B"/>
    <w:rsid w:val="00C85F53"/>
    <w:rsid w:val="00C9729D"/>
    <w:rsid w:val="00CC7094"/>
    <w:rsid w:val="00CD0CC8"/>
    <w:rsid w:val="00CD62A3"/>
    <w:rsid w:val="00CE0273"/>
    <w:rsid w:val="00CE5B8D"/>
    <w:rsid w:val="00CF0603"/>
    <w:rsid w:val="00CF3011"/>
    <w:rsid w:val="00CF45F9"/>
    <w:rsid w:val="00D04081"/>
    <w:rsid w:val="00D059B8"/>
    <w:rsid w:val="00D067A9"/>
    <w:rsid w:val="00D073B8"/>
    <w:rsid w:val="00D07619"/>
    <w:rsid w:val="00D1229C"/>
    <w:rsid w:val="00D21566"/>
    <w:rsid w:val="00D36EA1"/>
    <w:rsid w:val="00D4081C"/>
    <w:rsid w:val="00D41B2B"/>
    <w:rsid w:val="00D4388E"/>
    <w:rsid w:val="00D62A36"/>
    <w:rsid w:val="00D63186"/>
    <w:rsid w:val="00D650BF"/>
    <w:rsid w:val="00D65920"/>
    <w:rsid w:val="00D679B9"/>
    <w:rsid w:val="00D70458"/>
    <w:rsid w:val="00D74F16"/>
    <w:rsid w:val="00D75D0D"/>
    <w:rsid w:val="00D767DB"/>
    <w:rsid w:val="00D816C1"/>
    <w:rsid w:val="00D83348"/>
    <w:rsid w:val="00D84E40"/>
    <w:rsid w:val="00D87E40"/>
    <w:rsid w:val="00D9541B"/>
    <w:rsid w:val="00D958F2"/>
    <w:rsid w:val="00D96B80"/>
    <w:rsid w:val="00DA1400"/>
    <w:rsid w:val="00DA716D"/>
    <w:rsid w:val="00DB5645"/>
    <w:rsid w:val="00DC4EA8"/>
    <w:rsid w:val="00DC7CBF"/>
    <w:rsid w:val="00DE5CBE"/>
    <w:rsid w:val="00DF607C"/>
    <w:rsid w:val="00E00A15"/>
    <w:rsid w:val="00E030FF"/>
    <w:rsid w:val="00E054C5"/>
    <w:rsid w:val="00E055B3"/>
    <w:rsid w:val="00E154F7"/>
    <w:rsid w:val="00E24F53"/>
    <w:rsid w:val="00E26444"/>
    <w:rsid w:val="00E30177"/>
    <w:rsid w:val="00E31F41"/>
    <w:rsid w:val="00E35F1E"/>
    <w:rsid w:val="00E41128"/>
    <w:rsid w:val="00E4136A"/>
    <w:rsid w:val="00E44C2E"/>
    <w:rsid w:val="00E546B5"/>
    <w:rsid w:val="00E646E7"/>
    <w:rsid w:val="00E678AF"/>
    <w:rsid w:val="00E67A7C"/>
    <w:rsid w:val="00E80D24"/>
    <w:rsid w:val="00E848E7"/>
    <w:rsid w:val="00E921F6"/>
    <w:rsid w:val="00EA0F2A"/>
    <w:rsid w:val="00EA2E24"/>
    <w:rsid w:val="00EA405D"/>
    <w:rsid w:val="00EA415C"/>
    <w:rsid w:val="00EB3A4C"/>
    <w:rsid w:val="00EB75D1"/>
    <w:rsid w:val="00EC32F7"/>
    <w:rsid w:val="00EC350E"/>
    <w:rsid w:val="00EC6878"/>
    <w:rsid w:val="00ED6AE9"/>
    <w:rsid w:val="00EE35D6"/>
    <w:rsid w:val="00F06721"/>
    <w:rsid w:val="00F15997"/>
    <w:rsid w:val="00F17BE2"/>
    <w:rsid w:val="00F26023"/>
    <w:rsid w:val="00F26AE0"/>
    <w:rsid w:val="00F33021"/>
    <w:rsid w:val="00F334E8"/>
    <w:rsid w:val="00F34984"/>
    <w:rsid w:val="00F34E26"/>
    <w:rsid w:val="00F43579"/>
    <w:rsid w:val="00F51B79"/>
    <w:rsid w:val="00F61086"/>
    <w:rsid w:val="00F646C9"/>
    <w:rsid w:val="00F66B7F"/>
    <w:rsid w:val="00F77673"/>
    <w:rsid w:val="00F84F43"/>
    <w:rsid w:val="00F86CC3"/>
    <w:rsid w:val="00F874FA"/>
    <w:rsid w:val="00F9310B"/>
    <w:rsid w:val="00F93AB8"/>
    <w:rsid w:val="00FA3243"/>
    <w:rsid w:val="00FA5EC7"/>
    <w:rsid w:val="00FA7A9D"/>
    <w:rsid w:val="00FC34EB"/>
    <w:rsid w:val="00FC3778"/>
    <w:rsid w:val="00FC5EB1"/>
    <w:rsid w:val="00FD1D25"/>
    <w:rsid w:val="00FD4345"/>
    <w:rsid w:val="00FD7902"/>
    <w:rsid w:val="00FF58DD"/>
    <w:rsid w:val="010BC883"/>
    <w:rsid w:val="01E68099"/>
    <w:rsid w:val="03DE56FB"/>
    <w:rsid w:val="04992F49"/>
    <w:rsid w:val="06AD3FCA"/>
    <w:rsid w:val="0783B1B4"/>
    <w:rsid w:val="0D1FBA44"/>
    <w:rsid w:val="11BDBD7F"/>
    <w:rsid w:val="133F1816"/>
    <w:rsid w:val="13FD3DFD"/>
    <w:rsid w:val="1C5994B7"/>
    <w:rsid w:val="1D584A7A"/>
    <w:rsid w:val="1DF07862"/>
    <w:rsid w:val="202A3006"/>
    <w:rsid w:val="3402192C"/>
    <w:rsid w:val="340D3383"/>
    <w:rsid w:val="34552DF1"/>
    <w:rsid w:val="349C7C59"/>
    <w:rsid w:val="37A45C4A"/>
    <w:rsid w:val="3C57090D"/>
    <w:rsid w:val="3DA62AED"/>
    <w:rsid w:val="3EB706C3"/>
    <w:rsid w:val="40D287E7"/>
    <w:rsid w:val="41A66263"/>
    <w:rsid w:val="42BB7D9A"/>
    <w:rsid w:val="4553DB89"/>
    <w:rsid w:val="460044F3"/>
    <w:rsid w:val="49A2B140"/>
    <w:rsid w:val="4A7E978C"/>
    <w:rsid w:val="4CBF4FBC"/>
    <w:rsid w:val="503F390B"/>
    <w:rsid w:val="53F9DADE"/>
    <w:rsid w:val="581D83C4"/>
    <w:rsid w:val="5997EB9A"/>
    <w:rsid w:val="5B3BDCCF"/>
    <w:rsid w:val="5BB13673"/>
    <w:rsid w:val="5C239E02"/>
    <w:rsid w:val="5C23C4E2"/>
    <w:rsid w:val="5D3119F0"/>
    <w:rsid w:val="5E73CB42"/>
    <w:rsid w:val="64F4F4F9"/>
    <w:rsid w:val="6A139B65"/>
    <w:rsid w:val="6A84FCEF"/>
    <w:rsid w:val="6AEFFFCF"/>
    <w:rsid w:val="6C1B0367"/>
    <w:rsid w:val="6D87573E"/>
    <w:rsid w:val="6FCDE7C1"/>
    <w:rsid w:val="7357632F"/>
    <w:rsid w:val="73B24D47"/>
    <w:rsid w:val="75E5EFCD"/>
    <w:rsid w:val="784DE01F"/>
    <w:rsid w:val="789A4286"/>
    <w:rsid w:val="796B81DD"/>
    <w:rsid w:val="7B400635"/>
    <w:rsid w:val="7C5F6FD9"/>
    <w:rsid w:val="7E989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6949B6"/>
  <w15:chartTrackingRefBased/>
  <w15:docId w15:val="{D68246B1-0250-4F22-85CF-4FA536B9F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720"/>
        <w:tab w:val="left" w:pos="5760"/>
      </w:tabs>
      <w:ind w:right="720"/>
    </w:pPr>
    <w:rPr>
      <w:rFonts w:ascii="Times New Roman" w:hAnsi="Times New Roman"/>
      <w:color w:val="000000"/>
      <w:sz w:val="24"/>
    </w:rPr>
  </w:style>
  <w:style w:type="paragraph" w:styleId="Heading1">
    <w:name w:val="heading 1"/>
    <w:basedOn w:val="Normal"/>
    <w:next w:val="Normal"/>
    <w:qFormat/>
    <w:pPr>
      <w:tabs>
        <w:tab w:val="left" w:pos="432"/>
      </w:tabs>
      <w:spacing w:before="240"/>
      <w:outlineLvl w:val="0"/>
    </w:pPr>
    <w:rPr>
      <w:b/>
      <w:sz w:val="28"/>
    </w:rPr>
  </w:style>
  <w:style w:type="paragraph" w:styleId="Heading2">
    <w:name w:val="heading 2"/>
    <w:basedOn w:val="Heading1"/>
    <w:next w:val="Normal"/>
    <w:qFormat/>
    <w:pPr>
      <w:spacing w:before="120"/>
      <w:ind w:left="187"/>
      <w:outlineLvl w:val="1"/>
    </w:pPr>
    <w:rPr>
      <w:sz w:val="26"/>
      <w:u w:val="single"/>
    </w:rPr>
  </w:style>
  <w:style w:type="paragraph" w:styleId="Heading3">
    <w:name w:val="heading 3"/>
    <w:basedOn w:val="Heading2"/>
    <w:next w:val="Normal"/>
    <w:qFormat/>
    <w:pPr>
      <w:ind w:left="374"/>
      <w:outlineLvl w:val="2"/>
    </w:pPr>
    <w:rPr>
      <w:sz w:val="20"/>
    </w:rPr>
  </w:style>
  <w:style w:type="paragraph" w:styleId="Heading4">
    <w:name w:val="heading 4"/>
    <w:basedOn w:val="Heading3"/>
    <w:next w:val="Normal"/>
    <w:qFormat/>
    <w:pPr>
      <w:ind w:left="562"/>
      <w:outlineLvl w:val="3"/>
    </w:pPr>
  </w:style>
  <w:style w:type="paragraph" w:styleId="Heading5">
    <w:name w:val="heading 5"/>
    <w:basedOn w:val="Heading4"/>
    <w:next w:val="Normal"/>
    <w:qFormat/>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5">
    <w:name w:val="toc 5"/>
    <w:basedOn w:val="Normal"/>
    <w:next w:val="Normal"/>
    <w:semiHidden/>
    <w:pPr>
      <w:tabs>
        <w:tab w:val="clear" w:pos="720"/>
        <w:tab w:val="clear" w:pos="5760"/>
        <w:tab w:val="right" w:pos="9360"/>
      </w:tabs>
      <w:ind w:left="960"/>
    </w:pPr>
    <w:rPr>
      <w:sz w:val="20"/>
    </w:rPr>
  </w:style>
  <w:style w:type="paragraph" w:styleId="TOC4">
    <w:name w:val="toc 4"/>
    <w:basedOn w:val="Normal"/>
    <w:next w:val="Normal"/>
    <w:semiHidden/>
    <w:pPr>
      <w:tabs>
        <w:tab w:val="clear" w:pos="720"/>
        <w:tab w:val="clear" w:pos="5760"/>
        <w:tab w:val="right" w:pos="9360"/>
      </w:tabs>
      <w:ind w:left="720"/>
    </w:pPr>
    <w:rPr>
      <w:sz w:val="20"/>
    </w:rPr>
  </w:style>
  <w:style w:type="paragraph" w:styleId="TOC3">
    <w:name w:val="toc 3"/>
    <w:basedOn w:val="Normal"/>
    <w:next w:val="Normal"/>
    <w:uiPriority w:val="39"/>
    <w:pPr>
      <w:tabs>
        <w:tab w:val="clear" w:pos="720"/>
        <w:tab w:val="clear" w:pos="5760"/>
        <w:tab w:val="right" w:pos="9360"/>
      </w:tabs>
      <w:ind w:left="480"/>
    </w:pPr>
    <w:rPr>
      <w:sz w:val="20"/>
    </w:rPr>
  </w:style>
  <w:style w:type="paragraph" w:styleId="TOC2">
    <w:name w:val="toc 2"/>
    <w:basedOn w:val="Normal"/>
    <w:next w:val="Normal"/>
    <w:uiPriority w:val="39"/>
    <w:pPr>
      <w:tabs>
        <w:tab w:val="clear" w:pos="720"/>
        <w:tab w:val="clear" w:pos="5760"/>
        <w:tab w:val="right" w:pos="9360"/>
      </w:tabs>
      <w:spacing w:before="120"/>
      <w:ind w:left="240"/>
    </w:pPr>
    <w:rPr>
      <w:i/>
      <w:sz w:val="20"/>
    </w:rPr>
  </w:style>
  <w:style w:type="paragraph" w:styleId="TOC1">
    <w:name w:val="toc 1"/>
    <w:basedOn w:val="Normal"/>
    <w:next w:val="Normal"/>
    <w:uiPriority w:val="39"/>
    <w:pPr>
      <w:tabs>
        <w:tab w:val="clear" w:pos="720"/>
        <w:tab w:val="clear" w:pos="5760"/>
        <w:tab w:val="right" w:pos="9360"/>
      </w:tabs>
      <w:spacing w:before="240" w:after="120"/>
    </w:pPr>
    <w:rPr>
      <w:b/>
      <w:sz w:val="20"/>
    </w:rPr>
  </w:style>
  <w:style w:type="paragraph" w:styleId="Index3">
    <w:name w:val="index 3"/>
    <w:basedOn w:val="Normal"/>
    <w:next w:val="Normal"/>
    <w:semiHidden/>
    <w:pPr>
      <w:ind w:left="720"/>
    </w:pPr>
  </w:style>
  <w:style w:type="paragraph" w:styleId="Index2">
    <w:name w:val="index 2"/>
    <w:basedOn w:val="Normal"/>
    <w:next w:val="Normal"/>
    <w:semiHidden/>
    <w:pPr>
      <w:ind w:left="360"/>
    </w:pPr>
  </w:style>
  <w:style w:type="paragraph" w:styleId="Index1">
    <w:name w:val="index 1"/>
    <w:basedOn w:val="Normal"/>
    <w:next w:val="Normal"/>
    <w:semiHidden/>
  </w:style>
  <w:style w:type="paragraph" w:styleId="IndexHeading">
    <w:name w:val="index heading"/>
    <w:basedOn w:val="Normal"/>
    <w:next w:val="Index1"/>
    <w:semiHidden/>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customStyle="1" w:styleId="NormalIndent1">
    <w:name w:val="Normal Indent1"/>
    <w:basedOn w:val="Normal"/>
    <w:next w:val="Normal"/>
    <w:pPr>
      <w:ind w:left="720"/>
    </w:pPr>
  </w:style>
  <w:style w:type="paragraph" w:customStyle="1" w:styleId="lev2">
    <w:name w:val="lev2"/>
    <w:basedOn w:val="Normal"/>
    <w:pPr>
      <w:spacing w:after="100"/>
      <w:ind w:left="360"/>
    </w:pPr>
    <w:rPr>
      <w:b/>
      <w:u w:val="single"/>
    </w:rPr>
  </w:style>
  <w:style w:type="paragraph" w:customStyle="1" w:styleId="lev1">
    <w:name w:val="lev1"/>
    <w:basedOn w:val="Normal"/>
    <w:pPr>
      <w:spacing w:after="300"/>
    </w:pPr>
    <w:rPr>
      <w:b/>
      <w:sz w:val="28"/>
    </w:rPr>
  </w:style>
  <w:style w:type="paragraph" w:customStyle="1" w:styleId="lev3">
    <w:name w:val="lev3"/>
    <w:basedOn w:val="Heading4"/>
    <w:pPr>
      <w:tabs>
        <w:tab w:val="clear" w:pos="432"/>
      </w:tabs>
      <w:spacing w:before="40" w:after="100"/>
      <w:ind w:left="1440"/>
      <w:outlineLvl w:val="9"/>
    </w:pPr>
  </w:style>
  <w:style w:type="paragraph" w:customStyle="1" w:styleId="level2bullet">
    <w:name w:val="level 2 bullet"/>
    <w:basedOn w:val="Normal"/>
    <w:pPr>
      <w:ind w:left="576" w:hanging="288"/>
    </w:pPr>
  </w:style>
  <w:style w:type="paragraph" w:customStyle="1" w:styleId="level2bullet0">
    <w:name w:val="level 2 bullet0"/>
    <w:basedOn w:val="Normal"/>
    <w:pPr>
      <w:tabs>
        <w:tab w:val="left" w:pos="1260"/>
        <w:tab w:val="left" w:pos="5940"/>
        <w:tab w:val="left" w:pos="6300"/>
      </w:tabs>
      <w:ind w:left="576" w:hanging="288"/>
    </w:pPr>
  </w:style>
  <w:style w:type="character" w:styleId="PageNumber">
    <w:name w:val="page number"/>
    <w:basedOn w:val="DefaultParagraphFont"/>
    <w:semiHidden/>
  </w:style>
  <w:style w:type="paragraph" w:styleId="TOC6">
    <w:name w:val="toc 6"/>
    <w:basedOn w:val="Normal"/>
    <w:next w:val="Normal"/>
    <w:semiHidden/>
    <w:pPr>
      <w:tabs>
        <w:tab w:val="clear" w:pos="720"/>
        <w:tab w:val="clear" w:pos="5760"/>
        <w:tab w:val="right" w:pos="9360"/>
      </w:tabs>
      <w:ind w:left="1200"/>
    </w:pPr>
    <w:rPr>
      <w:sz w:val="20"/>
    </w:rPr>
  </w:style>
  <w:style w:type="paragraph" w:styleId="TOC7">
    <w:name w:val="toc 7"/>
    <w:basedOn w:val="Normal"/>
    <w:next w:val="Normal"/>
    <w:semiHidden/>
    <w:pPr>
      <w:tabs>
        <w:tab w:val="clear" w:pos="720"/>
        <w:tab w:val="clear" w:pos="5760"/>
        <w:tab w:val="right" w:pos="9360"/>
      </w:tabs>
      <w:ind w:left="1440"/>
    </w:pPr>
    <w:rPr>
      <w:sz w:val="20"/>
    </w:rPr>
  </w:style>
  <w:style w:type="paragraph" w:styleId="TOC8">
    <w:name w:val="toc 8"/>
    <w:basedOn w:val="Normal"/>
    <w:next w:val="Normal"/>
    <w:semiHidden/>
    <w:pPr>
      <w:tabs>
        <w:tab w:val="clear" w:pos="720"/>
        <w:tab w:val="clear" w:pos="5760"/>
        <w:tab w:val="right" w:pos="9360"/>
      </w:tabs>
      <w:ind w:left="1680"/>
    </w:pPr>
    <w:rPr>
      <w:sz w:val="20"/>
    </w:rPr>
  </w:style>
  <w:style w:type="paragraph" w:styleId="TOC9">
    <w:name w:val="toc 9"/>
    <w:basedOn w:val="Normal"/>
    <w:next w:val="Normal"/>
    <w:semiHidden/>
    <w:pPr>
      <w:tabs>
        <w:tab w:val="clear" w:pos="720"/>
        <w:tab w:val="clear" w:pos="5760"/>
        <w:tab w:val="right" w:pos="9360"/>
      </w:tabs>
      <w:ind w:left="1920"/>
    </w:pPr>
    <w:rPr>
      <w:sz w:val="20"/>
    </w:rPr>
  </w:style>
  <w:style w:type="paragraph" w:styleId="TOCHeading">
    <w:name w:val="TOC Heading"/>
    <w:basedOn w:val="Heading1"/>
    <w:next w:val="Normal"/>
    <w:uiPriority w:val="39"/>
    <w:unhideWhenUsed/>
    <w:qFormat/>
    <w:rsid w:val="0004081C"/>
    <w:pPr>
      <w:keepNext/>
      <w:keepLines/>
      <w:tabs>
        <w:tab w:val="clear" w:pos="432"/>
        <w:tab w:val="clear" w:pos="720"/>
        <w:tab w:val="clear" w:pos="5760"/>
      </w:tabs>
      <w:spacing w:line="259" w:lineRule="auto"/>
      <w:ind w:right="0"/>
      <w:outlineLvl w:val="9"/>
    </w:pPr>
    <w:rPr>
      <w:rFonts w:asciiTheme="majorHAnsi" w:eastAsiaTheme="majorEastAsia" w:hAnsiTheme="majorHAnsi" w:cstheme="majorBidi"/>
      <w:b w:val="0"/>
      <w:color w:val="2E74B5" w:themeColor="accent1" w:themeShade="BF"/>
      <w:sz w:val="32"/>
      <w:szCs w:val="32"/>
    </w:rPr>
  </w:style>
  <w:style w:type="character" w:styleId="Hyperlink">
    <w:name w:val="Hyperlink"/>
    <w:basedOn w:val="DefaultParagraphFont"/>
    <w:uiPriority w:val="99"/>
    <w:unhideWhenUsed/>
    <w:rsid w:val="0004081C"/>
    <w:rPr>
      <w:color w:val="0563C1" w:themeColor="hyperlink"/>
      <w:u w:val="single"/>
    </w:rPr>
  </w:style>
  <w:style w:type="paragraph" w:styleId="ListParagraph">
    <w:name w:val="List Paragraph"/>
    <w:basedOn w:val="Normal"/>
    <w:uiPriority w:val="34"/>
    <w:qFormat/>
    <w:rsid w:val="007B0309"/>
    <w:pPr>
      <w:ind w:left="720"/>
      <w:contextualSpacing/>
    </w:pPr>
  </w:style>
  <w:style w:type="paragraph" w:styleId="NormalWeb">
    <w:name w:val="Normal (Web)"/>
    <w:basedOn w:val="Normal"/>
    <w:uiPriority w:val="99"/>
    <w:unhideWhenUsed/>
    <w:rsid w:val="009B6E2A"/>
    <w:pPr>
      <w:tabs>
        <w:tab w:val="clear" w:pos="720"/>
        <w:tab w:val="clear" w:pos="5760"/>
      </w:tabs>
      <w:spacing w:before="100" w:beforeAutospacing="1" w:after="100" w:afterAutospacing="1"/>
      <w:ind w:right="0"/>
    </w:pPr>
    <w:rPr>
      <w:color w:val="auto"/>
      <w:szCs w:val="24"/>
    </w:rPr>
  </w:style>
  <w:style w:type="character" w:styleId="Strong">
    <w:name w:val="Strong"/>
    <w:basedOn w:val="DefaultParagraphFont"/>
    <w:uiPriority w:val="22"/>
    <w:qFormat/>
    <w:rsid w:val="009B6E2A"/>
    <w:rPr>
      <w:b/>
      <w:bCs/>
    </w:rPr>
  </w:style>
  <w:style w:type="character" w:customStyle="1" w:styleId="math-inline">
    <w:name w:val="math-inline"/>
    <w:basedOn w:val="DefaultParagraphFont"/>
    <w:rsid w:val="002B6E15"/>
  </w:style>
  <w:style w:type="table" w:styleId="TableGrid">
    <w:name w:val="Table Grid"/>
    <w:basedOn w:val="TableNormal"/>
    <w:uiPriority w:val="39"/>
    <w:rsid w:val="00156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74A46-ED75-44E4-96AC-D6A17A63F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7901</Words>
  <Characters>45040</Characters>
  <Application>Microsoft Office Word</Application>
  <DocSecurity>0</DocSecurity>
  <Lines>375</Lines>
  <Paragraphs>105</Paragraphs>
  <ScaleCrop>false</ScaleCrop>
  <Company>TeraQuest Metrics, Inc.</Company>
  <LinksUpToDate>false</LinksUpToDate>
  <CharactersWithSpaces>52836</CharactersWithSpaces>
  <SharedDoc>false</SharedDoc>
  <HLinks>
    <vt:vector size="264" baseType="variant">
      <vt:variant>
        <vt:i4>1966132</vt:i4>
      </vt:variant>
      <vt:variant>
        <vt:i4>260</vt:i4>
      </vt:variant>
      <vt:variant>
        <vt:i4>0</vt:i4>
      </vt:variant>
      <vt:variant>
        <vt:i4>5</vt:i4>
      </vt:variant>
      <vt:variant>
        <vt:lpwstr/>
      </vt:variant>
      <vt:variant>
        <vt:lpwstr>_Toc474915525</vt:lpwstr>
      </vt:variant>
      <vt:variant>
        <vt:i4>1966132</vt:i4>
      </vt:variant>
      <vt:variant>
        <vt:i4>254</vt:i4>
      </vt:variant>
      <vt:variant>
        <vt:i4>0</vt:i4>
      </vt:variant>
      <vt:variant>
        <vt:i4>5</vt:i4>
      </vt:variant>
      <vt:variant>
        <vt:lpwstr/>
      </vt:variant>
      <vt:variant>
        <vt:lpwstr>_Toc474915524</vt:lpwstr>
      </vt:variant>
      <vt:variant>
        <vt:i4>1966132</vt:i4>
      </vt:variant>
      <vt:variant>
        <vt:i4>248</vt:i4>
      </vt:variant>
      <vt:variant>
        <vt:i4>0</vt:i4>
      </vt:variant>
      <vt:variant>
        <vt:i4>5</vt:i4>
      </vt:variant>
      <vt:variant>
        <vt:lpwstr/>
      </vt:variant>
      <vt:variant>
        <vt:lpwstr>_Toc474915523</vt:lpwstr>
      </vt:variant>
      <vt:variant>
        <vt:i4>1966132</vt:i4>
      </vt:variant>
      <vt:variant>
        <vt:i4>242</vt:i4>
      </vt:variant>
      <vt:variant>
        <vt:i4>0</vt:i4>
      </vt:variant>
      <vt:variant>
        <vt:i4>5</vt:i4>
      </vt:variant>
      <vt:variant>
        <vt:lpwstr/>
      </vt:variant>
      <vt:variant>
        <vt:lpwstr>_Toc474915522</vt:lpwstr>
      </vt:variant>
      <vt:variant>
        <vt:i4>1966132</vt:i4>
      </vt:variant>
      <vt:variant>
        <vt:i4>236</vt:i4>
      </vt:variant>
      <vt:variant>
        <vt:i4>0</vt:i4>
      </vt:variant>
      <vt:variant>
        <vt:i4>5</vt:i4>
      </vt:variant>
      <vt:variant>
        <vt:lpwstr/>
      </vt:variant>
      <vt:variant>
        <vt:lpwstr>_Toc474915521</vt:lpwstr>
      </vt:variant>
      <vt:variant>
        <vt:i4>1966132</vt:i4>
      </vt:variant>
      <vt:variant>
        <vt:i4>230</vt:i4>
      </vt:variant>
      <vt:variant>
        <vt:i4>0</vt:i4>
      </vt:variant>
      <vt:variant>
        <vt:i4>5</vt:i4>
      </vt:variant>
      <vt:variant>
        <vt:lpwstr/>
      </vt:variant>
      <vt:variant>
        <vt:lpwstr>_Toc474915520</vt:lpwstr>
      </vt:variant>
      <vt:variant>
        <vt:i4>1900596</vt:i4>
      </vt:variant>
      <vt:variant>
        <vt:i4>224</vt:i4>
      </vt:variant>
      <vt:variant>
        <vt:i4>0</vt:i4>
      </vt:variant>
      <vt:variant>
        <vt:i4>5</vt:i4>
      </vt:variant>
      <vt:variant>
        <vt:lpwstr/>
      </vt:variant>
      <vt:variant>
        <vt:lpwstr>_Toc474915519</vt:lpwstr>
      </vt:variant>
      <vt:variant>
        <vt:i4>1900596</vt:i4>
      </vt:variant>
      <vt:variant>
        <vt:i4>218</vt:i4>
      </vt:variant>
      <vt:variant>
        <vt:i4>0</vt:i4>
      </vt:variant>
      <vt:variant>
        <vt:i4>5</vt:i4>
      </vt:variant>
      <vt:variant>
        <vt:lpwstr/>
      </vt:variant>
      <vt:variant>
        <vt:lpwstr>_Toc474915518</vt:lpwstr>
      </vt:variant>
      <vt:variant>
        <vt:i4>1900596</vt:i4>
      </vt:variant>
      <vt:variant>
        <vt:i4>212</vt:i4>
      </vt:variant>
      <vt:variant>
        <vt:i4>0</vt:i4>
      </vt:variant>
      <vt:variant>
        <vt:i4>5</vt:i4>
      </vt:variant>
      <vt:variant>
        <vt:lpwstr/>
      </vt:variant>
      <vt:variant>
        <vt:lpwstr>_Toc474915517</vt:lpwstr>
      </vt:variant>
      <vt:variant>
        <vt:i4>1900596</vt:i4>
      </vt:variant>
      <vt:variant>
        <vt:i4>206</vt:i4>
      </vt:variant>
      <vt:variant>
        <vt:i4>0</vt:i4>
      </vt:variant>
      <vt:variant>
        <vt:i4>5</vt:i4>
      </vt:variant>
      <vt:variant>
        <vt:lpwstr/>
      </vt:variant>
      <vt:variant>
        <vt:lpwstr>_Toc474915516</vt:lpwstr>
      </vt:variant>
      <vt:variant>
        <vt:i4>1900596</vt:i4>
      </vt:variant>
      <vt:variant>
        <vt:i4>200</vt:i4>
      </vt:variant>
      <vt:variant>
        <vt:i4>0</vt:i4>
      </vt:variant>
      <vt:variant>
        <vt:i4>5</vt:i4>
      </vt:variant>
      <vt:variant>
        <vt:lpwstr/>
      </vt:variant>
      <vt:variant>
        <vt:lpwstr>_Toc474915515</vt:lpwstr>
      </vt:variant>
      <vt:variant>
        <vt:i4>1900596</vt:i4>
      </vt:variant>
      <vt:variant>
        <vt:i4>194</vt:i4>
      </vt:variant>
      <vt:variant>
        <vt:i4>0</vt:i4>
      </vt:variant>
      <vt:variant>
        <vt:i4>5</vt:i4>
      </vt:variant>
      <vt:variant>
        <vt:lpwstr/>
      </vt:variant>
      <vt:variant>
        <vt:lpwstr>_Toc474915514</vt:lpwstr>
      </vt:variant>
      <vt:variant>
        <vt:i4>1900596</vt:i4>
      </vt:variant>
      <vt:variant>
        <vt:i4>188</vt:i4>
      </vt:variant>
      <vt:variant>
        <vt:i4>0</vt:i4>
      </vt:variant>
      <vt:variant>
        <vt:i4>5</vt:i4>
      </vt:variant>
      <vt:variant>
        <vt:lpwstr/>
      </vt:variant>
      <vt:variant>
        <vt:lpwstr>_Toc474915513</vt:lpwstr>
      </vt:variant>
      <vt:variant>
        <vt:i4>1900596</vt:i4>
      </vt:variant>
      <vt:variant>
        <vt:i4>182</vt:i4>
      </vt:variant>
      <vt:variant>
        <vt:i4>0</vt:i4>
      </vt:variant>
      <vt:variant>
        <vt:i4>5</vt:i4>
      </vt:variant>
      <vt:variant>
        <vt:lpwstr/>
      </vt:variant>
      <vt:variant>
        <vt:lpwstr>_Toc474915512</vt:lpwstr>
      </vt:variant>
      <vt:variant>
        <vt:i4>1900596</vt:i4>
      </vt:variant>
      <vt:variant>
        <vt:i4>176</vt:i4>
      </vt:variant>
      <vt:variant>
        <vt:i4>0</vt:i4>
      </vt:variant>
      <vt:variant>
        <vt:i4>5</vt:i4>
      </vt:variant>
      <vt:variant>
        <vt:lpwstr/>
      </vt:variant>
      <vt:variant>
        <vt:lpwstr>_Toc474915511</vt:lpwstr>
      </vt:variant>
      <vt:variant>
        <vt:i4>1900596</vt:i4>
      </vt:variant>
      <vt:variant>
        <vt:i4>170</vt:i4>
      </vt:variant>
      <vt:variant>
        <vt:i4>0</vt:i4>
      </vt:variant>
      <vt:variant>
        <vt:i4>5</vt:i4>
      </vt:variant>
      <vt:variant>
        <vt:lpwstr/>
      </vt:variant>
      <vt:variant>
        <vt:lpwstr>_Toc474915510</vt:lpwstr>
      </vt:variant>
      <vt:variant>
        <vt:i4>1835060</vt:i4>
      </vt:variant>
      <vt:variant>
        <vt:i4>164</vt:i4>
      </vt:variant>
      <vt:variant>
        <vt:i4>0</vt:i4>
      </vt:variant>
      <vt:variant>
        <vt:i4>5</vt:i4>
      </vt:variant>
      <vt:variant>
        <vt:lpwstr/>
      </vt:variant>
      <vt:variant>
        <vt:lpwstr>_Toc474915509</vt:lpwstr>
      </vt:variant>
      <vt:variant>
        <vt:i4>1835060</vt:i4>
      </vt:variant>
      <vt:variant>
        <vt:i4>158</vt:i4>
      </vt:variant>
      <vt:variant>
        <vt:i4>0</vt:i4>
      </vt:variant>
      <vt:variant>
        <vt:i4>5</vt:i4>
      </vt:variant>
      <vt:variant>
        <vt:lpwstr/>
      </vt:variant>
      <vt:variant>
        <vt:lpwstr>_Toc474915508</vt:lpwstr>
      </vt:variant>
      <vt:variant>
        <vt:i4>1835060</vt:i4>
      </vt:variant>
      <vt:variant>
        <vt:i4>152</vt:i4>
      </vt:variant>
      <vt:variant>
        <vt:i4>0</vt:i4>
      </vt:variant>
      <vt:variant>
        <vt:i4>5</vt:i4>
      </vt:variant>
      <vt:variant>
        <vt:lpwstr/>
      </vt:variant>
      <vt:variant>
        <vt:lpwstr>_Toc474915507</vt:lpwstr>
      </vt:variant>
      <vt:variant>
        <vt:i4>1835060</vt:i4>
      </vt:variant>
      <vt:variant>
        <vt:i4>146</vt:i4>
      </vt:variant>
      <vt:variant>
        <vt:i4>0</vt:i4>
      </vt:variant>
      <vt:variant>
        <vt:i4>5</vt:i4>
      </vt:variant>
      <vt:variant>
        <vt:lpwstr/>
      </vt:variant>
      <vt:variant>
        <vt:lpwstr>_Toc474915506</vt:lpwstr>
      </vt:variant>
      <vt:variant>
        <vt:i4>1835060</vt:i4>
      </vt:variant>
      <vt:variant>
        <vt:i4>140</vt:i4>
      </vt:variant>
      <vt:variant>
        <vt:i4>0</vt:i4>
      </vt:variant>
      <vt:variant>
        <vt:i4>5</vt:i4>
      </vt:variant>
      <vt:variant>
        <vt:lpwstr/>
      </vt:variant>
      <vt:variant>
        <vt:lpwstr>_Toc474915505</vt:lpwstr>
      </vt:variant>
      <vt:variant>
        <vt:i4>1835060</vt:i4>
      </vt:variant>
      <vt:variant>
        <vt:i4>134</vt:i4>
      </vt:variant>
      <vt:variant>
        <vt:i4>0</vt:i4>
      </vt:variant>
      <vt:variant>
        <vt:i4>5</vt:i4>
      </vt:variant>
      <vt:variant>
        <vt:lpwstr/>
      </vt:variant>
      <vt:variant>
        <vt:lpwstr>_Toc474915504</vt:lpwstr>
      </vt:variant>
      <vt:variant>
        <vt:i4>1835060</vt:i4>
      </vt:variant>
      <vt:variant>
        <vt:i4>128</vt:i4>
      </vt:variant>
      <vt:variant>
        <vt:i4>0</vt:i4>
      </vt:variant>
      <vt:variant>
        <vt:i4>5</vt:i4>
      </vt:variant>
      <vt:variant>
        <vt:lpwstr/>
      </vt:variant>
      <vt:variant>
        <vt:lpwstr>_Toc474915503</vt:lpwstr>
      </vt:variant>
      <vt:variant>
        <vt:i4>1835060</vt:i4>
      </vt:variant>
      <vt:variant>
        <vt:i4>122</vt:i4>
      </vt:variant>
      <vt:variant>
        <vt:i4>0</vt:i4>
      </vt:variant>
      <vt:variant>
        <vt:i4>5</vt:i4>
      </vt:variant>
      <vt:variant>
        <vt:lpwstr/>
      </vt:variant>
      <vt:variant>
        <vt:lpwstr>_Toc474915502</vt:lpwstr>
      </vt:variant>
      <vt:variant>
        <vt:i4>1835060</vt:i4>
      </vt:variant>
      <vt:variant>
        <vt:i4>116</vt:i4>
      </vt:variant>
      <vt:variant>
        <vt:i4>0</vt:i4>
      </vt:variant>
      <vt:variant>
        <vt:i4>5</vt:i4>
      </vt:variant>
      <vt:variant>
        <vt:lpwstr/>
      </vt:variant>
      <vt:variant>
        <vt:lpwstr>_Toc474915501</vt:lpwstr>
      </vt:variant>
      <vt:variant>
        <vt:i4>1835060</vt:i4>
      </vt:variant>
      <vt:variant>
        <vt:i4>110</vt:i4>
      </vt:variant>
      <vt:variant>
        <vt:i4>0</vt:i4>
      </vt:variant>
      <vt:variant>
        <vt:i4>5</vt:i4>
      </vt:variant>
      <vt:variant>
        <vt:lpwstr/>
      </vt:variant>
      <vt:variant>
        <vt:lpwstr>_Toc474915500</vt:lpwstr>
      </vt:variant>
      <vt:variant>
        <vt:i4>1376309</vt:i4>
      </vt:variant>
      <vt:variant>
        <vt:i4>104</vt:i4>
      </vt:variant>
      <vt:variant>
        <vt:i4>0</vt:i4>
      </vt:variant>
      <vt:variant>
        <vt:i4>5</vt:i4>
      </vt:variant>
      <vt:variant>
        <vt:lpwstr/>
      </vt:variant>
      <vt:variant>
        <vt:lpwstr>_Toc474915499</vt:lpwstr>
      </vt:variant>
      <vt:variant>
        <vt:i4>1376309</vt:i4>
      </vt:variant>
      <vt:variant>
        <vt:i4>98</vt:i4>
      </vt:variant>
      <vt:variant>
        <vt:i4>0</vt:i4>
      </vt:variant>
      <vt:variant>
        <vt:i4>5</vt:i4>
      </vt:variant>
      <vt:variant>
        <vt:lpwstr/>
      </vt:variant>
      <vt:variant>
        <vt:lpwstr>_Toc474915498</vt:lpwstr>
      </vt:variant>
      <vt:variant>
        <vt:i4>1376309</vt:i4>
      </vt:variant>
      <vt:variant>
        <vt:i4>92</vt:i4>
      </vt:variant>
      <vt:variant>
        <vt:i4>0</vt:i4>
      </vt:variant>
      <vt:variant>
        <vt:i4>5</vt:i4>
      </vt:variant>
      <vt:variant>
        <vt:lpwstr/>
      </vt:variant>
      <vt:variant>
        <vt:lpwstr>_Toc474915497</vt:lpwstr>
      </vt:variant>
      <vt:variant>
        <vt:i4>1376309</vt:i4>
      </vt:variant>
      <vt:variant>
        <vt:i4>86</vt:i4>
      </vt:variant>
      <vt:variant>
        <vt:i4>0</vt:i4>
      </vt:variant>
      <vt:variant>
        <vt:i4>5</vt:i4>
      </vt:variant>
      <vt:variant>
        <vt:lpwstr/>
      </vt:variant>
      <vt:variant>
        <vt:lpwstr>_Toc474915496</vt:lpwstr>
      </vt:variant>
      <vt:variant>
        <vt:i4>1376309</vt:i4>
      </vt:variant>
      <vt:variant>
        <vt:i4>80</vt:i4>
      </vt:variant>
      <vt:variant>
        <vt:i4>0</vt:i4>
      </vt:variant>
      <vt:variant>
        <vt:i4>5</vt:i4>
      </vt:variant>
      <vt:variant>
        <vt:lpwstr/>
      </vt:variant>
      <vt:variant>
        <vt:lpwstr>_Toc474915495</vt:lpwstr>
      </vt:variant>
      <vt:variant>
        <vt:i4>1376309</vt:i4>
      </vt:variant>
      <vt:variant>
        <vt:i4>74</vt:i4>
      </vt:variant>
      <vt:variant>
        <vt:i4>0</vt:i4>
      </vt:variant>
      <vt:variant>
        <vt:i4>5</vt:i4>
      </vt:variant>
      <vt:variant>
        <vt:lpwstr/>
      </vt:variant>
      <vt:variant>
        <vt:lpwstr>_Toc474915494</vt:lpwstr>
      </vt:variant>
      <vt:variant>
        <vt:i4>1376309</vt:i4>
      </vt:variant>
      <vt:variant>
        <vt:i4>68</vt:i4>
      </vt:variant>
      <vt:variant>
        <vt:i4>0</vt:i4>
      </vt:variant>
      <vt:variant>
        <vt:i4>5</vt:i4>
      </vt:variant>
      <vt:variant>
        <vt:lpwstr/>
      </vt:variant>
      <vt:variant>
        <vt:lpwstr>_Toc474915493</vt:lpwstr>
      </vt:variant>
      <vt:variant>
        <vt:i4>1376309</vt:i4>
      </vt:variant>
      <vt:variant>
        <vt:i4>62</vt:i4>
      </vt:variant>
      <vt:variant>
        <vt:i4>0</vt:i4>
      </vt:variant>
      <vt:variant>
        <vt:i4>5</vt:i4>
      </vt:variant>
      <vt:variant>
        <vt:lpwstr/>
      </vt:variant>
      <vt:variant>
        <vt:lpwstr>_Toc474915492</vt:lpwstr>
      </vt:variant>
      <vt:variant>
        <vt:i4>1376309</vt:i4>
      </vt:variant>
      <vt:variant>
        <vt:i4>56</vt:i4>
      </vt:variant>
      <vt:variant>
        <vt:i4>0</vt:i4>
      </vt:variant>
      <vt:variant>
        <vt:i4>5</vt:i4>
      </vt:variant>
      <vt:variant>
        <vt:lpwstr/>
      </vt:variant>
      <vt:variant>
        <vt:lpwstr>_Toc474915491</vt:lpwstr>
      </vt:variant>
      <vt:variant>
        <vt:i4>1376309</vt:i4>
      </vt:variant>
      <vt:variant>
        <vt:i4>50</vt:i4>
      </vt:variant>
      <vt:variant>
        <vt:i4>0</vt:i4>
      </vt:variant>
      <vt:variant>
        <vt:i4>5</vt:i4>
      </vt:variant>
      <vt:variant>
        <vt:lpwstr/>
      </vt:variant>
      <vt:variant>
        <vt:lpwstr>_Toc474915490</vt:lpwstr>
      </vt:variant>
      <vt:variant>
        <vt:i4>1310773</vt:i4>
      </vt:variant>
      <vt:variant>
        <vt:i4>44</vt:i4>
      </vt:variant>
      <vt:variant>
        <vt:i4>0</vt:i4>
      </vt:variant>
      <vt:variant>
        <vt:i4>5</vt:i4>
      </vt:variant>
      <vt:variant>
        <vt:lpwstr/>
      </vt:variant>
      <vt:variant>
        <vt:lpwstr>_Toc474915489</vt:lpwstr>
      </vt:variant>
      <vt:variant>
        <vt:i4>1310773</vt:i4>
      </vt:variant>
      <vt:variant>
        <vt:i4>38</vt:i4>
      </vt:variant>
      <vt:variant>
        <vt:i4>0</vt:i4>
      </vt:variant>
      <vt:variant>
        <vt:i4>5</vt:i4>
      </vt:variant>
      <vt:variant>
        <vt:lpwstr/>
      </vt:variant>
      <vt:variant>
        <vt:lpwstr>_Toc474915488</vt:lpwstr>
      </vt:variant>
      <vt:variant>
        <vt:i4>1310773</vt:i4>
      </vt:variant>
      <vt:variant>
        <vt:i4>32</vt:i4>
      </vt:variant>
      <vt:variant>
        <vt:i4>0</vt:i4>
      </vt:variant>
      <vt:variant>
        <vt:i4>5</vt:i4>
      </vt:variant>
      <vt:variant>
        <vt:lpwstr/>
      </vt:variant>
      <vt:variant>
        <vt:lpwstr>_Toc474915487</vt:lpwstr>
      </vt:variant>
      <vt:variant>
        <vt:i4>1310773</vt:i4>
      </vt:variant>
      <vt:variant>
        <vt:i4>26</vt:i4>
      </vt:variant>
      <vt:variant>
        <vt:i4>0</vt:i4>
      </vt:variant>
      <vt:variant>
        <vt:i4>5</vt:i4>
      </vt:variant>
      <vt:variant>
        <vt:lpwstr/>
      </vt:variant>
      <vt:variant>
        <vt:lpwstr>_Toc474915486</vt:lpwstr>
      </vt:variant>
      <vt:variant>
        <vt:i4>1310773</vt:i4>
      </vt:variant>
      <vt:variant>
        <vt:i4>20</vt:i4>
      </vt:variant>
      <vt:variant>
        <vt:i4>0</vt:i4>
      </vt:variant>
      <vt:variant>
        <vt:i4>5</vt:i4>
      </vt:variant>
      <vt:variant>
        <vt:lpwstr/>
      </vt:variant>
      <vt:variant>
        <vt:lpwstr>_Toc474915485</vt:lpwstr>
      </vt:variant>
      <vt:variant>
        <vt:i4>1310773</vt:i4>
      </vt:variant>
      <vt:variant>
        <vt:i4>14</vt:i4>
      </vt:variant>
      <vt:variant>
        <vt:i4>0</vt:i4>
      </vt:variant>
      <vt:variant>
        <vt:i4>5</vt:i4>
      </vt:variant>
      <vt:variant>
        <vt:lpwstr/>
      </vt:variant>
      <vt:variant>
        <vt:lpwstr>_Toc474915484</vt:lpwstr>
      </vt:variant>
      <vt:variant>
        <vt:i4>1310773</vt:i4>
      </vt:variant>
      <vt:variant>
        <vt:i4>8</vt:i4>
      </vt:variant>
      <vt:variant>
        <vt:i4>0</vt:i4>
      </vt:variant>
      <vt:variant>
        <vt:i4>5</vt:i4>
      </vt:variant>
      <vt:variant>
        <vt:lpwstr/>
      </vt:variant>
      <vt:variant>
        <vt:lpwstr>_Toc474915483</vt:lpwstr>
      </vt:variant>
      <vt:variant>
        <vt:i4>1310773</vt:i4>
      </vt:variant>
      <vt:variant>
        <vt:i4>2</vt:i4>
      </vt:variant>
      <vt:variant>
        <vt:i4>0</vt:i4>
      </vt:variant>
      <vt:variant>
        <vt:i4>5</vt:i4>
      </vt:variant>
      <vt:variant>
        <vt:lpwstr/>
      </vt:variant>
      <vt:variant>
        <vt:lpwstr>_Toc474915482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Template</dc:title>
  <dc:subject/>
  <dc:creator>user</dc:creator>
  <cp:keywords/>
  <dc:description/>
  <cp:lastModifiedBy>Canavan,Stephen M.(Student)</cp:lastModifiedBy>
  <cp:revision>2</cp:revision>
  <cp:lastPrinted>2026-03-25T04:28:00Z</cp:lastPrinted>
  <dcterms:created xsi:type="dcterms:W3CDTF">2026-05-08T03:56:00Z</dcterms:created>
  <dcterms:modified xsi:type="dcterms:W3CDTF">2026-05-08T03:56:00Z</dcterms:modified>
</cp:coreProperties>
</file>